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85A51" w:rsidRPr="00C156E1" w:rsidRDefault="00B932BF" w:rsidP="00C156E1">
      <w:pPr>
        <w:jc w:val="center"/>
        <w:rPr>
          <w:rFonts w:ascii="Times New Roman" w:hAnsi="Times New Roman" w:cs="Times New Roman"/>
        </w:rPr>
      </w:pPr>
      <w:r w:rsidRPr="00C156E1">
        <w:rPr>
          <w:rFonts w:ascii="Times New Roman" w:hAnsi="Times New Roman" w:cs="Times New Roman"/>
        </w:rPr>
        <w:t>Chewing Strength Study</w:t>
      </w:r>
    </w:p>
    <w:p w:rsidR="00B932BF" w:rsidRPr="00C156E1" w:rsidRDefault="00B932BF" w:rsidP="00C156E1">
      <w:pPr>
        <w:jc w:val="center"/>
        <w:rPr>
          <w:rFonts w:ascii="Times New Roman" w:hAnsi="Times New Roman" w:cs="Times New Roman"/>
          <w:b/>
        </w:rPr>
      </w:pPr>
      <w:r w:rsidRPr="00C156E1">
        <w:rPr>
          <w:rFonts w:ascii="Times New Roman" w:hAnsi="Times New Roman" w:cs="Times New Roman"/>
        </w:rPr>
        <w:t xml:space="preserve">Title: </w:t>
      </w:r>
      <w:r w:rsidRPr="00C156E1">
        <w:rPr>
          <w:rFonts w:ascii="Times New Roman" w:hAnsi="Times New Roman" w:cs="Times New Roman"/>
          <w:b/>
        </w:rPr>
        <w:t>Evaluation of wearable sensors for effects of food hardness on chewing strength.</w:t>
      </w:r>
    </w:p>
    <w:p w:rsidR="00B932BF" w:rsidRPr="00C156E1" w:rsidRDefault="00B932BF" w:rsidP="00C156E1">
      <w:pPr>
        <w:jc w:val="center"/>
        <w:rPr>
          <w:rFonts w:ascii="Times New Roman" w:hAnsi="Times New Roman" w:cs="Times New Roman"/>
          <w:b/>
        </w:rPr>
      </w:pPr>
      <w:r w:rsidRPr="00C156E1">
        <w:rPr>
          <w:rFonts w:ascii="Times New Roman" w:hAnsi="Times New Roman" w:cs="Times New Roman"/>
          <w:b/>
        </w:rPr>
        <w:t>Participants: 15</w:t>
      </w:r>
    </w:p>
    <w:p w:rsidR="00B932BF" w:rsidRPr="00C156E1" w:rsidRDefault="00B932BF" w:rsidP="00C156E1">
      <w:pPr>
        <w:jc w:val="both"/>
        <w:rPr>
          <w:rFonts w:ascii="Times New Roman" w:hAnsi="Times New Roman" w:cs="Times New Roman"/>
          <w:b/>
        </w:rPr>
      </w:pPr>
    </w:p>
    <w:p w:rsidR="00B932BF" w:rsidRPr="00C156E1" w:rsidRDefault="00B932BF" w:rsidP="00C156E1">
      <w:pPr>
        <w:jc w:val="both"/>
        <w:rPr>
          <w:rFonts w:ascii="Times New Roman" w:hAnsi="Times New Roman" w:cs="Times New Roman"/>
          <w:b/>
        </w:rPr>
      </w:pPr>
      <w:r w:rsidRPr="00C156E1">
        <w:rPr>
          <w:rFonts w:ascii="Times New Roman" w:hAnsi="Times New Roman" w:cs="Times New Roman"/>
          <w:b/>
        </w:rPr>
        <w:t>Folder Structure:</w:t>
      </w:r>
    </w:p>
    <w:p w:rsidR="00B932BF" w:rsidRPr="00C156E1" w:rsidRDefault="00B932BF" w:rsidP="00C156E1">
      <w:pPr>
        <w:jc w:val="center"/>
        <w:rPr>
          <w:rFonts w:ascii="Times New Roman" w:hAnsi="Times New Roman" w:cs="Times New Roman"/>
        </w:rPr>
      </w:pPr>
      <w:r w:rsidRPr="00C156E1">
        <w:rPr>
          <w:rFonts w:ascii="Times New Roman" w:hAnsi="Times New Roman" w:cs="Times New Roman"/>
          <w:noProof/>
        </w:rPr>
        <w:drawing>
          <wp:inline distT="0" distB="0" distL="0" distR="0" wp14:anchorId="7E9D3663" wp14:editId="324D72A7">
            <wp:extent cx="5876925" cy="29146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876925" cy="2914650"/>
                    </a:xfrm>
                    <a:prstGeom prst="rect">
                      <a:avLst/>
                    </a:prstGeom>
                  </pic:spPr>
                </pic:pic>
              </a:graphicData>
            </a:graphic>
          </wp:inline>
        </w:drawing>
      </w:r>
    </w:p>
    <w:p w:rsidR="00B932BF" w:rsidRPr="00C156E1" w:rsidRDefault="00B932BF" w:rsidP="00C156E1">
      <w:pPr>
        <w:pStyle w:val="ListParagraph"/>
        <w:numPr>
          <w:ilvl w:val="0"/>
          <w:numId w:val="1"/>
        </w:numPr>
        <w:jc w:val="both"/>
        <w:rPr>
          <w:rFonts w:ascii="Times New Roman" w:hAnsi="Times New Roman" w:cs="Times New Roman"/>
        </w:rPr>
      </w:pPr>
      <w:proofErr w:type="spellStart"/>
      <w:r w:rsidRPr="00C156E1">
        <w:rPr>
          <w:rFonts w:ascii="Times New Roman" w:hAnsi="Times New Roman" w:cs="Times New Roman"/>
          <w:b/>
        </w:rPr>
        <w:t>Particpants_Confidential</w:t>
      </w:r>
      <w:proofErr w:type="spellEnd"/>
      <w:r w:rsidRPr="00C156E1">
        <w:rPr>
          <w:rFonts w:ascii="Times New Roman" w:hAnsi="Times New Roman" w:cs="Times New Roman"/>
          <w:b/>
        </w:rPr>
        <w:t xml:space="preserve"> Data:</w:t>
      </w:r>
      <w:r w:rsidRPr="00C156E1">
        <w:rPr>
          <w:rFonts w:ascii="Times New Roman" w:hAnsi="Times New Roman" w:cs="Times New Roman"/>
        </w:rPr>
        <w:t xml:space="preserve"> This folder contains list of participants with contacts. Also contains scanned copy of signed informed consent and photo release </w:t>
      </w:r>
      <w:proofErr w:type="spellStart"/>
      <w:proofErr w:type="gramStart"/>
      <w:r w:rsidRPr="00C156E1">
        <w:rPr>
          <w:rFonts w:ascii="Times New Roman" w:hAnsi="Times New Roman" w:cs="Times New Roman"/>
        </w:rPr>
        <w:t>form.This</w:t>
      </w:r>
      <w:proofErr w:type="spellEnd"/>
      <w:proofErr w:type="gramEnd"/>
      <w:r w:rsidRPr="00C156E1">
        <w:rPr>
          <w:rFonts w:ascii="Times New Roman" w:hAnsi="Times New Roman" w:cs="Times New Roman"/>
        </w:rPr>
        <w:t xml:space="preserve"> folder is </w:t>
      </w:r>
      <w:bookmarkStart w:id="0" w:name="_GoBack"/>
      <w:r w:rsidRPr="00C156E1">
        <w:rPr>
          <w:rFonts w:ascii="Times New Roman" w:hAnsi="Times New Roman" w:cs="Times New Roman"/>
        </w:rPr>
        <w:t>confidential and should not be shared with anybody other than people associated with the study.</w:t>
      </w:r>
    </w:p>
    <w:bookmarkEnd w:id="0"/>
    <w:p w:rsidR="00B932BF" w:rsidRPr="00C156E1" w:rsidRDefault="00B932BF" w:rsidP="00C156E1">
      <w:pPr>
        <w:pStyle w:val="ListParagraph"/>
        <w:numPr>
          <w:ilvl w:val="0"/>
          <w:numId w:val="1"/>
        </w:numPr>
        <w:jc w:val="both"/>
        <w:rPr>
          <w:rFonts w:ascii="Times New Roman" w:hAnsi="Times New Roman" w:cs="Times New Roman"/>
        </w:rPr>
      </w:pPr>
      <w:r w:rsidRPr="00C156E1">
        <w:rPr>
          <w:rFonts w:ascii="Times New Roman" w:hAnsi="Times New Roman" w:cs="Times New Roman"/>
        </w:rPr>
        <w:t xml:space="preserve"> </w:t>
      </w:r>
      <w:r w:rsidRPr="00C156E1">
        <w:rPr>
          <w:rFonts w:ascii="Times New Roman" w:hAnsi="Times New Roman" w:cs="Times New Roman"/>
          <w:b/>
        </w:rPr>
        <w:t>Study Data:</w:t>
      </w:r>
      <w:r w:rsidRPr="00C156E1">
        <w:rPr>
          <w:rFonts w:ascii="Times New Roman" w:hAnsi="Times New Roman" w:cs="Times New Roman"/>
        </w:rPr>
        <w:t xml:space="preserve"> This folder contains the data associated with the study. This folder </w:t>
      </w:r>
      <w:proofErr w:type="gramStart"/>
      <w:r w:rsidRPr="00C156E1">
        <w:rPr>
          <w:rFonts w:ascii="Times New Roman" w:hAnsi="Times New Roman" w:cs="Times New Roman"/>
        </w:rPr>
        <w:t>contains  two</w:t>
      </w:r>
      <w:proofErr w:type="gramEnd"/>
      <w:r w:rsidRPr="00C156E1">
        <w:rPr>
          <w:rFonts w:ascii="Times New Roman" w:hAnsi="Times New Roman" w:cs="Times New Roman"/>
        </w:rPr>
        <w:t xml:space="preserve"> subfolder and two excel files</w:t>
      </w:r>
    </w:p>
    <w:p w:rsidR="00B932BF" w:rsidRPr="00C156E1" w:rsidRDefault="00B932BF" w:rsidP="00C156E1">
      <w:pPr>
        <w:pStyle w:val="ListParagraph"/>
        <w:jc w:val="center"/>
        <w:rPr>
          <w:rFonts w:ascii="Times New Roman" w:hAnsi="Times New Roman" w:cs="Times New Roman"/>
        </w:rPr>
      </w:pPr>
      <w:r w:rsidRPr="00C156E1">
        <w:rPr>
          <w:rFonts w:ascii="Times New Roman" w:hAnsi="Times New Roman" w:cs="Times New Roman"/>
          <w:noProof/>
        </w:rPr>
        <w:drawing>
          <wp:inline distT="0" distB="0" distL="0" distR="0" wp14:anchorId="5524BC1A" wp14:editId="38CA3821">
            <wp:extent cx="5943600" cy="13214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1321435"/>
                    </a:xfrm>
                    <a:prstGeom prst="rect">
                      <a:avLst/>
                    </a:prstGeom>
                  </pic:spPr>
                </pic:pic>
              </a:graphicData>
            </a:graphic>
          </wp:inline>
        </w:drawing>
      </w:r>
    </w:p>
    <w:p w:rsidR="00D73EAC" w:rsidRPr="00C156E1" w:rsidRDefault="00D73EAC" w:rsidP="00C156E1">
      <w:pPr>
        <w:pStyle w:val="ListParagraph"/>
        <w:jc w:val="both"/>
        <w:rPr>
          <w:rFonts w:ascii="Times New Roman" w:hAnsi="Times New Roman" w:cs="Times New Roman"/>
          <w:b/>
        </w:rPr>
      </w:pPr>
      <w:r w:rsidRPr="00C156E1">
        <w:rPr>
          <w:rFonts w:ascii="Times New Roman" w:hAnsi="Times New Roman" w:cs="Times New Roman"/>
          <w:b/>
        </w:rPr>
        <w:t xml:space="preserve">The excel file </w:t>
      </w:r>
      <w:proofErr w:type="gramStart"/>
      <w:r w:rsidRPr="00C156E1">
        <w:rPr>
          <w:rFonts w:ascii="Times New Roman" w:hAnsi="Times New Roman" w:cs="Times New Roman"/>
          <w:b/>
        </w:rPr>
        <w:t>‘ participants_stat.xlsx</w:t>
      </w:r>
      <w:proofErr w:type="gramEnd"/>
      <w:r w:rsidRPr="00C156E1">
        <w:rPr>
          <w:rFonts w:ascii="Times New Roman" w:hAnsi="Times New Roman" w:cs="Times New Roman"/>
          <w:b/>
        </w:rPr>
        <w:t xml:space="preserve">’ contains subjects height, weight, age and BMI information. </w:t>
      </w:r>
    </w:p>
    <w:p w:rsidR="00D73EAC" w:rsidRPr="00C156E1" w:rsidRDefault="00D73EAC" w:rsidP="00C156E1">
      <w:pPr>
        <w:pStyle w:val="ListParagraph"/>
        <w:jc w:val="both"/>
        <w:rPr>
          <w:rFonts w:ascii="Times New Roman" w:hAnsi="Times New Roman" w:cs="Times New Roman"/>
        </w:rPr>
      </w:pPr>
    </w:p>
    <w:p w:rsidR="00D73EAC" w:rsidRPr="00C156E1" w:rsidRDefault="00D73EAC" w:rsidP="00C156E1">
      <w:pPr>
        <w:pStyle w:val="ListParagraph"/>
        <w:jc w:val="both"/>
        <w:rPr>
          <w:rFonts w:ascii="Times New Roman" w:hAnsi="Times New Roman" w:cs="Times New Roman"/>
        </w:rPr>
      </w:pPr>
      <w:r w:rsidRPr="00C156E1">
        <w:rPr>
          <w:rFonts w:ascii="Times New Roman" w:hAnsi="Times New Roman" w:cs="Times New Roman"/>
        </w:rPr>
        <w:t>The excel file ‘</w:t>
      </w:r>
      <w:proofErr w:type="spellStart"/>
      <w:r w:rsidRPr="00C156E1">
        <w:rPr>
          <w:rFonts w:ascii="Times New Roman" w:hAnsi="Times New Roman" w:cs="Times New Roman"/>
        </w:rPr>
        <w:t>food_hardness</w:t>
      </w:r>
      <w:proofErr w:type="spellEnd"/>
      <w:r w:rsidRPr="00C156E1">
        <w:rPr>
          <w:rFonts w:ascii="Times New Roman" w:hAnsi="Times New Roman" w:cs="Times New Roman"/>
        </w:rPr>
        <w:t>’’ contains the summary record of objective food hardness measured by fruit penetrometer before serving to each participant. For each subject two readings of each test foods (carrot, Apple, Banana) were recorded.</w:t>
      </w:r>
    </w:p>
    <w:p w:rsidR="00D73EAC" w:rsidRPr="00C156E1" w:rsidRDefault="00D73EAC" w:rsidP="00C156E1">
      <w:pPr>
        <w:pStyle w:val="ListParagraph"/>
        <w:jc w:val="both"/>
        <w:rPr>
          <w:rFonts w:ascii="Times New Roman" w:hAnsi="Times New Roman" w:cs="Times New Roman"/>
        </w:rPr>
      </w:pPr>
    </w:p>
    <w:p w:rsidR="00D73EAC" w:rsidRPr="00C156E1" w:rsidRDefault="00D73EAC" w:rsidP="00C156E1">
      <w:pPr>
        <w:pStyle w:val="ListParagraph"/>
        <w:jc w:val="both"/>
        <w:rPr>
          <w:rFonts w:ascii="Times New Roman" w:hAnsi="Times New Roman" w:cs="Times New Roman"/>
        </w:rPr>
      </w:pPr>
      <w:r w:rsidRPr="00C156E1">
        <w:rPr>
          <w:rFonts w:ascii="Times New Roman" w:hAnsi="Times New Roman" w:cs="Times New Roman"/>
          <w:b/>
        </w:rPr>
        <w:lastRenderedPageBreak/>
        <w:t xml:space="preserve">RAW_DATA: </w:t>
      </w:r>
      <w:r w:rsidRPr="00C156E1">
        <w:rPr>
          <w:rFonts w:ascii="Times New Roman" w:hAnsi="Times New Roman" w:cs="Times New Roman"/>
        </w:rPr>
        <w:t>This folder contains sensor signals recorded for each subject during the study. We used four sensor modalities.  For each subject there are 6 subfolders. Four of them are for sensor signals, one for record of the food order, and rest one is to record of food hardness.</w:t>
      </w:r>
    </w:p>
    <w:p w:rsidR="00D73EAC" w:rsidRPr="00C156E1" w:rsidRDefault="00D73EAC" w:rsidP="00C156E1">
      <w:pPr>
        <w:pStyle w:val="ListParagraph"/>
        <w:jc w:val="center"/>
        <w:rPr>
          <w:rFonts w:ascii="Times New Roman" w:hAnsi="Times New Roman" w:cs="Times New Roman"/>
        </w:rPr>
      </w:pPr>
      <w:r w:rsidRPr="00C156E1">
        <w:rPr>
          <w:rFonts w:ascii="Times New Roman" w:hAnsi="Times New Roman" w:cs="Times New Roman"/>
          <w:noProof/>
        </w:rPr>
        <w:drawing>
          <wp:inline distT="0" distB="0" distL="0" distR="0" wp14:anchorId="6E45F00C" wp14:editId="5A8A2CB6">
            <wp:extent cx="5381625" cy="18097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381625" cy="1809750"/>
                    </a:xfrm>
                    <a:prstGeom prst="rect">
                      <a:avLst/>
                    </a:prstGeom>
                  </pic:spPr>
                </pic:pic>
              </a:graphicData>
            </a:graphic>
          </wp:inline>
        </w:drawing>
      </w:r>
    </w:p>
    <w:p w:rsidR="00D73EAC" w:rsidRPr="00C156E1" w:rsidRDefault="00D73EAC" w:rsidP="00C156E1">
      <w:pPr>
        <w:pStyle w:val="ListParagraph"/>
        <w:jc w:val="both"/>
        <w:rPr>
          <w:rFonts w:ascii="Times New Roman" w:hAnsi="Times New Roman" w:cs="Times New Roman"/>
        </w:rPr>
      </w:pPr>
      <w:r w:rsidRPr="00C156E1">
        <w:rPr>
          <w:rFonts w:ascii="Times New Roman" w:hAnsi="Times New Roman" w:cs="Times New Roman"/>
        </w:rPr>
        <w:t xml:space="preserve">Each sensor has raw files (EMG=&gt; Text file, Strain =&gt; CSV file, BEND=&gt; BIN file and Pressure=&gt; BIN file). The data of the raw files are saved as MAT files using the </w:t>
      </w:r>
      <w:proofErr w:type="spellStart"/>
      <w:r w:rsidRPr="00C156E1">
        <w:rPr>
          <w:rFonts w:ascii="Times New Roman" w:hAnsi="Times New Roman" w:cs="Times New Roman"/>
        </w:rPr>
        <w:t>matlab</w:t>
      </w:r>
      <w:proofErr w:type="spellEnd"/>
      <w:r w:rsidRPr="00C156E1">
        <w:rPr>
          <w:rFonts w:ascii="Times New Roman" w:hAnsi="Times New Roman" w:cs="Times New Roman"/>
        </w:rPr>
        <w:t xml:space="preserve"> codes saved in the folder of MATLAB CODES TO UNPACK SENSOR DATA.</w:t>
      </w:r>
    </w:p>
    <w:p w:rsidR="00CA04F4" w:rsidRPr="00C156E1" w:rsidRDefault="00CA04F4" w:rsidP="00C156E1">
      <w:pPr>
        <w:pStyle w:val="ListParagraph"/>
        <w:jc w:val="both"/>
        <w:rPr>
          <w:rFonts w:ascii="Times New Roman" w:hAnsi="Times New Roman" w:cs="Times New Roman"/>
        </w:rPr>
      </w:pPr>
    </w:p>
    <w:p w:rsidR="00CA04F4" w:rsidRPr="00C156E1" w:rsidRDefault="00CA04F4" w:rsidP="00C156E1">
      <w:pPr>
        <w:pStyle w:val="ListParagraph"/>
        <w:jc w:val="both"/>
        <w:rPr>
          <w:rFonts w:ascii="Times New Roman" w:hAnsi="Times New Roman" w:cs="Times New Roman"/>
        </w:rPr>
      </w:pPr>
      <w:r w:rsidRPr="00C156E1">
        <w:rPr>
          <w:rFonts w:ascii="Times New Roman" w:hAnsi="Times New Roman" w:cs="Times New Roman"/>
          <w:b/>
        </w:rPr>
        <w:t xml:space="preserve">PROCESSED DATA: </w:t>
      </w:r>
      <w:r w:rsidRPr="00C156E1">
        <w:rPr>
          <w:rFonts w:ascii="Times New Roman" w:hAnsi="Times New Roman" w:cs="Times New Roman"/>
        </w:rPr>
        <w:t xml:space="preserve"> This folder contains the processed files of each sensor for all participants. For an individual participant there are four subfolders for four sensor systems which contains the processed data.</w:t>
      </w:r>
    </w:p>
    <w:p w:rsidR="00CA04F4" w:rsidRPr="00C156E1" w:rsidRDefault="00CA04F4" w:rsidP="00C156E1">
      <w:pPr>
        <w:pStyle w:val="ListParagraph"/>
        <w:jc w:val="center"/>
        <w:rPr>
          <w:rFonts w:ascii="Times New Roman" w:hAnsi="Times New Roman" w:cs="Times New Roman"/>
        </w:rPr>
      </w:pPr>
      <w:r w:rsidRPr="00C156E1">
        <w:rPr>
          <w:rFonts w:ascii="Times New Roman" w:hAnsi="Times New Roman" w:cs="Times New Roman"/>
          <w:noProof/>
        </w:rPr>
        <w:drawing>
          <wp:inline distT="0" distB="0" distL="0" distR="0" wp14:anchorId="69C912E1" wp14:editId="1EE2F115">
            <wp:extent cx="5353050" cy="13811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53050" cy="1381125"/>
                    </a:xfrm>
                    <a:prstGeom prst="rect">
                      <a:avLst/>
                    </a:prstGeom>
                  </pic:spPr>
                </pic:pic>
              </a:graphicData>
            </a:graphic>
          </wp:inline>
        </w:drawing>
      </w:r>
    </w:p>
    <w:p w:rsidR="00CA04F4" w:rsidRPr="00C156E1" w:rsidRDefault="00CA04F4" w:rsidP="00C156E1">
      <w:pPr>
        <w:pStyle w:val="ListParagraph"/>
        <w:jc w:val="both"/>
        <w:rPr>
          <w:rFonts w:ascii="Times New Roman" w:hAnsi="Times New Roman" w:cs="Times New Roman"/>
        </w:rPr>
      </w:pPr>
    </w:p>
    <w:p w:rsidR="00CA04F4" w:rsidRPr="00C156E1" w:rsidRDefault="00CA04F4" w:rsidP="00C156E1">
      <w:pPr>
        <w:pStyle w:val="ListParagraph"/>
        <w:jc w:val="both"/>
        <w:rPr>
          <w:rFonts w:ascii="Times New Roman" w:hAnsi="Times New Roman" w:cs="Times New Roman"/>
        </w:rPr>
      </w:pPr>
      <w:r w:rsidRPr="00C156E1">
        <w:rPr>
          <w:rFonts w:ascii="Times New Roman" w:hAnsi="Times New Roman" w:cs="Times New Roman"/>
        </w:rPr>
        <w:t xml:space="preserve">The raw signal of each sensor system is passed through low pass filter (without </w:t>
      </w:r>
      <w:proofErr w:type="spellStart"/>
      <w:r w:rsidRPr="00C156E1">
        <w:rPr>
          <w:rFonts w:ascii="Times New Roman" w:hAnsi="Times New Roman" w:cs="Times New Roman"/>
        </w:rPr>
        <w:t>emg</w:t>
      </w:r>
      <w:proofErr w:type="spellEnd"/>
      <w:r w:rsidRPr="00C156E1">
        <w:rPr>
          <w:rFonts w:ascii="Times New Roman" w:hAnsi="Times New Roman" w:cs="Times New Roman"/>
        </w:rPr>
        <w:t xml:space="preserve">), normalized and then truncated manually using </w:t>
      </w:r>
      <w:proofErr w:type="spellStart"/>
      <w:proofErr w:type="gramStart"/>
      <w:r w:rsidRPr="00C156E1">
        <w:rPr>
          <w:rFonts w:ascii="Times New Roman" w:hAnsi="Times New Roman" w:cs="Times New Roman"/>
        </w:rPr>
        <w:t>ginput</w:t>
      </w:r>
      <w:proofErr w:type="spellEnd"/>
      <w:r w:rsidRPr="00C156E1">
        <w:rPr>
          <w:rFonts w:ascii="Times New Roman" w:hAnsi="Times New Roman" w:cs="Times New Roman"/>
        </w:rPr>
        <w:t>(</w:t>
      </w:r>
      <w:proofErr w:type="gramEnd"/>
      <w:r w:rsidRPr="00C156E1">
        <w:rPr>
          <w:rFonts w:ascii="Times New Roman" w:hAnsi="Times New Roman" w:cs="Times New Roman"/>
        </w:rPr>
        <w:t xml:space="preserve">) for separate test food. The first five chews of each bite is then manually truncated. First 10 bites of each test food </w:t>
      </w:r>
      <w:proofErr w:type="gramStart"/>
      <w:r w:rsidRPr="00C156E1">
        <w:rPr>
          <w:rFonts w:ascii="Times New Roman" w:hAnsi="Times New Roman" w:cs="Times New Roman"/>
        </w:rPr>
        <w:t>is  saved</w:t>
      </w:r>
      <w:proofErr w:type="gramEnd"/>
      <w:r w:rsidRPr="00C156E1">
        <w:rPr>
          <w:rFonts w:ascii="Times New Roman" w:hAnsi="Times New Roman" w:cs="Times New Roman"/>
        </w:rPr>
        <w:t xml:space="preserve"> in a cell. The full process is done by the MATLAB codes: </w:t>
      </w:r>
      <w:proofErr w:type="spellStart"/>
      <w:r w:rsidRPr="00C156E1">
        <w:rPr>
          <w:rFonts w:ascii="Times New Roman" w:hAnsi="Times New Roman" w:cs="Times New Roman"/>
        </w:rPr>
        <w:t>Matlab</w:t>
      </w:r>
      <w:proofErr w:type="spellEnd"/>
      <w:r w:rsidRPr="00C156E1">
        <w:rPr>
          <w:rFonts w:ascii="Times New Roman" w:hAnsi="Times New Roman" w:cs="Times New Roman"/>
        </w:rPr>
        <w:t xml:space="preserve"> Codes to Process Data.</w:t>
      </w:r>
    </w:p>
    <w:p w:rsidR="00CA04F4" w:rsidRPr="00C156E1" w:rsidRDefault="00CA04F4" w:rsidP="00C156E1">
      <w:pPr>
        <w:pStyle w:val="ListParagraph"/>
        <w:jc w:val="both"/>
        <w:rPr>
          <w:rFonts w:ascii="Times New Roman" w:hAnsi="Times New Roman" w:cs="Times New Roman"/>
        </w:rPr>
      </w:pPr>
    </w:p>
    <w:p w:rsidR="00CA04F4" w:rsidRPr="00C156E1" w:rsidRDefault="00BF2F98" w:rsidP="00C156E1">
      <w:pPr>
        <w:pStyle w:val="ListParagraph"/>
        <w:numPr>
          <w:ilvl w:val="0"/>
          <w:numId w:val="1"/>
        </w:numPr>
        <w:jc w:val="both"/>
        <w:rPr>
          <w:rFonts w:ascii="Times New Roman" w:hAnsi="Times New Roman" w:cs="Times New Roman"/>
        </w:rPr>
      </w:pPr>
      <w:r w:rsidRPr="00C156E1">
        <w:rPr>
          <w:rFonts w:ascii="Times New Roman" w:hAnsi="Times New Roman" w:cs="Times New Roman"/>
          <w:b/>
        </w:rPr>
        <w:t>Study Documentation:</w:t>
      </w:r>
      <w:r w:rsidRPr="00C156E1">
        <w:rPr>
          <w:rFonts w:ascii="Times New Roman" w:hAnsi="Times New Roman" w:cs="Times New Roman"/>
        </w:rPr>
        <w:t xml:space="preserve"> This folder contains the necessary document of the study which includes IRB documents.</w:t>
      </w:r>
    </w:p>
    <w:p w:rsidR="00BF2F98" w:rsidRPr="00C156E1" w:rsidRDefault="00BF2F98" w:rsidP="00C156E1">
      <w:pPr>
        <w:pStyle w:val="ListParagraph"/>
        <w:numPr>
          <w:ilvl w:val="0"/>
          <w:numId w:val="1"/>
        </w:numPr>
        <w:jc w:val="both"/>
        <w:rPr>
          <w:rFonts w:ascii="Times New Roman" w:hAnsi="Times New Roman" w:cs="Times New Roman"/>
        </w:rPr>
      </w:pPr>
      <w:r w:rsidRPr="00C156E1">
        <w:rPr>
          <w:rFonts w:ascii="Times New Roman" w:hAnsi="Times New Roman" w:cs="Times New Roman"/>
          <w:b/>
        </w:rPr>
        <w:t>MATLAB codes to unpack sensor data:</w:t>
      </w:r>
      <w:r w:rsidRPr="00C156E1">
        <w:rPr>
          <w:rFonts w:ascii="Times New Roman" w:hAnsi="Times New Roman" w:cs="Times New Roman"/>
        </w:rPr>
        <w:t xml:space="preserve">  The data from sensors are collected through text file (EMG), CSV file (Strain) and BIN file (PRESSURE, BEND). The </w:t>
      </w:r>
      <w:proofErr w:type="spellStart"/>
      <w:r w:rsidRPr="00C156E1">
        <w:rPr>
          <w:rFonts w:ascii="Times New Roman" w:hAnsi="Times New Roman" w:cs="Times New Roman"/>
        </w:rPr>
        <w:t>matlab</w:t>
      </w:r>
      <w:proofErr w:type="spellEnd"/>
      <w:r w:rsidRPr="00C156E1">
        <w:rPr>
          <w:rFonts w:ascii="Times New Roman" w:hAnsi="Times New Roman" w:cs="Times New Roman"/>
        </w:rPr>
        <w:t xml:space="preserve"> codes used to convert them into mat files are contained here. This </w:t>
      </w:r>
      <w:proofErr w:type="spellStart"/>
      <w:r w:rsidRPr="00C156E1">
        <w:rPr>
          <w:rFonts w:ascii="Times New Roman" w:hAnsi="Times New Roman" w:cs="Times New Roman"/>
        </w:rPr>
        <w:t>matlab</w:t>
      </w:r>
      <w:proofErr w:type="spellEnd"/>
      <w:r w:rsidRPr="00C156E1">
        <w:rPr>
          <w:rFonts w:ascii="Times New Roman" w:hAnsi="Times New Roman" w:cs="Times New Roman"/>
        </w:rPr>
        <w:t xml:space="preserve"> files take the files as input and convert the data of the files into mat files.</w:t>
      </w:r>
    </w:p>
    <w:p w:rsidR="00BF2F98" w:rsidRPr="00C156E1" w:rsidRDefault="00BF2F98" w:rsidP="00C156E1">
      <w:pPr>
        <w:pStyle w:val="ListParagraph"/>
        <w:numPr>
          <w:ilvl w:val="0"/>
          <w:numId w:val="1"/>
        </w:numPr>
        <w:jc w:val="both"/>
        <w:rPr>
          <w:rFonts w:ascii="Times New Roman" w:hAnsi="Times New Roman" w:cs="Times New Roman"/>
        </w:rPr>
      </w:pPr>
      <w:r w:rsidRPr="00C156E1">
        <w:rPr>
          <w:rFonts w:ascii="Times New Roman" w:hAnsi="Times New Roman" w:cs="Times New Roman"/>
          <w:b/>
        </w:rPr>
        <w:t>MATLAB codes to process data:</w:t>
      </w:r>
      <w:r w:rsidRPr="00C156E1">
        <w:rPr>
          <w:rFonts w:ascii="Times New Roman" w:hAnsi="Times New Roman" w:cs="Times New Roman"/>
        </w:rPr>
        <w:t xml:space="preserve"> The raw data from sensors need processing which is done by the codes stored here.  The sensor signals are filtered (without EMG) and normalized. The normalized signal is then manually truncated into signals of chewing test foods using the food record and pause in the signals. From the truncated signal each bite is identified and first five chews of a bite is truncated manually. For each test food 10 bites of an individual participant </w:t>
      </w:r>
      <w:proofErr w:type="gramStart"/>
      <w:r w:rsidRPr="00C156E1">
        <w:rPr>
          <w:rFonts w:ascii="Times New Roman" w:hAnsi="Times New Roman" w:cs="Times New Roman"/>
        </w:rPr>
        <w:t>is</w:t>
      </w:r>
      <w:proofErr w:type="gramEnd"/>
      <w:r w:rsidRPr="00C156E1">
        <w:rPr>
          <w:rFonts w:ascii="Times New Roman" w:hAnsi="Times New Roman" w:cs="Times New Roman"/>
        </w:rPr>
        <w:t xml:space="preserve"> stored as processed data.</w:t>
      </w:r>
    </w:p>
    <w:p w:rsidR="00BF2F98" w:rsidRPr="00C156E1" w:rsidRDefault="00BF2F98" w:rsidP="00C156E1">
      <w:pPr>
        <w:pStyle w:val="ListParagraph"/>
        <w:numPr>
          <w:ilvl w:val="0"/>
          <w:numId w:val="1"/>
        </w:numPr>
        <w:jc w:val="both"/>
        <w:rPr>
          <w:rFonts w:ascii="Times New Roman" w:hAnsi="Times New Roman" w:cs="Times New Roman"/>
        </w:rPr>
      </w:pPr>
      <w:r w:rsidRPr="00C156E1">
        <w:rPr>
          <w:rFonts w:ascii="Times New Roman" w:hAnsi="Times New Roman" w:cs="Times New Roman"/>
          <w:b/>
        </w:rPr>
        <w:lastRenderedPageBreak/>
        <w:t>MATLAB functions:</w:t>
      </w:r>
      <w:r w:rsidRPr="00C156E1">
        <w:rPr>
          <w:rFonts w:ascii="Times New Roman" w:hAnsi="Times New Roman" w:cs="Times New Roman"/>
        </w:rPr>
        <w:t xml:space="preserve"> These folder contains the </w:t>
      </w:r>
      <w:proofErr w:type="spellStart"/>
      <w:r w:rsidRPr="00C156E1">
        <w:rPr>
          <w:rFonts w:ascii="Times New Roman" w:hAnsi="Times New Roman" w:cs="Times New Roman"/>
        </w:rPr>
        <w:t>matlab</w:t>
      </w:r>
      <w:proofErr w:type="spellEnd"/>
      <w:r w:rsidRPr="00C156E1">
        <w:rPr>
          <w:rFonts w:ascii="Times New Roman" w:hAnsi="Times New Roman" w:cs="Times New Roman"/>
        </w:rPr>
        <w:t xml:space="preserve"> functions needed to execute the codes.</w:t>
      </w:r>
    </w:p>
    <w:p w:rsidR="00BF2F98" w:rsidRPr="00C156E1" w:rsidRDefault="00BF2F98" w:rsidP="00C156E1">
      <w:pPr>
        <w:jc w:val="both"/>
        <w:rPr>
          <w:rFonts w:ascii="Times New Roman" w:hAnsi="Times New Roman" w:cs="Times New Roman"/>
        </w:rPr>
      </w:pPr>
    </w:p>
    <w:p w:rsidR="00BF2F98" w:rsidRPr="00C156E1" w:rsidRDefault="00BF2F98" w:rsidP="00C156E1">
      <w:pPr>
        <w:jc w:val="both"/>
        <w:rPr>
          <w:rFonts w:ascii="Times New Roman" w:hAnsi="Times New Roman" w:cs="Times New Roman"/>
        </w:rPr>
      </w:pPr>
    </w:p>
    <w:p w:rsidR="00CA04F4" w:rsidRPr="00C156E1" w:rsidRDefault="00CA04F4" w:rsidP="00C156E1">
      <w:pPr>
        <w:pStyle w:val="ListParagraph"/>
        <w:numPr>
          <w:ilvl w:val="0"/>
          <w:numId w:val="2"/>
        </w:numPr>
        <w:jc w:val="both"/>
        <w:rPr>
          <w:rFonts w:ascii="Times New Roman" w:hAnsi="Times New Roman" w:cs="Times New Roman"/>
          <w:b/>
        </w:rPr>
      </w:pPr>
      <w:r w:rsidRPr="00C156E1">
        <w:rPr>
          <w:rFonts w:ascii="Times New Roman" w:hAnsi="Times New Roman" w:cs="Times New Roman"/>
          <w:b/>
        </w:rPr>
        <w:t>Results:</w:t>
      </w:r>
    </w:p>
    <w:p w:rsidR="00CA04F4" w:rsidRPr="00C156E1" w:rsidRDefault="00CA04F4" w:rsidP="00C156E1">
      <w:pPr>
        <w:pStyle w:val="ListParagraph"/>
        <w:ind w:left="1080"/>
        <w:jc w:val="both"/>
        <w:rPr>
          <w:rFonts w:ascii="Times New Roman" w:hAnsi="Times New Roman" w:cs="Times New Roman"/>
        </w:rPr>
      </w:pPr>
      <w:r w:rsidRPr="00C156E1">
        <w:rPr>
          <w:rFonts w:ascii="Times New Roman" w:hAnsi="Times New Roman" w:cs="Times New Roman"/>
        </w:rPr>
        <w:t xml:space="preserve">To get the results of ANOVA </w:t>
      </w:r>
      <w:r w:rsidR="00BF2F98" w:rsidRPr="00C156E1">
        <w:rPr>
          <w:rFonts w:ascii="Times New Roman" w:hAnsi="Times New Roman" w:cs="Times New Roman"/>
        </w:rPr>
        <w:t>analysis and</w:t>
      </w:r>
      <w:r w:rsidRPr="00C156E1">
        <w:rPr>
          <w:rFonts w:ascii="Times New Roman" w:hAnsi="Times New Roman" w:cs="Times New Roman"/>
        </w:rPr>
        <w:t xml:space="preserve"> Tukey’s test for each sensor system, run the </w:t>
      </w:r>
      <w:r w:rsidR="00BF2F98" w:rsidRPr="00C156E1">
        <w:rPr>
          <w:rFonts w:ascii="Times New Roman" w:hAnsi="Times New Roman" w:cs="Times New Roman"/>
        </w:rPr>
        <w:t xml:space="preserve">following </w:t>
      </w:r>
      <w:proofErr w:type="spellStart"/>
      <w:r w:rsidRPr="00C156E1">
        <w:rPr>
          <w:rFonts w:ascii="Times New Roman" w:hAnsi="Times New Roman" w:cs="Times New Roman"/>
        </w:rPr>
        <w:t>matlab</w:t>
      </w:r>
      <w:proofErr w:type="spellEnd"/>
      <w:r w:rsidRPr="00C156E1">
        <w:rPr>
          <w:rFonts w:ascii="Times New Roman" w:hAnsi="Times New Roman" w:cs="Times New Roman"/>
        </w:rPr>
        <w:t xml:space="preserve"> files</w:t>
      </w:r>
      <w:r w:rsidR="00BF2F98" w:rsidRPr="00C156E1">
        <w:rPr>
          <w:rFonts w:ascii="Times New Roman" w:hAnsi="Times New Roman" w:cs="Times New Roman"/>
        </w:rPr>
        <w:t>.</w:t>
      </w:r>
    </w:p>
    <w:p w:rsidR="00BF2F98" w:rsidRPr="00C156E1" w:rsidRDefault="00BF2F98" w:rsidP="00C156E1">
      <w:pPr>
        <w:pStyle w:val="ListParagraph"/>
        <w:ind w:left="1080"/>
        <w:jc w:val="both"/>
        <w:rPr>
          <w:rFonts w:ascii="Times New Roman" w:hAnsi="Times New Roman" w:cs="Times New Roman"/>
        </w:rPr>
      </w:pPr>
    </w:p>
    <w:p w:rsidR="00CA04F4" w:rsidRPr="00C156E1" w:rsidRDefault="00CA04F4" w:rsidP="00C156E1">
      <w:pPr>
        <w:pStyle w:val="ListParagraph"/>
        <w:ind w:left="1080"/>
        <w:jc w:val="center"/>
        <w:rPr>
          <w:rFonts w:ascii="Times New Roman" w:hAnsi="Times New Roman" w:cs="Times New Roman"/>
        </w:rPr>
      </w:pPr>
      <w:r w:rsidRPr="00C156E1">
        <w:rPr>
          <w:rFonts w:ascii="Times New Roman" w:hAnsi="Times New Roman" w:cs="Times New Roman"/>
          <w:noProof/>
        </w:rPr>
        <w:drawing>
          <wp:inline distT="0" distB="0" distL="0" distR="0" wp14:anchorId="08190167" wp14:editId="49A017D7">
            <wp:extent cx="5943600" cy="14287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428750"/>
                    </a:xfrm>
                    <a:prstGeom prst="rect">
                      <a:avLst/>
                    </a:prstGeom>
                  </pic:spPr>
                </pic:pic>
              </a:graphicData>
            </a:graphic>
          </wp:inline>
        </w:drawing>
      </w:r>
    </w:p>
    <w:p w:rsidR="00BF54B4" w:rsidRPr="00C156E1" w:rsidRDefault="00BF54B4" w:rsidP="00C156E1">
      <w:pPr>
        <w:pStyle w:val="ListParagraph"/>
        <w:ind w:left="1080"/>
        <w:jc w:val="both"/>
        <w:rPr>
          <w:rFonts w:ascii="Times New Roman" w:hAnsi="Times New Roman" w:cs="Times New Roman"/>
        </w:rPr>
      </w:pPr>
    </w:p>
    <w:sectPr w:rsidR="00BF54B4" w:rsidRPr="00C156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66544BC"/>
    <w:multiLevelType w:val="hybridMultilevel"/>
    <w:tmpl w:val="E3A273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F2459AC"/>
    <w:multiLevelType w:val="hybridMultilevel"/>
    <w:tmpl w:val="513605EA"/>
    <w:lvl w:ilvl="0" w:tplc="97AE6620">
      <w:start w:val="1"/>
      <w:numFmt w:val="bullet"/>
      <w:lvlText w:val=""/>
      <w:lvlJc w:val="left"/>
      <w:pPr>
        <w:ind w:left="108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4CE9"/>
    <w:rsid w:val="00B85A51"/>
    <w:rsid w:val="00B932BF"/>
    <w:rsid w:val="00BF2F98"/>
    <w:rsid w:val="00BF54B4"/>
    <w:rsid w:val="00C156E1"/>
    <w:rsid w:val="00CA04F4"/>
    <w:rsid w:val="00D73EAC"/>
    <w:rsid w:val="00F94C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CDF21"/>
  <w15:chartTrackingRefBased/>
  <w15:docId w15:val="{22787F6D-60A4-46DC-90F3-5953F9F73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932B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3</Pages>
  <Words>465</Words>
  <Characters>2654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The University of Alabama</Company>
  <LinksUpToDate>false</LinksUpToDate>
  <CharactersWithSpaces>3113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Hossain, Delwar</dc:creator>
  <cp:keywords/>
  <dc:description/>
  <cp:lastModifiedBy>Hossain, Delwar</cp:lastModifiedBy>
  <cp:revision>4</cp:revision>
  <dcterms:created xsi:type="dcterms:W3CDTF">2019-04-10T18:18:00Z</dcterms:created>
  <dcterms:modified xsi:type="dcterms:W3CDTF">2019-04-11T01:17:00Z</dcterms:modified>
</cp:coreProperties>
</file>