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Bdr>
          <w:top w:val="double"/>
          <w:left w:val="double"/>
          <w:bottom w:val="double"/>
          <w:right w:val="double"/>
          <w:between w:val="single"/>
        </w:pBdr>
        <w:jc w:val="center"/>
        <w:textAlignment w:val="top"/>
      </w:pPr>
      <w:r>
        <w:rPr>
          <w:rFonts w:ascii="Courier" w:hAnsi="Courier" w:cs="Courier" w:eastAsia="Courier"/>
          <w:b w:val="true"/>
          <w:position w:val="100"/>
          <w:u w:val="dotDotDash"/>
        </w:rPr>
        <w:t>The quick brown fox</w:t>
      </w:r>
    </w:p>
    <w:p>
      <w:pPr>
        <w:pBdr>
          <w:top w:val="double"/>
          <w:left w:val="double"/>
          <w:bottom w:val="double"/>
          <w:right w:val="double"/>
          <w:between w:val="single"/>
        </w:pBdr>
        <w:jc w:val="right"/>
      </w:pPr>
      <w:r>
        <w:rPr>
          <w:strike w:val="true"/>
          <w:sz w:val="40"/>
        </w:rPr>
        <w:t>jumped over the lazy dog</w:t>
      </w:r>
      <w:r>
        <w:rPr>
          <w:strike w:val="true"/>
          <w:sz w:val="40"/>
          <w:vertAlign w:val="superscript"/>
        </w:rPr>
        <w:t>and went away</w:t>
      </w:r>
    </w:p>
    <w:p>
      <w:pPr>
        <w:pageBreakBefore w:val="true"/>
        <w:wordWrap w:val="true"/>
        <w:ind w:firstLine="600"/>
        <w:jc w:val="both"/>
      </w:pPr>
      <w:r>
        <w:rPr>
          <w:i w:val="true"/>
          <w:position w:val="20"/>
        </w:rPr>
        <w:t xml:space="preserve">To be, or not to be: that is the question: Whether 'tis nobler in the mind to suffer The slings and arrows of outrageous fortune, Or to take arms against a sea of troubles, And by opposing end them? To die: to sleep; </w:t>
        <w:br w:type="page"/>
        <w:t>No more; and by a sleep to say we end The heart-ache and the thousand natural shocks That flesh is heir to, 'tis a consummation Devoutly to be wish'd. To die, to sleep; To sleep: perchance to dream: ay, there's the rub; .......</w:t>
      </w:r>
      <w:r>
        <w:rPr>
          <w:position w:val="-10"/>
        </w:rPr>
        <w:t>For in that sleep of death what dreams may come</w:t>
        <w:cr/>
        <w:t>When we have shuffled off this mortal coil,Must give us pause: there's the respectThat makes calamity of so long life;</w:t>
        <w:br/>
        <w:t>For who would bear the whips and scorns of time,The oppressor's wrong, the proud man's contumely,</w:t>
        <w:br w:type="textWrapping" w:clear="all"/>
        <w:t>The pangs of despised love, the law's delay,The insolence of office and the spurns.......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2016-12-29T21:34:40Z</dcterms:created>
  <dc:creator>Apache POI</dc:creator>
</cp:coreProperties>
</file>