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A9A" w:rsidRDefault="00260A9A" w:rsidP="00260A9A">
      <w:pPr>
        <w:jc w:val="center"/>
        <w:rPr>
          <w:rFonts w:ascii="Bell MT" w:hAnsi="Bell MT"/>
          <w:b/>
          <w:bCs/>
          <w:sz w:val="72"/>
          <w:szCs w:val="72"/>
          <w:u w:val="single"/>
        </w:rPr>
      </w:pPr>
      <w:r>
        <w:rPr>
          <w:rFonts w:ascii="Bell MT" w:hAnsi="Bell MT"/>
          <w:b/>
          <w:bCs/>
          <w:sz w:val="72"/>
          <w:szCs w:val="72"/>
          <w:u w:val="single"/>
        </w:rPr>
        <w:t>Assignment-4</w:t>
      </w:r>
    </w:p>
    <w:p w:rsidR="00260A9A" w:rsidRDefault="00260A9A" w:rsidP="00260A9A">
      <w:pPr>
        <w:rPr>
          <w:rFonts w:ascii="Bell MT" w:hAnsi="Bell MT"/>
          <w:sz w:val="40"/>
          <w:szCs w:val="40"/>
        </w:rPr>
      </w:pPr>
    </w:p>
    <w:p w:rsidR="00260A9A" w:rsidRDefault="00260A9A" w:rsidP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t>Q1. Restaurant Menu</w:t>
      </w:r>
    </w:p>
    <w:p w:rsidR="00260A9A" w:rsidRDefault="00260A9A" w:rsidP="00260A9A">
      <w:pPr>
        <w:rPr>
          <w:rFonts w:ascii="Bell MT" w:hAnsi="Bell MT"/>
          <w:sz w:val="40"/>
          <w:szCs w:val="40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Restaurant Menu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'Times</w:t>
      </w:r>
      <w:proofErr w:type="spellEnd"/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New Roman'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midnightblue</w:t>
      </w:r>
      <w:proofErr w:type="spellEnd"/>
      <w:proofErr w:type="gram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.category</w:t>
      </w:r>
      <w:proofErr w:type="gram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0A9A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.category</w:t>
      </w:r>
      <w:proofErr w:type="gram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decoration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proofErr w:type="spellEnd"/>
      <w:proofErr w:type="gram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MENU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"category"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Appetizers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Garlic Bread - Rs.259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Bruschetta - Rs.309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Stuffed Garlic Bread - Rs.299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"category"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Main Courses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7 Cheese Pizza - Rs.389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Pink Sauce Pasta - Rs.359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White Sauce Pasta - Rs.299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"category"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Desserts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Chocolate Cake - Rs.99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Ice Cream Sundae - Rs.69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Ice Cream Cup - Rs.79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"category"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Beverages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Coffee - Rs.129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Tea - Rs.59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Lemonade - Rs.49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Default="00260A9A" w:rsidP="00260A9A">
      <w:pPr>
        <w:rPr>
          <w:rFonts w:ascii="Bell MT" w:hAnsi="Bell MT"/>
          <w:sz w:val="40"/>
          <w:szCs w:val="40"/>
        </w:rPr>
      </w:pPr>
    </w:p>
    <w:p w:rsidR="00815FFF" w:rsidRDefault="00815FFF"/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lastRenderedPageBreak/>
        <w:t>Output:</w:t>
      </w: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drawing>
          <wp:inline distT="0" distB="0" distL="0" distR="0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F8437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9A" w:rsidRDefault="00260A9A">
      <w:pPr>
        <w:rPr>
          <w:rFonts w:ascii="Bell MT" w:hAnsi="Bell MT"/>
          <w:sz w:val="40"/>
          <w:szCs w:val="40"/>
        </w:rPr>
      </w:pPr>
    </w:p>
    <w:p w:rsidR="00260A9A" w:rsidRDefault="00260A9A">
      <w:pPr>
        <w:rPr>
          <w:rFonts w:ascii="Bell MT" w:hAnsi="Bell MT"/>
          <w:sz w:val="40"/>
          <w:szCs w:val="40"/>
        </w:rPr>
      </w:pP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t>Q2. Tourism Gallery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Tourism Image Gallery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proofErr w:type="gramStart"/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darkmagenta</w:t>
      </w:r>
      <w:proofErr w:type="spell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: flexbox;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325px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beige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0A9A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darkcyan</w:t>
      </w:r>
      <w:proofErr w:type="spellEnd"/>
      <w:proofErr w:type="gramEnd"/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9A">
        <w:rPr>
          <w:rFonts w:ascii="Consolas" w:eastAsia="Times New Roman" w:hAnsi="Consolas" w:cs="Times New Roman"/>
          <w:color w:val="B5CEA8"/>
          <w:sz w:val="21"/>
          <w:szCs w:val="21"/>
        </w:rPr>
        <w:t>1.3</w:t>
      </w: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Tourism Gallery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"img4.jpg"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Kangchenjunga Mountains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third highest peak in the world, the majestic Kanchenjunga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surroundded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by Nepal,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Sikkim.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"img5.jpg"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Bhutan Beauty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A land of towering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mountainscapes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rich culture, Bhutan is a small, landlocked country situated in the heart of south-central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Asia.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"img6.jpg"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Lhodrak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Kharchu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Monastery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Lhodrak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Kharchu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Monastery is a Buddhist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Nyingmapa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Monastery of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Jangter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Tradition based in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Bumthang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District Central Bhutan. The monastery overlooks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Jakar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Dzong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the valley of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Jakar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town.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"img7.jpg"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Nepal Culture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culture of Nepal encompasses the various cultures belonging to the 125 distinct ethnic groups present in Nepal. The culture of Nepal is expressed through music and dance; art and craft; folklore; languages and literature; philosophy and religion; festivals and celebration; foods and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drinks.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"img8.jpg"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Himalayas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Himalayas is a mountain range in Asia, separating the plains of the Indian subcontinent from the Tibetan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Plateau.It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the highest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mounatin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peak in the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world.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"img9.jpg"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Bhutan Landscape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Himalayas, or Himalaya is a mountain range in Asia, separating the plains of the Indian subcontinent from the Tibetan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Plateau.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"img10.jpg"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Kathmandu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Kathmandu, Nepal's capital, is set in a valley surrounded by the Himalayan mountains. At the heart of the old city’s mazelike alleys is Durbar Square, which becomes frenetic during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Indra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Jatra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a religious festival featuring masked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dances.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"img11.jpg"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Gangteng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Monastery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Gangteng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Monastery, also known as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Gangtey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Gonpa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or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Gangtey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Monastery, is a monastery of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Nyingmapa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school of Tibetan Buddhism, the main seat of the Pema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Lingpa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tradition, located in the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Wangdue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Phodrang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District in central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Bhutan.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"img12.jpg"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0A9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60A9A">
        <w:rPr>
          <w:rFonts w:ascii="Consolas" w:eastAsia="Times New Roman" w:hAnsi="Consolas" w:cs="Times New Roman"/>
          <w:color w:val="CE9178"/>
          <w:sz w:val="21"/>
          <w:szCs w:val="21"/>
        </w:rPr>
        <w:t>"card-content"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Trekking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In</w:t>
      </w:r>
      <w:proofErr w:type="gramEnd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Nepal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Nepal is a world-renowned trekking destination, offering diverse trails and stunning Himalayan scenery, with popular options including the Everest Base Camp Trek and the Annapurna </w:t>
      </w:r>
      <w:proofErr w:type="gramStart"/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>Circuit.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9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0A9A" w:rsidRPr="00260A9A" w:rsidRDefault="00260A9A" w:rsidP="00260A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0A9A" w:rsidRDefault="00260A9A">
      <w:pPr>
        <w:rPr>
          <w:rFonts w:ascii="Bell MT" w:hAnsi="Bell MT"/>
          <w:sz w:val="40"/>
          <w:szCs w:val="40"/>
        </w:rPr>
      </w:pP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t>Output:</w:t>
      </w: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drawing>
          <wp:inline distT="0" distB="0" distL="0" distR="0">
            <wp:extent cx="594360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F811C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9A" w:rsidRDefault="00260A9A">
      <w:pPr>
        <w:rPr>
          <w:rFonts w:ascii="Bell MT" w:hAnsi="Bell MT"/>
          <w:noProof/>
          <w:sz w:val="40"/>
          <w:szCs w:val="40"/>
        </w:rPr>
      </w:pPr>
    </w:p>
    <w:p w:rsidR="00260A9A" w:rsidRDefault="00260A9A">
      <w:pPr>
        <w:rPr>
          <w:rFonts w:ascii="Bell MT" w:hAnsi="Bell MT"/>
          <w:noProof/>
          <w:sz w:val="40"/>
          <w:szCs w:val="40"/>
        </w:rPr>
      </w:pP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lastRenderedPageBreak/>
        <w:drawing>
          <wp:inline distT="0" distB="0" distL="0" distR="0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F8691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drawing>
          <wp:inline distT="0" distB="0" distL="0" distR="0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F8CAA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lastRenderedPageBreak/>
        <w:drawing>
          <wp:inline distT="0" distB="0" distL="0" distR="0">
            <wp:extent cx="594360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F87AD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drawing>
          <wp:inline distT="0" distB="0" distL="0" distR="0">
            <wp:extent cx="5943600" cy="3047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F8C57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9A" w:rsidRDefault="00260A9A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lastRenderedPageBreak/>
        <w:drawing>
          <wp:inline distT="0" distB="0" distL="0" distR="0">
            <wp:extent cx="5943600" cy="301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F831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A0" w:rsidRDefault="00E66CA0">
      <w:pPr>
        <w:rPr>
          <w:rFonts w:ascii="Bell MT" w:hAnsi="Bell MT"/>
          <w:sz w:val="40"/>
          <w:szCs w:val="40"/>
        </w:rPr>
      </w:pPr>
    </w:p>
    <w:p w:rsidR="00E66CA0" w:rsidRDefault="00E66CA0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t xml:space="preserve">Q3. </w:t>
      </w:r>
      <w:proofErr w:type="spellStart"/>
      <w:r>
        <w:rPr>
          <w:rFonts w:ascii="Bell MT" w:hAnsi="Bell MT"/>
          <w:sz w:val="40"/>
          <w:szCs w:val="40"/>
        </w:rPr>
        <w:t>Navbar</w:t>
      </w:r>
      <w:proofErr w:type="spellEnd"/>
      <w:r>
        <w:rPr>
          <w:rFonts w:ascii="Bell MT" w:hAnsi="Bell MT"/>
          <w:sz w:val="40"/>
          <w:szCs w:val="40"/>
        </w:rPr>
        <w:t xml:space="preserve"> with Dropdown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Flex </w:t>
      </w:r>
      <w:proofErr w:type="spellStart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Navbar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with Dropdown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'Segoe UI'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proofErr w:type="gram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#2c3e50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proofErr w:type="gram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proofErr w:type="gram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dropdown</w:t>
      </w:r>
      <w:proofErr w:type="gramEnd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.dropdown-</w:t>
      </w:r>
      <w:proofErr w:type="spell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#34495e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#34495e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#3d566e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dropdown</w:t>
      </w:r>
      <w:proofErr w:type="gramEnd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.dropdown-content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CA0">
        <w:rPr>
          <w:rFonts w:ascii="Consolas" w:eastAsia="Times New Roman" w:hAnsi="Consolas" w:cs="Times New Roman"/>
          <w:color w:val="D7BA7D"/>
          <w:sz w:val="21"/>
          <w:szCs w:val="21"/>
        </w:rPr>
        <w:t>.spacer</w:t>
      </w:r>
      <w:proofErr w:type="gramEnd"/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6C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Features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"dropdown-</w:t>
      </w:r>
      <w:proofErr w:type="spellStart"/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Products ▾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Airpods</w:t>
      </w:r>
      <w:proofErr w:type="spellEnd"/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Headphones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Plugins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6C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66CA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CA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66C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Pr="00E66CA0" w:rsidRDefault="00E66CA0" w:rsidP="00E66C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6CA0" w:rsidRDefault="00E66CA0">
      <w:pPr>
        <w:rPr>
          <w:rFonts w:ascii="Bell MT" w:hAnsi="Bell MT"/>
          <w:sz w:val="40"/>
          <w:szCs w:val="40"/>
        </w:rPr>
      </w:pPr>
    </w:p>
    <w:p w:rsidR="00E66CA0" w:rsidRDefault="00E66CA0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t>Output:</w:t>
      </w:r>
    </w:p>
    <w:p w:rsidR="00E66CA0" w:rsidRDefault="00E66CA0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drawing>
          <wp:inline distT="0" distB="0" distL="0" distR="0">
            <wp:extent cx="5943600" cy="3004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F8DE2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A0" w:rsidRDefault="00E66CA0">
      <w:pPr>
        <w:rPr>
          <w:rFonts w:ascii="Bell MT" w:hAnsi="Bell MT"/>
          <w:sz w:val="40"/>
          <w:szCs w:val="40"/>
        </w:rPr>
      </w:pPr>
    </w:p>
    <w:p w:rsidR="00E66CA0" w:rsidRDefault="00E66CA0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lastRenderedPageBreak/>
        <w:t>Q4. Form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bisque</w:t>
      </w: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"text-align: center;"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Registration Form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        Enter name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        Enter mail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        Select gender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Male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"Female"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Female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        Select interests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"hobby"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"dancing"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Dancing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"hobby"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"singing"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Singing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"hobby"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"reading"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Reading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"hobby"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"cooking"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Cooking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        Enter your preferences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textarea</w:t>
      </w:r>
      <w:proofErr w:type="spellEnd"/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2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82CC2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t>Reset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82CC2" w:rsidRPr="00182CC2" w:rsidRDefault="00182CC2" w:rsidP="00182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2C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82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6CA0" w:rsidRDefault="00E66CA0">
      <w:pPr>
        <w:rPr>
          <w:rFonts w:ascii="Bell MT" w:hAnsi="Bell MT"/>
          <w:sz w:val="40"/>
          <w:szCs w:val="40"/>
        </w:rPr>
      </w:pPr>
    </w:p>
    <w:p w:rsidR="00182CC2" w:rsidRDefault="00182CC2">
      <w:pPr>
        <w:rPr>
          <w:rFonts w:ascii="Bell MT" w:hAnsi="Bell MT"/>
          <w:sz w:val="40"/>
          <w:szCs w:val="40"/>
        </w:rPr>
      </w:pPr>
      <w:r>
        <w:rPr>
          <w:rFonts w:ascii="Bell MT" w:hAnsi="Bell MT"/>
          <w:sz w:val="40"/>
          <w:szCs w:val="40"/>
        </w:rPr>
        <w:t>Output:</w:t>
      </w:r>
    </w:p>
    <w:p w:rsidR="00182CC2" w:rsidRPr="00260A9A" w:rsidRDefault="00182CC2">
      <w:pPr>
        <w:rPr>
          <w:rFonts w:ascii="Bell MT" w:hAnsi="Bell MT"/>
          <w:sz w:val="40"/>
          <w:szCs w:val="40"/>
        </w:rPr>
      </w:pPr>
      <w:bookmarkStart w:id="0" w:name="_GoBack"/>
      <w:r>
        <w:rPr>
          <w:rFonts w:ascii="Bell MT" w:hAnsi="Bell MT"/>
          <w:noProof/>
          <w:sz w:val="40"/>
          <w:szCs w:val="40"/>
        </w:rPr>
        <w:drawing>
          <wp:inline distT="0" distB="0" distL="0" distR="0">
            <wp:extent cx="5943600" cy="2019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F899D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2CC2" w:rsidRPr="00260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3A0"/>
    <w:rsid w:val="00182CC2"/>
    <w:rsid w:val="00260A9A"/>
    <w:rsid w:val="007373A0"/>
    <w:rsid w:val="00815FFF"/>
    <w:rsid w:val="00E6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714B"/>
  <w15:chartTrackingRefBased/>
  <w15:docId w15:val="{D4DC71FF-DD1A-4C60-BB71-1EBEAC32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0A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8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1384</Words>
  <Characters>7889</Characters>
  <Application>Microsoft Office Word</Application>
  <DocSecurity>0</DocSecurity>
  <Lines>65</Lines>
  <Paragraphs>18</Paragraphs>
  <ScaleCrop>false</ScaleCrop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</dc:creator>
  <cp:keywords/>
  <dc:description/>
  <cp:lastModifiedBy>om</cp:lastModifiedBy>
  <cp:revision>4</cp:revision>
  <dcterms:created xsi:type="dcterms:W3CDTF">2025-04-06T18:43:00Z</dcterms:created>
  <dcterms:modified xsi:type="dcterms:W3CDTF">2025-04-06T18:52:00Z</dcterms:modified>
</cp:coreProperties>
</file>