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10B90" w14:textId="77777777" w:rsidR="002122A5" w:rsidRDefault="00000000">
      <w:pPr>
        <w:pStyle w:val="Title"/>
      </w:pPr>
      <w:r>
        <w:t>User-Defined</w:t>
      </w:r>
      <w:r>
        <w:rPr>
          <w:spacing w:val="11"/>
        </w:rPr>
        <w:t xml:space="preserve"> </w:t>
      </w:r>
      <w:r>
        <w:t>Neural</w:t>
      </w:r>
      <w:r>
        <w:rPr>
          <w:spacing w:val="11"/>
        </w:rPr>
        <w:t xml:space="preserve"> </w:t>
      </w:r>
      <w:r>
        <w:t>Style</w:t>
      </w:r>
      <w:r>
        <w:rPr>
          <w:spacing w:val="11"/>
        </w:rPr>
        <w:t xml:space="preserve"> </w:t>
      </w:r>
      <w:r>
        <w:t>Transfer</w:t>
      </w:r>
      <w:r>
        <w:rPr>
          <w:spacing w:val="12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rPr>
          <w:spacing w:val="-4"/>
        </w:rPr>
        <w:t>CNNs</w:t>
      </w:r>
    </w:p>
    <w:p w14:paraId="6C05A126" w14:textId="77777777" w:rsidR="002122A5" w:rsidRDefault="002122A5">
      <w:pPr>
        <w:pStyle w:val="BodyText"/>
        <w:spacing w:before="28"/>
        <w:ind w:left="0"/>
        <w:rPr>
          <w:sz w:val="28"/>
        </w:rPr>
      </w:pPr>
    </w:p>
    <w:p w14:paraId="2F04292A" w14:textId="77777777" w:rsidR="002122A5" w:rsidRDefault="00000000">
      <w:pPr>
        <w:pStyle w:val="BodyText"/>
        <w:ind w:left="1528" w:right="1535"/>
        <w:jc w:val="center"/>
      </w:pPr>
      <w:r>
        <w:t>Dhruv</w:t>
      </w:r>
      <w:r>
        <w:rPr>
          <w:spacing w:val="-3"/>
        </w:rPr>
        <w:t xml:space="preserve"> </w:t>
      </w:r>
      <w:r>
        <w:t>Nautiyal</w:t>
      </w:r>
      <w:r>
        <w:rPr>
          <w:vertAlign w:val="superscript"/>
        </w:rPr>
        <w:t>a</w:t>
      </w:r>
      <w:r>
        <w:t>,</w:t>
      </w:r>
      <w:r>
        <w:rPr>
          <w:spacing w:val="-3"/>
        </w:rPr>
        <w:t xml:space="preserve"> </w:t>
      </w:r>
      <w:r>
        <w:t>Harsh</w:t>
      </w:r>
      <w:r>
        <w:rPr>
          <w:spacing w:val="-2"/>
        </w:rPr>
        <w:t xml:space="preserve"> Gaur</w:t>
      </w:r>
      <w:r>
        <w:rPr>
          <w:spacing w:val="-2"/>
          <w:vertAlign w:val="superscript"/>
        </w:rPr>
        <w:t>b</w:t>
      </w:r>
    </w:p>
    <w:p w14:paraId="4DABFB8F" w14:textId="77777777" w:rsidR="002122A5" w:rsidRDefault="00000000">
      <w:pPr>
        <w:spacing w:before="186" w:line="220" w:lineRule="auto"/>
        <w:ind w:left="1528" w:right="1526"/>
        <w:jc w:val="center"/>
        <w:rPr>
          <w:i/>
          <w:sz w:val="16"/>
        </w:rPr>
      </w:pPr>
      <w:r>
        <w:rPr>
          <w:i/>
          <w:position w:val="6"/>
          <w:sz w:val="12"/>
        </w:rPr>
        <w:t>a</w:t>
      </w:r>
      <w:r>
        <w:rPr>
          <w:i/>
          <w:sz w:val="16"/>
        </w:rPr>
        <w:t>Department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Technology,Maharaja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Agrasen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Institute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Technology,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Delhi,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110086,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India</w:t>
      </w:r>
      <w:r>
        <w:rPr>
          <w:i/>
          <w:spacing w:val="40"/>
          <w:sz w:val="16"/>
        </w:rPr>
        <w:t xml:space="preserve"> </w:t>
      </w:r>
      <w:r>
        <w:rPr>
          <w:i/>
          <w:spacing w:val="-2"/>
          <w:position w:val="6"/>
          <w:sz w:val="12"/>
        </w:rPr>
        <w:t>b</w:t>
      </w:r>
      <w:r>
        <w:rPr>
          <w:i/>
          <w:spacing w:val="-2"/>
          <w:sz w:val="16"/>
        </w:rPr>
        <w:t>Department</w:t>
      </w:r>
      <w:r>
        <w:rPr>
          <w:i/>
          <w:spacing w:val="3"/>
          <w:sz w:val="16"/>
        </w:rPr>
        <w:t xml:space="preserve"> </w:t>
      </w:r>
      <w:r>
        <w:rPr>
          <w:i/>
          <w:spacing w:val="-2"/>
          <w:sz w:val="16"/>
        </w:rPr>
        <w:t>of</w:t>
      </w:r>
      <w:r>
        <w:rPr>
          <w:i/>
          <w:spacing w:val="4"/>
          <w:sz w:val="16"/>
        </w:rPr>
        <w:t xml:space="preserve"> </w:t>
      </w:r>
      <w:r>
        <w:rPr>
          <w:i/>
          <w:spacing w:val="-2"/>
          <w:sz w:val="16"/>
        </w:rPr>
        <w:t>Information</w:t>
      </w:r>
      <w:r>
        <w:rPr>
          <w:i/>
          <w:spacing w:val="4"/>
          <w:sz w:val="16"/>
        </w:rPr>
        <w:t xml:space="preserve"> </w:t>
      </w:r>
      <w:r>
        <w:rPr>
          <w:i/>
          <w:spacing w:val="-2"/>
          <w:sz w:val="16"/>
        </w:rPr>
        <w:t>Technology,Maharaja</w:t>
      </w:r>
      <w:r>
        <w:rPr>
          <w:i/>
          <w:spacing w:val="4"/>
          <w:sz w:val="16"/>
        </w:rPr>
        <w:t xml:space="preserve"> </w:t>
      </w:r>
      <w:r>
        <w:rPr>
          <w:i/>
          <w:spacing w:val="-2"/>
          <w:sz w:val="16"/>
        </w:rPr>
        <w:t>Agrasen</w:t>
      </w:r>
      <w:r>
        <w:rPr>
          <w:i/>
          <w:spacing w:val="4"/>
          <w:sz w:val="16"/>
        </w:rPr>
        <w:t xml:space="preserve"> </w:t>
      </w:r>
      <w:r>
        <w:rPr>
          <w:i/>
          <w:spacing w:val="-2"/>
          <w:sz w:val="16"/>
        </w:rPr>
        <w:t>Institute</w:t>
      </w:r>
      <w:r>
        <w:rPr>
          <w:i/>
          <w:spacing w:val="3"/>
          <w:sz w:val="16"/>
        </w:rPr>
        <w:t xml:space="preserve"> </w:t>
      </w:r>
      <w:r>
        <w:rPr>
          <w:i/>
          <w:spacing w:val="-2"/>
          <w:sz w:val="16"/>
        </w:rPr>
        <w:t>of</w:t>
      </w:r>
      <w:r>
        <w:rPr>
          <w:i/>
          <w:spacing w:val="4"/>
          <w:sz w:val="16"/>
        </w:rPr>
        <w:t xml:space="preserve"> </w:t>
      </w:r>
      <w:r>
        <w:rPr>
          <w:i/>
          <w:spacing w:val="-2"/>
          <w:sz w:val="16"/>
        </w:rPr>
        <w:t>Technology,</w:t>
      </w:r>
      <w:r>
        <w:rPr>
          <w:i/>
          <w:spacing w:val="4"/>
          <w:sz w:val="16"/>
        </w:rPr>
        <w:t xml:space="preserve"> </w:t>
      </w:r>
      <w:r>
        <w:rPr>
          <w:i/>
          <w:spacing w:val="-2"/>
          <w:sz w:val="16"/>
        </w:rPr>
        <w:t>,</w:t>
      </w:r>
      <w:r>
        <w:rPr>
          <w:i/>
          <w:spacing w:val="4"/>
          <w:sz w:val="16"/>
        </w:rPr>
        <w:t xml:space="preserve"> </w:t>
      </w:r>
      <w:r>
        <w:rPr>
          <w:i/>
          <w:spacing w:val="-2"/>
          <w:sz w:val="16"/>
        </w:rPr>
        <w:t>Delhi,</w:t>
      </w:r>
      <w:r>
        <w:rPr>
          <w:i/>
          <w:spacing w:val="4"/>
          <w:sz w:val="16"/>
        </w:rPr>
        <w:t xml:space="preserve"> </w:t>
      </w:r>
      <w:r>
        <w:rPr>
          <w:i/>
          <w:spacing w:val="-2"/>
          <w:sz w:val="16"/>
        </w:rPr>
        <w:t>110086,</w:t>
      </w:r>
      <w:r>
        <w:rPr>
          <w:i/>
          <w:spacing w:val="4"/>
          <w:sz w:val="16"/>
        </w:rPr>
        <w:t xml:space="preserve"> </w:t>
      </w:r>
      <w:r>
        <w:rPr>
          <w:i/>
          <w:spacing w:val="-2"/>
          <w:sz w:val="16"/>
        </w:rPr>
        <w:t>,</w:t>
      </w:r>
      <w:r>
        <w:rPr>
          <w:i/>
          <w:spacing w:val="3"/>
          <w:sz w:val="16"/>
        </w:rPr>
        <w:t xml:space="preserve"> </w:t>
      </w:r>
      <w:r>
        <w:rPr>
          <w:i/>
          <w:spacing w:val="-2"/>
          <w:sz w:val="16"/>
        </w:rPr>
        <w:t>India</w:t>
      </w:r>
    </w:p>
    <w:p w14:paraId="59DE8BD8" w14:textId="77777777" w:rsidR="002122A5" w:rsidRDefault="002122A5">
      <w:pPr>
        <w:pStyle w:val="BodyText"/>
        <w:ind w:left="0"/>
        <w:rPr>
          <w:i/>
        </w:rPr>
      </w:pPr>
    </w:p>
    <w:p w14:paraId="49A7B0B7" w14:textId="77777777" w:rsidR="002122A5" w:rsidRDefault="002122A5">
      <w:pPr>
        <w:pStyle w:val="BodyText"/>
        <w:ind w:left="0"/>
        <w:rPr>
          <w:i/>
        </w:rPr>
      </w:pPr>
    </w:p>
    <w:p w14:paraId="41332EC1" w14:textId="77777777" w:rsidR="002122A5" w:rsidRDefault="00000000">
      <w:pPr>
        <w:pStyle w:val="BodyText"/>
        <w:spacing w:before="5"/>
        <w:ind w:left="0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FFE0EE" wp14:editId="51650C9C">
                <wp:simplePos x="0" y="0"/>
                <wp:positionH relativeFrom="page">
                  <wp:posOffset>477685</wp:posOffset>
                </wp:positionH>
                <wp:positionV relativeFrom="paragraph">
                  <wp:posOffset>164826</wp:posOffset>
                </wp:positionV>
                <wp:extent cx="660463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A37B4" id="Graphic 1" o:spid="_x0000_s1026" style="position:absolute;margin-left:37.6pt;margin-top:13pt;width:520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" path="m,l660463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3956685" w14:textId="77777777" w:rsidR="002122A5" w:rsidRDefault="00000000">
      <w:pPr>
        <w:pStyle w:val="Heading1"/>
        <w:spacing w:before="186"/>
        <w:ind w:left="112" w:firstLine="0"/>
      </w:pPr>
      <w:r>
        <w:rPr>
          <w:spacing w:val="-2"/>
        </w:rPr>
        <w:t>Abstract</w:t>
      </w:r>
    </w:p>
    <w:p w14:paraId="758AF64C" w14:textId="77777777" w:rsidR="002122A5" w:rsidRDefault="00000000">
      <w:pPr>
        <w:pStyle w:val="BodyText"/>
        <w:spacing w:before="128" w:line="249" w:lineRule="auto"/>
        <w:ind w:right="110"/>
        <w:jc w:val="both"/>
      </w:pPr>
      <w:r>
        <w:t>Neural Style Transfer (NST) has emerged as a captivating domain in the intersection of deep learning and computer vision.</w:t>
      </w:r>
      <w:r>
        <w:rPr>
          <w:spacing w:val="31"/>
        </w:rPr>
        <w:t xml:space="preserve"> </w:t>
      </w:r>
      <w:r>
        <w:t>This project delves into the comparative analysis of two prominent neural network architectures, VGG and ResNet, within the context of NST. The study aims to explore the e</w:t>
      </w:r>
      <w:r>
        <w:rPr>
          <w:rFonts w:ascii="Arial" w:hAnsi="Arial"/>
          <w:i/>
        </w:rPr>
        <w:t>ffi</w:t>
      </w:r>
      <w:r>
        <w:t>cacy of each architecture in preserving the content of an image while transferring the artistic</w:t>
      </w:r>
      <w:r>
        <w:rPr>
          <w:spacing w:val="-13"/>
        </w:rPr>
        <w:t xml:space="preserve"> </w:t>
      </w:r>
      <w:r>
        <w:t>style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another.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project’s</w:t>
      </w:r>
      <w:r>
        <w:rPr>
          <w:spacing w:val="-12"/>
        </w:rPr>
        <w:t xml:space="preserve"> </w:t>
      </w:r>
      <w:r>
        <w:t>objectives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NST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VGG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ResNet,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meticulous evaluation of their performance based on visual outputs.</w:t>
      </w:r>
    </w:p>
    <w:p w14:paraId="6F17B6B8" w14:textId="77777777" w:rsidR="002122A5" w:rsidRDefault="00000000">
      <w:pPr>
        <w:pStyle w:val="BodyText"/>
        <w:spacing w:before="139"/>
      </w:pPr>
      <w:r>
        <w:rPr>
          <w:i/>
        </w:rPr>
        <w:t>Keywords:</w:t>
      </w:r>
      <w:r>
        <w:rPr>
          <w:i/>
          <w:spacing w:val="42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Style</w:t>
      </w:r>
      <w:r>
        <w:rPr>
          <w:spacing w:val="-9"/>
        </w:rPr>
        <w:t xml:space="preserve"> </w:t>
      </w:r>
      <w:r>
        <w:t>Transfer,</w:t>
      </w:r>
      <w:r>
        <w:rPr>
          <w:spacing w:val="-10"/>
        </w:rPr>
        <w:t xml:space="preserve"> </w:t>
      </w:r>
      <w:r>
        <w:t>NST,</w:t>
      </w:r>
      <w:r>
        <w:rPr>
          <w:spacing w:val="-9"/>
        </w:rPr>
        <w:t xml:space="preserve"> </w:t>
      </w:r>
      <w:r>
        <w:t>CNN,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Learning,</w:t>
      </w:r>
      <w:r>
        <w:rPr>
          <w:spacing w:val="-10"/>
        </w:rPr>
        <w:t xml:space="preserve"> </w:t>
      </w:r>
      <w:r>
        <w:t>VGG19,</w:t>
      </w:r>
      <w:r>
        <w:rPr>
          <w:spacing w:val="-9"/>
        </w:rPr>
        <w:t xml:space="preserve"> </w:t>
      </w:r>
      <w:r>
        <w:t>Resnet50,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Art,</w:t>
      </w:r>
      <w:r>
        <w:rPr>
          <w:spacing w:val="-9"/>
        </w:rPr>
        <w:t xml:space="preserve"> </w:t>
      </w:r>
      <w:r>
        <w:t>Generative</w:t>
      </w:r>
      <w:r>
        <w:rPr>
          <w:spacing w:val="-10"/>
        </w:rPr>
        <w:t xml:space="preserve"> </w:t>
      </w:r>
      <w:r>
        <w:rPr>
          <w:spacing w:val="-5"/>
        </w:rPr>
        <w:t>art</w:t>
      </w:r>
    </w:p>
    <w:p w14:paraId="7BC9AD72" w14:textId="77777777" w:rsidR="002122A5" w:rsidRDefault="00000000">
      <w:pPr>
        <w:pStyle w:val="BodyText"/>
        <w:spacing w:before="6"/>
        <w:ind w:left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CA1AA25" wp14:editId="51090F61">
                <wp:simplePos x="0" y="0"/>
                <wp:positionH relativeFrom="page">
                  <wp:posOffset>477685</wp:posOffset>
                </wp:positionH>
                <wp:positionV relativeFrom="paragraph">
                  <wp:posOffset>129096</wp:posOffset>
                </wp:positionV>
                <wp:extent cx="660463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B35C1" id="Graphic 2" o:spid="_x0000_s1026" style="position:absolute;margin-left:37.6pt;margin-top:10.15pt;width:52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" path="m,l660463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30FF151" w14:textId="77777777" w:rsidR="002122A5" w:rsidRDefault="002122A5">
      <w:pPr>
        <w:pStyle w:val="BodyText"/>
        <w:spacing w:before="9"/>
        <w:ind w:left="0"/>
        <w:rPr>
          <w:sz w:val="12"/>
        </w:rPr>
      </w:pPr>
    </w:p>
    <w:p w14:paraId="15A9707E" w14:textId="77777777" w:rsidR="002122A5" w:rsidRDefault="002122A5">
      <w:pPr>
        <w:rPr>
          <w:sz w:val="12"/>
        </w:rPr>
        <w:sectPr w:rsidR="002122A5">
          <w:type w:val="continuous"/>
          <w:pgSz w:w="11910" w:h="16840"/>
          <w:pgMar w:top="1660" w:right="640" w:bottom="280" w:left="640" w:header="720" w:footer="720" w:gutter="0"/>
          <w:cols w:space="720"/>
        </w:sectPr>
      </w:pPr>
    </w:p>
    <w:p w14:paraId="204D50DE" w14:textId="77777777" w:rsidR="002122A5" w:rsidRDefault="00000000">
      <w:pPr>
        <w:pStyle w:val="Heading1"/>
        <w:numPr>
          <w:ilvl w:val="0"/>
          <w:numId w:val="2"/>
        </w:numPr>
        <w:tabs>
          <w:tab w:val="left" w:pos="360"/>
        </w:tabs>
        <w:spacing w:before="104"/>
        <w:ind w:left="360" w:hanging="248"/>
      </w:pPr>
      <w:r>
        <w:rPr>
          <w:spacing w:val="-2"/>
        </w:rPr>
        <w:t>Introduction</w:t>
      </w:r>
    </w:p>
    <w:p w14:paraId="51241CE1" w14:textId="77777777" w:rsidR="002122A5" w:rsidRDefault="00000000">
      <w:pPr>
        <w:pStyle w:val="BodyText"/>
        <w:spacing w:before="146" w:line="249" w:lineRule="auto"/>
        <w:ind w:right="38" w:firstLine="199"/>
        <w:jc w:val="both"/>
      </w:pPr>
      <w:r>
        <w:t>The</w:t>
      </w:r>
      <w:r>
        <w:rPr>
          <w:spacing w:val="-6"/>
        </w:rPr>
        <w:t xml:space="preserve"> </w:t>
      </w:r>
      <w:r>
        <w:t>concept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(NST)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popularized by</w:t>
      </w:r>
      <w:r>
        <w:rPr>
          <w:spacing w:val="-3"/>
        </w:rPr>
        <w:t xml:space="preserve"> </w:t>
      </w:r>
      <w:r>
        <w:t>Leon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Gatys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colleagues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seminal</w:t>
      </w:r>
      <w:r>
        <w:rPr>
          <w:spacing w:val="-3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t>”A Neural</w:t>
      </w:r>
      <w:r>
        <w:rPr>
          <w:spacing w:val="-13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Artistic</w:t>
      </w:r>
      <w:r>
        <w:rPr>
          <w:spacing w:val="-12"/>
        </w:rPr>
        <w:t xml:space="preserve"> </w:t>
      </w:r>
      <w:r>
        <w:t>Style”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2015.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groundbreak- ing work introduced a novel approach to merging one image’s content with another’s artistic style.</w:t>
      </w:r>
      <w:r>
        <w:rPr>
          <w:spacing w:val="40"/>
        </w:rPr>
        <w:t xml:space="preserve"> </w:t>
      </w:r>
      <w:r>
        <w:t>NST relies on Convolu- tional</w:t>
      </w:r>
      <w:r>
        <w:rPr>
          <w:spacing w:val="-6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(CNNs)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recombine</w:t>
      </w:r>
      <w:r>
        <w:rPr>
          <w:spacing w:val="-6"/>
        </w:rPr>
        <w:t xml:space="preserve"> </w:t>
      </w:r>
      <w:r>
        <w:t>im- age</w:t>
      </w:r>
      <w:r>
        <w:rPr>
          <w:spacing w:val="-12"/>
        </w:rPr>
        <w:t xml:space="preserve"> </w:t>
      </w:r>
      <w:r>
        <w:t>content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style. Gatys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his</w:t>
      </w:r>
      <w:r>
        <w:rPr>
          <w:spacing w:val="-12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employed</w:t>
      </w:r>
      <w:r>
        <w:rPr>
          <w:spacing w:val="-12"/>
        </w:rPr>
        <w:t xml:space="preserve"> </w:t>
      </w:r>
      <w:r>
        <w:t>pre-trained models to extract feature representations from images and pi- oneered the optimization technique that has since become the foundation of NST.</w:t>
      </w:r>
    </w:p>
    <w:p w14:paraId="7174C179" w14:textId="77777777" w:rsidR="002122A5" w:rsidRDefault="00000000">
      <w:pPr>
        <w:pStyle w:val="BodyText"/>
        <w:spacing w:line="249" w:lineRule="auto"/>
        <w:ind w:right="38" w:firstLine="199"/>
        <w:jc w:val="both"/>
      </w:pPr>
      <w:r>
        <w:t>The</w:t>
      </w:r>
      <w:r>
        <w:rPr>
          <w:spacing w:val="-7"/>
        </w:rPr>
        <w:t xml:space="preserve"> </w:t>
      </w:r>
      <w:r>
        <w:t>VGG</w:t>
      </w:r>
      <w:r>
        <w:rPr>
          <w:spacing w:val="-7"/>
        </w:rPr>
        <w:t xml:space="preserve"> </w:t>
      </w:r>
      <w:r>
        <w:t>network,</w:t>
      </w:r>
      <w:r>
        <w:rPr>
          <w:spacing w:val="-7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Geometry</w:t>
      </w:r>
      <w:r>
        <w:rPr>
          <w:spacing w:val="-7"/>
        </w:rPr>
        <w:t xml:space="preserve"> </w:t>
      </w:r>
      <w:r>
        <w:t>Group 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Oxford,</w:t>
      </w:r>
      <w:r>
        <w:rPr>
          <w:spacing w:val="-3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influenced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devel- opment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NST.</w:t>
      </w:r>
      <w:r>
        <w:rPr>
          <w:spacing w:val="-13"/>
        </w:rPr>
        <w:t xml:space="preserve"> </w:t>
      </w:r>
      <w:r>
        <w:t>VGG</w:t>
      </w:r>
      <w:r>
        <w:rPr>
          <w:spacing w:val="-12"/>
        </w:rPr>
        <w:t xml:space="preserve"> </w:t>
      </w:r>
      <w:r>
        <w:t>architectures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celebrated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sim- plicity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</w:t>
      </w:r>
      <w:r>
        <w:rPr>
          <w:rFonts w:ascii="Arial"/>
          <w:i/>
        </w:rPr>
        <w:t>ff</w:t>
      </w:r>
      <w:r>
        <w:t>ectiveness,</w:t>
      </w:r>
      <w:r>
        <w:rPr>
          <w:spacing w:val="-10"/>
        </w:rPr>
        <w:t xml:space="preserve"> </w:t>
      </w:r>
      <w:r>
        <w:t>comprising</w:t>
      </w:r>
      <w:r>
        <w:rPr>
          <w:spacing w:val="-11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layers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small 3x3 convolutional filters.</w:t>
      </w:r>
      <w:r>
        <w:rPr>
          <w:spacing w:val="40"/>
        </w:rPr>
        <w:t xml:space="preserve"> </w:t>
      </w:r>
      <w:r>
        <w:t>This design choice made VGG net- works highly suitable for feature extraction in NST, as their deep layers provided rich representations of content and style. The</w:t>
      </w:r>
      <w:r>
        <w:rPr>
          <w:spacing w:val="-9"/>
        </w:rPr>
        <w:t xml:space="preserve"> </w:t>
      </w:r>
      <w:r>
        <w:t>simplicity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VGG</w:t>
      </w:r>
      <w:r>
        <w:rPr>
          <w:spacing w:val="-9"/>
        </w:rPr>
        <w:t xml:space="preserve"> </w:t>
      </w:r>
      <w:r>
        <w:t>made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easier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imple- ment for various artistic style transfer applications.</w:t>
      </w:r>
    </w:p>
    <w:p w14:paraId="272F21B7" w14:textId="77777777" w:rsidR="002122A5" w:rsidRDefault="00000000">
      <w:pPr>
        <w:pStyle w:val="BodyText"/>
        <w:spacing w:line="249" w:lineRule="auto"/>
        <w:ind w:right="38" w:firstLine="199"/>
        <w:jc w:val="both"/>
      </w:pPr>
      <w:r>
        <w:t>ResNet,</w:t>
      </w:r>
      <w:r>
        <w:rPr>
          <w:spacing w:val="-13"/>
        </w:rPr>
        <w:t xml:space="preserve"> </w:t>
      </w:r>
      <w:r>
        <w:t>introduced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Kaiming</w:t>
      </w:r>
      <w:r>
        <w:rPr>
          <w:spacing w:val="-12"/>
        </w:rPr>
        <w:t xml:space="preserve"> </w:t>
      </w:r>
      <w:r>
        <w:t>He</w:t>
      </w:r>
      <w:r>
        <w:rPr>
          <w:spacing w:val="-13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al.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2015,</w:t>
      </w:r>
      <w:r>
        <w:rPr>
          <w:spacing w:val="-13"/>
        </w:rPr>
        <w:t xml:space="preserve"> </w:t>
      </w:r>
      <w:r>
        <w:t>revolution- ized deep learning by addressing the vanishing gradient prob- lem.</w:t>
      </w:r>
      <w:r>
        <w:rPr>
          <w:spacing w:val="31"/>
        </w:rPr>
        <w:t xml:space="preserve"> </w:t>
      </w:r>
      <w:r>
        <w:t>Its key innovation is the introduction of residual connec- tions, enabling the training of extremely deep networks.</w:t>
      </w:r>
      <w:r>
        <w:rPr>
          <w:spacing w:val="40"/>
        </w:rPr>
        <w:t xml:space="preserve"> </w:t>
      </w:r>
      <w:r>
        <w:t>This architectural</w:t>
      </w:r>
      <w:r>
        <w:rPr>
          <w:spacing w:val="-3"/>
        </w:rPr>
        <w:t xml:space="preserve"> </w:t>
      </w:r>
      <w:r>
        <w:t>advancement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profound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NST, as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expres- sive models.</w:t>
      </w:r>
      <w:r>
        <w:rPr>
          <w:spacing w:val="40"/>
        </w:rPr>
        <w:t xml:space="preserve"> </w:t>
      </w:r>
      <w:r>
        <w:t>The ability to train deeper networks has opened up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possibilities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transfer,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intricate</w:t>
      </w:r>
      <w:r>
        <w:rPr>
          <w:spacing w:val="-6"/>
        </w:rPr>
        <w:t xml:space="preserve"> </w:t>
      </w:r>
      <w:r>
        <w:t>artistic</w:t>
      </w:r>
      <w:r>
        <w:rPr>
          <w:spacing w:val="-6"/>
        </w:rPr>
        <w:t xml:space="preserve"> </w:t>
      </w:r>
      <w:r>
        <w:t>styles can be captured and transferred with increased fidelity.</w:t>
      </w:r>
    </w:p>
    <w:p w14:paraId="562D2C8A" w14:textId="77777777" w:rsidR="002122A5" w:rsidRDefault="00000000">
      <w:pPr>
        <w:pStyle w:val="BodyText"/>
        <w:spacing w:line="249" w:lineRule="auto"/>
        <w:ind w:right="38" w:firstLine="199"/>
        <w:jc w:val="both"/>
      </w:pPr>
      <w:r>
        <w:rPr>
          <w:spacing w:val="-2"/>
        </w:rPr>
        <w:t xml:space="preserve">By combining these quantitative and qualitative assessments, </w:t>
      </w:r>
      <w:r>
        <w:t>we</w:t>
      </w:r>
      <w:r>
        <w:rPr>
          <w:spacing w:val="-13"/>
        </w:rPr>
        <w:t xml:space="preserve"> </w:t>
      </w:r>
      <w:r>
        <w:t>aim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understanding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VGG and</w:t>
      </w:r>
      <w:r>
        <w:rPr>
          <w:spacing w:val="-6"/>
        </w:rPr>
        <w:t xml:space="preserve"> </w:t>
      </w:r>
      <w:r>
        <w:t>ResNet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specific NST use case.</w:t>
      </w:r>
      <w:r>
        <w:rPr>
          <w:spacing w:val="40"/>
        </w:rPr>
        <w:t xml:space="preserve"> </w:t>
      </w:r>
      <w:r>
        <w:t>This holistic approach to comparison is antic- ipated to o</w:t>
      </w:r>
      <w:r>
        <w:rPr>
          <w:rFonts w:ascii="Arial"/>
          <w:i/>
        </w:rPr>
        <w:t>ff</w:t>
      </w:r>
      <w:r>
        <w:t>er nuanced insights that extend beyond numerical metrics, fostering a richer appreciation of the impact of archi- tectural</w:t>
      </w:r>
      <w:r>
        <w:rPr>
          <w:spacing w:val="27"/>
        </w:rPr>
        <w:t xml:space="preserve"> </w:t>
      </w:r>
      <w:r>
        <w:t>choices</w:t>
      </w:r>
      <w:r>
        <w:rPr>
          <w:spacing w:val="27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quality</w:t>
      </w:r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e</w:t>
      </w:r>
      <w:r>
        <w:rPr>
          <w:rFonts w:ascii="Arial"/>
          <w:i/>
        </w:rPr>
        <w:t>ffi</w:t>
      </w:r>
      <w:r>
        <w:t>ciency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neural</w:t>
      </w:r>
      <w:r>
        <w:rPr>
          <w:spacing w:val="28"/>
        </w:rPr>
        <w:t xml:space="preserve"> </w:t>
      </w:r>
      <w:r>
        <w:rPr>
          <w:spacing w:val="-2"/>
        </w:rPr>
        <w:t>style</w:t>
      </w:r>
    </w:p>
    <w:p w14:paraId="1E1299C7" w14:textId="77777777" w:rsidR="002122A5" w:rsidRDefault="00000000">
      <w:pPr>
        <w:pStyle w:val="BodyText"/>
        <w:spacing w:before="103" w:line="249" w:lineRule="auto"/>
        <w:ind w:right="110"/>
        <w:jc w:val="both"/>
      </w:pPr>
      <w:r>
        <w:br w:type="column"/>
      </w:r>
      <w:r>
        <w:t>transfer.</w:t>
      </w:r>
      <w:r>
        <w:rPr>
          <w:spacing w:val="35"/>
        </w:rPr>
        <w:t xml:space="preserve"> </w:t>
      </w:r>
      <w:r>
        <w:t>Through our e</w:t>
      </w:r>
      <w:r>
        <w:rPr>
          <w:rFonts w:ascii="Arial"/>
          <w:i/>
        </w:rPr>
        <w:t>ff</w:t>
      </w:r>
      <w:r>
        <w:t>orts, we aspire to contribute valuable knowledge that can inform future advancements in NST tech- niques and inspire new applications within the realm of com- puter vision and image processing.</w:t>
      </w:r>
    </w:p>
    <w:p w14:paraId="4AA2337F" w14:textId="77777777" w:rsidR="002122A5" w:rsidRDefault="002122A5">
      <w:pPr>
        <w:pStyle w:val="BodyText"/>
        <w:spacing w:before="12"/>
        <w:ind w:left="0"/>
      </w:pPr>
    </w:p>
    <w:p w14:paraId="4B9E5E8F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ind w:left="509" w:hanging="397"/>
        <w:jc w:val="both"/>
        <w:rPr>
          <w:i/>
          <w:sz w:val="20"/>
        </w:rPr>
      </w:pPr>
      <w:r>
        <w:rPr>
          <w:i/>
          <w:sz w:val="20"/>
        </w:rPr>
        <w:t>Scope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study</w:t>
      </w:r>
    </w:p>
    <w:p w14:paraId="159E8279" w14:textId="77777777" w:rsidR="002122A5" w:rsidRDefault="00000000">
      <w:pPr>
        <w:pStyle w:val="BodyText"/>
        <w:spacing w:before="73" w:line="249" w:lineRule="auto"/>
        <w:ind w:right="110" w:firstLine="199"/>
        <w:jc w:val="both"/>
      </w:pPr>
      <w:r>
        <w:t>The</w:t>
      </w:r>
      <w:r>
        <w:rPr>
          <w:spacing w:val="-5"/>
        </w:rPr>
        <w:t xml:space="preserve"> </w:t>
      </w:r>
      <w:r>
        <w:t>comparative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VGG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ResNet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speci- fied</w:t>
      </w:r>
      <w:r>
        <w:rPr>
          <w:spacing w:val="-13"/>
        </w:rPr>
        <w:t xml:space="preserve"> </w:t>
      </w:r>
      <w:r>
        <w:t>NST</w:t>
      </w:r>
      <w:r>
        <w:rPr>
          <w:spacing w:val="-12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conducted</w:t>
      </w:r>
      <w:r>
        <w:rPr>
          <w:spacing w:val="-13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dimensions, providing a multifaceted evaluation of their e</w:t>
      </w:r>
      <w:r>
        <w:rPr>
          <w:rFonts w:ascii="Arial"/>
          <w:i/>
        </w:rPr>
        <w:t>ff</w:t>
      </w:r>
      <w:r>
        <w:t>ectiveness.</w:t>
      </w:r>
      <w:r>
        <w:rPr>
          <w:spacing w:val="37"/>
        </w:rPr>
        <w:t xml:space="preserve"> </w:t>
      </w:r>
      <w:r>
        <w:t>We intend to scrutinize and contrast the models based on several key metrics:</w:t>
      </w:r>
    </w:p>
    <w:p w14:paraId="7D000C5B" w14:textId="77777777" w:rsidR="002122A5" w:rsidRDefault="00000000">
      <w:pPr>
        <w:pStyle w:val="ListParagraph"/>
        <w:numPr>
          <w:ilvl w:val="2"/>
          <w:numId w:val="2"/>
        </w:numPr>
        <w:tabs>
          <w:tab w:val="left" w:pos="569"/>
        </w:tabs>
        <w:spacing w:line="249" w:lineRule="auto"/>
        <w:ind w:right="110" w:firstLine="199"/>
        <w:jc w:val="both"/>
        <w:rPr>
          <w:sz w:val="20"/>
        </w:rPr>
      </w:pPr>
      <w:r>
        <w:rPr>
          <w:sz w:val="20"/>
        </w:rPr>
        <w:t>Training and Validation Losses:</w:t>
      </w:r>
      <w:r>
        <w:rPr>
          <w:spacing w:val="30"/>
          <w:sz w:val="20"/>
        </w:rPr>
        <w:t xml:space="preserve"> </w:t>
      </w:r>
      <w:r>
        <w:rPr>
          <w:sz w:val="20"/>
        </w:rPr>
        <w:t>A critical aspect of our comparison involves an in-depth examination of the training and validation losses incurred by both VGG and ResNet dur- ing the style transfer process.</w:t>
      </w:r>
    </w:p>
    <w:p w14:paraId="05E70C4D" w14:textId="77777777" w:rsidR="002122A5" w:rsidRDefault="00000000">
      <w:pPr>
        <w:pStyle w:val="ListParagraph"/>
        <w:numPr>
          <w:ilvl w:val="2"/>
          <w:numId w:val="2"/>
        </w:numPr>
        <w:tabs>
          <w:tab w:val="left" w:pos="523"/>
        </w:tabs>
        <w:spacing w:line="249" w:lineRule="auto"/>
        <w:ind w:right="110" w:firstLine="199"/>
        <w:jc w:val="both"/>
        <w:rPr>
          <w:sz w:val="20"/>
        </w:rPr>
      </w:pP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Scores: Beyond</w:t>
      </w:r>
      <w:r>
        <w:rPr>
          <w:spacing w:val="-7"/>
          <w:sz w:val="20"/>
        </w:rPr>
        <w:t xml:space="preserve"> </w:t>
      </w:r>
      <w:r>
        <w:rPr>
          <w:sz w:val="20"/>
        </w:rPr>
        <w:t>loss</w:t>
      </w:r>
      <w:r>
        <w:rPr>
          <w:spacing w:val="-7"/>
          <w:sz w:val="20"/>
        </w:rPr>
        <w:t xml:space="preserve"> </w:t>
      </w:r>
      <w:r>
        <w:rPr>
          <w:sz w:val="20"/>
        </w:rPr>
        <w:t>metrics,</w:t>
      </w:r>
      <w:r>
        <w:rPr>
          <w:spacing w:val="-7"/>
          <w:sz w:val="20"/>
        </w:rPr>
        <w:t xml:space="preserve"> </w:t>
      </w: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delve</w:t>
      </w:r>
      <w:r>
        <w:rPr>
          <w:spacing w:val="-7"/>
          <w:sz w:val="20"/>
        </w:rPr>
        <w:t xml:space="preserve"> </w:t>
      </w:r>
      <w:r>
        <w:rPr>
          <w:sz w:val="20"/>
        </w:rPr>
        <w:t>into accuracy scores as a crucial performance indicator.</w:t>
      </w:r>
    </w:p>
    <w:p w14:paraId="0BCFA896" w14:textId="77777777" w:rsidR="002122A5" w:rsidRDefault="00000000">
      <w:pPr>
        <w:pStyle w:val="ListParagraph"/>
        <w:numPr>
          <w:ilvl w:val="2"/>
          <w:numId w:val="2"/>
        </w:numPr>
        <w:tabs>
          <w:tab w:val="left" w:pos="570"/>
        </w:tabs>
        <w:spacing w:line="249" w:lineRule="auto"/>
        <w:ind w:right="110" w:firstLine="199"/>
        <w:jc w:val="both"/>
        <w:rPr>
          <w:sz w:val="20"/>
        </w:rPr>
      </w:pPr>
      <w:r>
        <w:rPr>
          <w:sz w:val="20"/>
        </w:rPr>
        <w:t>Subjective Analysis of Output Stylized Images - Clarity Assessment: Recognizing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importance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subjective</w:t>
      </w:r>
      <w:r>
        <w:rPr>
          <w:spacing w:val="-8"/>
          <w:sz w:val="20"/>
        </w:rPr>
        <w:t xml:space="preserve"> </w:t>
      </w:r>
      <w:r>
        <w:rPr>
          <w:sz w:val="20"/>
        </w:rPr>
        <w:t>evalua- tion, our</w:t>
      </w:r>
      <w:r>
        <w:rPr>
          <w:spacing w:val="-1"/>
          <w:sz w:val="20"/>
        </w:rPr>
        <w:t xml:space="preserve"> </w:t>
      </w:r>
      <w:r>
        <w:rPr>
          <w:sz w:val="20"/>
        </w:rPr>
        <w:t>study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include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meticulous</w:t>
      </w:r>
      <w:r>
        <w:rPr>
          <w:spacing w:val="-1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output stylized images generated by both VGG and ResNet.</w:t>
      </w:r>
    </w:p>
    <w:p w14:paraId="38834853" w14:textId="77777777" w:rsidR="002122A5" w:rsidRDefault="002122A5">
      <w:pPr>
        <w:pStyle w:val="BodyText"/>
        <w:spacing w:before="11"/>
        <w:ind w:left="0"/>
      </w:pPr>
    </w:p>
    <w:p w14:paraId="1F7A7D15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ind w:left="509" w:hanging="397"/>
        <w:jc w:val="both"/>
        <w:rPr>
          <w:i/>
          <w:sz w:val="20"/>
        </w:rPr>
      </w:pPr>
      <w:r>
        <w:rPr>
          <w:i/>
          <w:sz w:val="20"/>
        </w:rPr>
        <w:t>Objectives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Study</w:t>
      </w:r>
    </w:p>
    <w:p w14:paraId="391D5BCE" w14:textId="77777777" w:rsidR="002122A5" w:rsidRDefault="00000000">
      <w:pPr>
        <w:pStyle w:val="BodyText"/>
        <w:spacing w:before="72" w:line="249" w:lineRule="auto"/>
        <w:ind w:right="110" w:firstLine="199"/>
        <w:jc w:val="both"/>
      </w:pPr>
      <w:r>
        <w:t>This research project is intricately designed with the pri- mary</w:t>
      </w:r>
      <w:r>
        <w:rPr>
          <w:spacing w:val="-13"/>
        </w:rPr>
        <w:t xml:space="preserve"> </w:t>
      </w:r>
      <w:r>
        <w:t>goal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conducting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methodical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com- parison between the performance characteristics of VGG and ResNet</w:t>
      </w:r>
      <w:r>
        <w:rPr>
          <w:spacing w:val="-3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Style</w:t>
      </w:r>
      <w:r>
        <w:rPr>
          <w:spacing w:val="-3"/>
        </w:rPr>
        <w:t xml:space="preserve"> </w:t>
      </w:r>
      <w:r>
        <w:t>Trans- fer</w:t>
      </w:r>
      <w:r>
        <w:rPr>
          <w:spacing w:val="-4"/>
        </w:rPr>
        <w:t xml:space="preserve"> </w:t>
      </w:r>
      <w:r>
        <w:t>(NST).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objectives</w:t>
      </w:r>
      <w:r>
        <w:rPr>
          <w:spacing w:val="-4"/>
        </w:rPr>
        <w:t xml:space="preserve"> </w:t>
      </w:r>
      <w:r>
        <w:t>encompass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systematic</w:t>
      </w:r>
      <w:r>
        <w:rPr>
          <w:spacing w:val="-4"/>
        </w:rPr>
        <w:t xml:space="preserve"> </w:t>
      </w:r>
      <w:r>
        <w:t>as- sessments aimed at gaining nuanced insights into the capabili- ties of these two prominent neural network architectures.</w:t>
      </w:r>
    </w:p>
    <w:p w14:paraId="3657CB1F" w14:textId="77777777" w:rsidR="002122A5" w:rsidRDefault="00000000">
      <w:pPr>
        <w:pStyle w:val="ListParagraph"/>
        <w:numPr>
          <w:ilvl w:val="2"/>
          <w:numId w:val="2"/>
        </w:numPr>
        <w:tabs>
          <w:tab w:val="left" w:pos="521"/>
        </w:tabs>
        <w:ind w:left="521" w:hanging="210"/>
        <w:rPr>
          <w:sz w:val="20"/>
        </w:rPr>
      </w:pPr>
      <w:r>
        <w:rPr>
          <w:sz w:val="20"/>
        </w:rPr>
        <w:t>Training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Models:</w:t>
      </w:r>
    </w:p>
    <w:p w14:paraId="61184392" w14:textId="77777777" w:rsidR="002122A5" w:rsidRDefault="00000000">
      <w:pPr>
        <w:pStyle w:val="ListParagraph"/>
        <w:numPr>
          <w:ilvl w:val="2"/>
          <w:numId w:val="2"/>
        </w:numPr>
        <w:tabs>
          <w:tab w:val="left" w:pos="521"/>
        </w:tabs>
        <w:spacing w:before="10"/>
        <w:ind w:left="521" w:hanging="210"/>
        <w:rPr>
          <w:sz w:val="20"/>
        </w:rPr>
      </w:pPr>
      <w:r>
        <w:rPr>
          <w:spacing w:val="-2"/>
          <w:sz w:val="20"/>
        </w:rPr>
        <w:t>Calculating</w:t>
      </w:r>
      <w:r>
        <w:rPr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Losses:</w:t>
      </w:r>
    </w:p>
    <w:p w14:paraId="7AE513AC" w14:textId="77777777" w:rsidR="002122A5" w:rsidRDefault="00000000">
      <w:pPr>
        <w:pStyle w:val="ListParagraph"/>
        <w:numPr>
          <w:ilvl w:val="2"/>
          <w:numId w:val="2"/>
        </w:numPr>
        <w:tabs>
          <w:tab w:val="left" w:pos="521"/>
        </w:tabs>
        <w:spacing w:before="9"/>
        <w:ind w:left="521" w:hanging="210"/>
        <w:rPr>
          <w:sz w:val="20"/>
        </w:rPr>
      </w:pPr>
      <w:r>
        <w:rPr>
          <w:sz w:val="20"/>
        </w:rPr>
        <w:t>Observing</w:t>
      </w:r>
      <w:r>
        <w:rPr>
          <w:spacing w:val="-9"/>
          <w:sz w:val="20"/>
        </w:rPr>
        <w:t xml:space="preserve"> </w:t>
      </w:r>
      <w:r>
        <w:rPr>
          <w:sz w:val="20"/>
        </w:rPr>
        <w:t>Resultant</w:t>
      </w:r>
      <w:r>
        <w:rPr>
          <w:spacing w:val="-8"/>
          <w:sz w:val="20"/>
        </w:rPr>
        <w:t xml:space="preserve"> </w:t>
      </w:r>
      <w:r>
        <w:rPr>
          <w:sz w:val="20"/>
        </w:rPr>
        <w:t>Stylized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Images:</w:t>
      </w:r>
    </w:p>
    <w:p w14:paraId="4130B34E" w14:textId="77777777" w:rsidR="002122A5" w:rsidRDefault="00000000">
      <w:pPr>
        <w:pStyle w:val="ListParagraph"/>
        <w:numPr>
          <w:ilvl w:val="2"/>
          <w:numId w:val="2"/>
        </w:numPr>
        <w:tabs>
          <w:tab w:val="left" w:pos="521"/>
        </w:tabs>
        <w:spacing w:before="10"/>
        <w:ind w:left="521" w:hanging="210"/>
        <w:rPr>
          <w:sz w:val="20"/>
        </w:rPr>
      </w:pPr>
      <w:r>
        <w:rPr>
          <w:sz w:val="20"/>
        </w:rPr>
        <w:t>Determine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Better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Neural</w:t>
      </w:r>
      <w:r>
        <w:rPr>
          <w:spacing w:val="-6"/>
          <w:sz w:val="20"/>
        </w:rPr>
        <w:t xml:space="preserve"> </w:t>
      </w:r>
      <w:r>
        <w:rPr>
          <w:sz w:val="20"/>
        </w:rPr>
        <w:t>Style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Transfer:</w:t>
      </w:r>
    </w:p>
    <w:p w14:paraId="045BA110" w14:textId="77777777" w:rsidR="002122A5" w:rsidRDefault="00000000">
      <w:pPr>
        <w:pStyle w:val="ListParagraph"/>
        <w:numPr>
          <w:ilvl w:val="2"/>
          <w:numId w:val="2"/>
        </w:numPr>
        <w:tabs>
          <w:tab w:val="left" w:pos="521"/>
        </w:tabs>
        <w:spacing w:before="9"/>
        <w:ind w:left="521" w:hanging="210"/>
        <w:rPr>
          <w:sz w:val="20"/>
        </w:rPr>
      </w:pPr>
      <w:r>
        <w:rPr>
          <w:sz w:val="20"/>
        </w:rPr>
        <w:t>Training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Wider</w:t>
      </w:r>
      <w:r>
        <w:rPr>
          <w:spacing w:val="-7"/>
          <w:sz w:val="20"/>
        </w:rPr>
        <w:t xml:space="preserve"> </w:t>
      </w:r>
      <w:r>
        <w:rPr>
          <w:sz w:val="20"/>
        </w:rPr>
        <w:t>Range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Images:</w:t>
      </w:r>
    </w:p>
    <w:p w14:paraId="4A3EA19A" w14:textId="77777777" w:rsidR="002122A5" w:rsidRDefault="00000000">
      <w:pPr>
        <w:pStyle w:val="ListParagraph"/>
        <w:numPr>
          <w:ilvl w:val="2"/>
          <w:numId w:val="2"/>
        </w:numPr>
        <w:tabs>
          <w:tab w:val="left" w:pos="521"/>
        </w:tabs>
        <w:spacing w:before="10"/>
        <w:ind w:left="521" w:hanging="210"/>
        <w:rPr>
          <w:sz w:val="20"/>
        </w:rPr>
      </w:pPr>
      <w:r>
        <w:rPr>
          <w:spacing w:val="-2"/>
          <w:sz w:val="20"/>
        </w:rPr>
        <w:t>Provide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Computation:</w:t>
      </w:r>
    </w:p>
    <w:p w14:paraId="5FCA7306" w14:textId="77777777" w:rsidR="002122A5" w:rsidRDefault="002122A5">
      <w:pPr>
        <w:rPr>
          <w:sz w:val="20"/>
        </w:rPr>
        <w:sectPr w:rsidR="002122A5">
          <w:type w:val="continuous"/>
          <w:pgSz w:w="11910" w:h="16840"/>
          <w:pgMar w:top="1660" w:right="640" w:bottom="280" w:left="640" w:header="720" w:footer="720" w:gutter="0"/>
          <w:cols w:num="2" w:space="720" w:equalWidth="0">
            <w:col w:w="5174" w:space="206"/>
            <w:col w:w="5250"/>
          </w:cols>
        </w:sectPr>
      </w:pPr>
    </w:p>
    <w:p w14:paraId="74ABA476" w14:textId="304E96B9" w:rsidR="002122A5" w:rsidRDefault="002122A5">
      <w:pPr>
        <w:tabs>
          <w:tab w:val="left" w:pos="9340"/>
        </w:tabs>
        <w:spacing w:before="151"/>
        <w:ind w:left="112"/>
        <w:rPr>
          <w:i/>
          <w:sz w:val="16"/>
        </w:rPr>
      </w:pPr>
    </w:p>
    <w:p w14:paraId="77D149A9" w14:textId="77777777" w:rsidR="002122A5" w:rsidRDefault="002122A5">
      <w:pPr>
        <w:rPr>
          <w:sz w:val="16"/>
        </w:rPr>
        <w:sectPr w:rsidR="002122A5">
          <w:type w:val="continuous"/>
          <w:pgSz w:w="11910" w:h="16840"/>
          <w:pgMar w:top="1660" w:right="640" w:bottom="280" w:left="640" w:header="720" w:footer="720" w:gutter="0"/>
          <w:cols w:space="720"/>
        </w:sectPr>
      </w:pPr>
    </w:p>
    <w:p w14:paraId="3303CFE8" w14:textId="77777777" w:rsidR="002122A5" w:rsidRDefault="00000000">
      <w:pPr>
        <w:pStyle w:val="Heading1"/>
        <w:numPr>
          <w:ilvl w:val="0"/>
          <w:numId w:val="2"/>
        </w:numPr>
        <w:tabs>
          <w:tab w:val="left" w:pos="360"/>
        </w:tabs>
        <w:spacing w:before="79"/>
        <w:ind w:left="360" w:hanging="248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639FD015" wp14:editId="04FE994A">
            <wp:simplePos x="0" y="0"/>
            <wp:positionH relativeFrom="page">
              <wp:posOffset>3893870</wp:posOffset>
            </wp:positionH>
            <wp:positionV relativeFrom="paragraph">
              <wp:posOffset>42266</wp:posOffset>
            </wp:positionV>
            <wp:extent cx="2641812" cy="252939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812" cy="2529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Methodology</w:t>
      </w:r>
    </w:p>
    <w:p w14:paraId="344BC655" w14:textId="77777777" w:rsidR="002122A5" w:rsidRDefault="00000000">
      <w:pPr>
        <w:pStyle w:val="BodyText"/>
        <w:spacing w:before="220" w:line="249" w:lineRule="auto"/>
        <w:ind w:right="5490" w:firstLine="199"/>
        <w:jc w:val="both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fundamental</w:t>
      </w:r>
      <w:r>
        <w:rPr>
          <w:spacing w:val="-6"/>
        </w:rPr>
        <w:t xml:space="preserve"> </w:t>
      </w:r>
      <w:r>
        <w:rPr>
          <w:spacing w:val="-2"/>
        </w:rPr>
        <w:t>objective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process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create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 xml:space="preserve">novel, </w:t>
      </w:r>
      <w:r>
        <w:t>target image that seamlessly integrates the desired content at- tributes from one image with the stylistic elements from an- other.</w:t>
      </w:r>
      <w:r>
        <w:rPr>
          <w:spacing w:val="30"/>
        </w:rPr>
        <w:t xml:space="preserve"> </w:t>
      </w:r>
      <w:r>
        <w:t>The following sections delineate the key steps involved in the NST process, emphasizing the utilization of Convolu- tional Neural Networks (CNNs) and the interplay of content and style.</w:t>
      </w:r>
      <w:r>
        <w:rPr>
          <w:spacing w:val="32"/>
        </w:rPr>
        <w:t xml:space="preserve"> </w:t>
      </w:r>
      <w:r>
        <w:t>The implementation of this system involves several modules, including:</w:t>
      </w:r>
    </w:p>
    <w:p w14:paraId="5A04768E" w14:textId="77777777" w:rsidR="002122A5" w:rsidRDefault="002122A5">
      <w:pPr>
        <w:pStyle w:val="BodyText"/>
        <w:spacing w:before="1"/>
        <w:ind w:left="0"/>
        <w:rPr>
          <w:sz w:val="15"/>
        </w:rPr>
      </w:pPr>
    </w:p>
    <w:p w14:paraId="784510F4" w14:textId="77777777" w:rsidR="002122A5" w:rsidRDefault="002122A5">
      <w:pPr>
        <w:rPr>
          <w:sz w:val="15"/>
        </w:rPr>
        <w:sectPr w:rsidR="002122A5">
          <w:footerReference w:type="default" r:id="rId8"/>
          <w:pgSz w:w="11910" w:h="16840"/>
          <w:pgMar w:top="1540" w:right="640" w:bottom="1440" w:left="640" w:header="0" w:footer="1250" w:gutter="0"/>
          <w:pgNumType w:start="2"/>
          <w:cols w:space="720"/>
        </w:sectPr>
      </w:pPr>
    </w:p>
    <w:p w14:paraId="0CA86C03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spacing w:before="98"/>
        <w:ind w:left="509" w:hanging="397"/>
        <w:jc w:val="both"/>
        <w:rPr>
          <w:i/>
          <w:sz w:val="20"/>
        </w:rPr>
      </w:pPr>
      <w:r>
        <w:rPr>
          <w:i/>
          <w:sz w:val="20"/>
        </w:rPr>
        <w:t>Separating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Style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Content:</w:t>
      </w:r>
    </w:p>
    <w:p w14:paraId="34445CDF" w14:textId="77777777" w:rsidR="002122A5" w:rsidRDefault="00000000">
      <w:pPr>
        <w:pStyle w:val="BodyText"/>
        <w:spacing w:before="101" w:line="249" w:lineRule="auto"/>
        <w:ind w:right="38" w:firstLine="199"/>
        <w:jc w:val="both"/>
      </w:pP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NST</w:t>
      </w:r>
      <w:r>
        <w:rPr>
          <w:spacing w:val="-2"/>
        </w:rPr>
        <w:t xml:space="preserve"> </w:t>
      </w:r>
      <w:r>
        <w:t>lies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endeavor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disentangle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con- tent and style of images.</w:t>
      </w:r>
      <w:r>
        <w:rPr>
          <w:spacing w:val="40"/>
        </w:rPr>
        <w:t xml:space="preserve"> </w:t>
      </w:r>
      <w:r>
        <w:t>This entails synthesizing a new im- age that mirrors the content and arrangement of a designated content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assimilating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style,</w:t>
      </w:r>
      <w:r>
        <w:rPr>
          <w:spacing w:val="-4"/>
        </w:rPr>
        <w:t xml:space="preserve"> </w:t>
      </w:r>
      <w:r>
        <w:t>colors,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textures from a specified style image.</w:t>
      </w:r>
    </w:p>
    <w:p w14:paraId="3DABB02D" w14:textId="77777777" w:rsidR="002122A5" w:rsidRDefault="002122A5">
      <w:pPr>
        <w:pStyle w:val="BodyText"/>
        <w:spacing w:before="40"/>
        <w:ind w:left="0"/>
      </w:pPr>
    </w:p>
    <w:p w14:paraId="7E928E07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spacing w:before="1"/>
        <w:ind w:left="509" w:hanging="397"/>
        <w:jc w:val="both"/>
        <w:rPr>
          <w:i/>
          <w:sz w:val="20"/>
        </w:rPr>
      </w:pPr>
      <w:r>
        <w:rPr>
          <w:i/>
          <w:sz w:val="20"/>
        </w:rPr>
        <w:t>Training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CNN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Model:</w:t>
      </w:r>
    </w:p>
    <w:p w14:paraId="575FA105" w14:textId="77777777" w:rsidR="002122A5" w:rsidRDefault="00000000">
      <w:pPr>
        <w:pStyle w:val="BodyText"/>
        <w:spacing w:before="100" w:line="249" w:lineRule="auto"/>
        <w:ind w:right="38" w:firstLine="199"/>
        <w:jc w:val="both"/>
      </w:pPr>
      <w:r>
        <w:t>The</w:t>
      </w:r>
      <w:r>
        <w:rPr>
          <w:spacing w:val="-5"/>
        </w:rPr>
        <w:t xml:space="preserve"> </w:t>
      </w:r>
      <w:r>
        <w:t>e</w:t>
      </w:r>
      <w:r>
        <w:rPr>
          <w:rFonts w:ascii="Arial"/>
          <w:i/>
        </w:rPr>
        <w:t>ff</w:t>
      </w:r>
      <w:r>
        <w:t>ectiveness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NST</w:t>
      </w:r>
      <w:r>
        <w:rPr>
          <w:spacing w:val="-5"/>
        </w:rPr>
        <w:t xml:space="preserve"> </w:t>
      </w:r>
      <w:r>
        <w:t>hinges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under- lying CNN model.</w:t>
      </w:r>
      <w:r>
        <w:rPr>
          <w:spacing w:val="40"/>
        </w:rPr>
        <w:t xml:space="preserve"> </w:t>
      </w:r>
      <w:r>
        <w:t>In this project, CNN models were metic- ulously trained on the extensive MS COCO dataset, compris- ing</w:t>
      </w:r>
      <w:r>
        <w:rPr>
          <w:spacing w:val="-5"/>
        </w:rPr>
        <w:t xml:space="preserve"> </w:t>
      </w:r>
      <w:r>
        <w:t>33,000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batches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8,000. This</w:t>
      </w:r>
      <w:r>
        <w:rPr>
          <w:spacing w:val="-5"/>
        </w:rPr>
        <w:t xml:space="preserve"> </w:t>
      </w:r>
      <w:r>
        <w:t>training forms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foundation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subsequent</w:t>
      </w:r>
      <w:r>
        <w:rPr>
          <w:spacing w:val="-10"/>
        </w:rPr>
        <w:t xml:space="preserve"> </w:t>
      </w:r>
      <w:r>
        <w:t>steps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style</w:t>
      </w:r>
      <w:r>
        <w:rPr>
          <w:spacing w:val="-10"/>
        </w:rPr>
        <w:t xml:space="preserve"> </w:t>
      </w:r>
      <w:r>
        <w:t>trans- fer process.</w:t>
      </w:r>
    </w:p>
    <w:p w14:paraId="0AB12E09" w14:textId="77777777" w:rsidR="002122A5" w:rsidRDefault="002122A5">
      <w:pPr>
        <w:pStyle w:val="BodyText"/>
        <w:spacing w:before="41"/>
        <w:ind w:left="0"/>
      </w:pPr>
    </w:p>
    <w:p w14:paraId="4A3FD45A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ind w:left="509" w:hanging="397"/>
        <w:jc w:val="both"/>
        <w:rPr>
          <w:i/>
          <w:sz w:val="20"/>
        </w:rPr>
      </w:pPr>
      <w:r>
        <w:rPr>
          <w:i/>
          <w:spacing w:val="-4"/>
          <w:sz w:val="20"/>
        </w:rPr>
        <w:t>Feature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Extraction:</w:t>
      </w:r>
    </w:p>
    <w:p w14:paraId="0DC26CAC" w14:textId="77777777" w:rsidR="002122A5" w:rsidRDefault="00000000">
      <w:pPr>
        <w:pStyle w:val="BodyText"/>
        <w:spacing w:before="101" w:line="249" w:lineRule="auto"/>
        <w:ind w:right="38" w:firstLine="199"/>
        <w:jc w:val="both"/>
      </w:pPr>
      <w:r>
        <w:t>Feature</w:t>
      </w:r>
      <w:r>
        <w:rPr>
          <w:spacing w:val="-12"/>
        </w:rPr>
        <w:t xml:space="preserve"> </w:t>
      </w:r>
      <w:r>
        <w:t>extraction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critical</w:t>
      </w:r>
      <w:r>
        <w:rPr>
          <w:spacing w:val="-12"/>
        </w:rPr>
        <w:t xml:space="preserve"> </w:t>
      </w:r>
      <w:r>
        <w:t>phase</w:t>
      </w:r>
      <w:r>
        <w:rPr>
          <w:spacing w:val="-12"/>
        </w:rPr>
        <w:t xml:space="preserve"> </w:t>
      </w:r>
      <w:r>
        <w:t>involving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var- ious layers within the trained CNN model to capture distinct features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images. Deeper</w:t>
      </w:r>
      <w:r>
        <w:rPr>
          <w:spacing w:val="-4"/>
        </w:rPr>
        <w:t xml:space="preserve"> </w:t>
      </w:r>
      <w:r>
        <w:t>layers focus on low-level features, capturing intricate textures, while shallower</w:t>
      </w:r>
      <w:r>
        <w:rPr>
          <w:spacing w:val="-10"/>
        </w:rPr>
        <w:t xml:space="preserve"> </w:t>
      </w:r>
      <w:r>
        <w:t>layers</w:t>
      </w:r>
      <w:r>
        <w:rPr>
          <w:spacing w:val="-10"/>
        </w:rPr>
        <w:t xml:space="preserve"> </w:t>
      </w:r>
      <w:r>
        <w:t>prioritize</w:t>
      </w:r>
      <w:r>
        <w:rPr>
          <w:spacing w:val="-10"/>
        </w:rPr>
        <w:t xml:space="preserve"> </w:t>
      </w:r>
      <w:r>
        <w:t>high-level</w:t>
      </w:r>
      <w:r>
        <w:rPr>
          <w:spacing w:val="-10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objects and their arrangements.</w:t>
      </w:r>
    </w:p>
    <w:p w14:paraId="76CFAC24" w14:textId="77777777" w:rsidR="002122A5" w:rsidRDefault="002122A5">
      <w:pPr>
        <w:pStyle w:val="BodyText"/>
        <w:spacing w:before="40"/>
        <w:ind w:left="0"/>
      </w:pPr>
    </w:p>
    <w:p w14:paraId="180BE0FC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spacing w:before="1"/>
        <w:ind w:left="509" w:hanging="397"/>
        <w:jc w:val="both"/>
        <w:rPr>
          <w:i/>
          <w:sz w:val="20"/>
        </w:rPr>
      </w:pPr>
      <w:r>
        <w:rPr>
          <w:i/>
          <w:sz w:val="20"/>
        </w:rPr>
        <w:t>Calculate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Content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Loss:</w:t>
      </w:r>
    </w:p>
    <w:p w14:paraId="1AC2D96C" w14:textId="77777777" w:rsidR="002122A5" w:rsidRDefault="00000000">
      <w:pPr>
        <w:pStyle w:val="BodyText"/>
        <w:spacing w:before="101" w:line="249" w:lineRule="auto"/>
        <w:ind w:right="38" w:firstLine="199"/>
        <w:jc w:val="both"/>
      </w:pPr>
      <w:r>
        <w:t>Content</w:t>
      </w:r>
      <w:r>
        <w:rPr>
          <w:spacing w:val="-13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computed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evaluating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disparity</w:t>
      </w:r>
      <w:r>
        <w:rPr>
          <w:spacing w:val="-12"/>
        </w:rPr>
        <w:t xml:space="preserve"> </w:t>
      </w:r>
      <w:r>
        <w:t>between the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representations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gener- ated</w:t>
      </w:r>
      <w:r>
        <w:rPr>
          <w:spacing w:val="-3"/>
        </w:rPr>
        <w:t xml:space="preserve"> </w:t>
      </w:r>
      <w:r>
        <w:t>image. This</w:t>
      </w:r>
      <w:r>
        <w:rPr>
          <w:spacing w:val="-3"/>
        </w:rPr>
        <w:t xml:space="preserve"> </w:t>
      </w:r>
      <w:r>
        <w:t>measurement</w:t>
      </w:r>
      <w:r>
        <w:rPr>
          <w:spacing w:val="-3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directive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op- timization</w:t>
      </w:r>
      <w:r>
        <w:rPr>
          <w:spacing w:val="-8"/>
        </w:rPr>
        <w:t xml:space="preserve"> </w:t>
      </w:r>
      <w:r>
        <w:t>process,</w:t>
      </w:r>
      <w:r>
        <w:rPr>
          <w:spacing w:val="-7"/>
        </w:rPr>
        <w:t xml:space="preserve"> </w:t>
      </w:r>
      <w:r>
        <w:t>encouraging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closely mirror the content of the designated content image.</w:t>
      </w:r>
    </w:p>
    <w:p w14:paraId="401BCEB7" w14:textId="77777777" w:rsidR="002122A5" w:rsidRDefault="002122A5">
      <w:pPr>
        <w:pStyle w:val="BodyText"/>
        <w:spacing w:before="40"/>
        <w:ind w:left="0"/>
      </w:pPr>
    </w:p>
    <w:p w14:paraId="05D60B17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spacing w:before="1"/>
        <w:ind w:left="509" w:hanging="397"/>
        <w:jc w:val="both"/>
        <w:rPr>
          <w:i/>
          <w:sz w:val="20"/>
        </w:rPr>
      </w:pPr>
      <w:r>
        <w:rPr>
          <w:i/>
          <w:sz w:val="20"/>
        </w:rPr>
        <w:t>Calculate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Style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Loss:</w:t>
      </w:r>
    </w:p>
    <w:p w14:paraId="7F742534" w14:textId="77777777" w:rsidR="002122A5" w:rsidRDefault="00000000">
      <w:pPr>
        <w:pStyle w:val="BodyText"/>
        <w:spacing w:before="101" w:line="249" w:lineRule="auto"/>
        <w:ind w:right="38" w:firstLine="199"/>
        <w:jc w:val="both"/>
      </w:pPr>
      <w:r>
        <w:t>Style</w:t>
      </w:r>
      <w:r>
        <w:rPr>
          <w:spacing w:val="-3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determined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Gram</w:t>
      </w:r>
      <w:r>
        <w:rPr>
          <w:spacing w:val="-3"/>
        </w:rPr>
        <w:t xml:space="preserve"> </w:t>
      </w:r>
      <w:r>
        <w:t>matrices</w:t>
      </w:r>
      <w:r>
        <w:rPr>
          <w:spacing w:val="-3"/>
        </w:rPr>
        <w:t xml:space="preserve"> </w:t>
      </w:r>
      <w:r>
        <w:t>of style</w:t>
      </w:r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extracted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style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gen- erated image.</w:t>
      </w:r>
      <w:r>
        <w:rPr>
          <w:spacing w:val="40"/>
        </w:rPr>
        <w:t xml:space="preserve"> </w:t>
      </w:r>
      <w:r>
        <w:t>This metric guides the optimization process by compelling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embody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reminiscent of the selected style image.</w:t>
      </w:r>
    </w:p>
    <w:p w14:paraId="25C43068" w14:textId="77777777" w:rsidR="002122A5" w:rsidRDefault="002122A5">
      <w:pPr>
        <w:pStyle w:val="BodyText"/>
        <w:spacing w:before="40"/>
        <w:ind w:left="0"/>
      </w:pPr>
    </w:p>
    <w:p w14:paraId="7281CAA3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spacing w:before="1"/>
        <w:ind w:left="509" w:hanging="397"/>
        <w:jc w:val="both"/>
        <w:rPr>
          <w:i/>
          <w:sz w:val="20"/>
        </w:rPr>
      </w:pPr>
      <w:r>
        <w:rPr>
          <w:i/>
          <w:spacing w:val="-2"/>
          <w:sz w:val="20"/>
        </w:rPr>
        <w:t>Calculate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Total Loss:</w:t>
      </w:r>
    </w:p>
    <w:p w14:paraId="7847CCA4" w14:textId="77777777" w:rsidR="002122A5" w:rsidRDefault="00000000">
      <w:pPr>
        <w:pStyle w:val="BodyText"/>
        <w:spacing w:before="101" w:line="249" w:lineRule="auto"/>
        <w:ind w:right="38" w:firstLine="199"/>
        <w:jc w:val="both"/>
      </w:pPr>
      <w:r>
        <w:t xml:space="preserve">The amalgamation of content and style losses results in the </w:t>
      </w:r>
      <w:r>
        <w:rPr>
          <w:spacing w:val="-2"/>
        </w:rPr>
        <w:t>total</w:t>
      </w:r>
      <w:r>
        <w:rPr>
          <w:spacing w:val="-6"/>
        </w:rPr>
        <w:t xml:space="preserve"> </w:t>
      </w:r>
      <w:r>
        <w:rPr>
          <w:spacing w:val="-2"/>
        </w:rPr>
        <w:t>loss,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pivotal</w:t>
      </w:r>
      <w:r>
        <w:rPr>
          <w:spacing w:val="-6"/>
        </w:rPr>
        <w:t xml:space="preserve"> </w:t>
      </w:r>
      <w:r>
        <w:rPr>
          <w:spacing w:val="-2"/>
        </w:rPr>
        <w:t>metric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encapsulates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objectives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 xml:space="preserve">the </w:t>
      </w:r>
      <w:r>
        <w:t>optimization</w:t>
      </w:r>
      <w:r>
        <w:rPr>
          <w:spacing w:val="-10"/>
        </w:rPr>
        <w:t xml:space="preserve"> </w:t>
      </w:r>
      <w:r>
        <w:t>process. This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loss</w:t>
      </w:r>
      <w:r>
        <w:rPr>
          <w:spacing w:val="-10"/>
        </w:rPr>
        <w:t xml:space="preserve"> </w:t>
      </w:r>
      <w:r>
        <w:t>becomes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focal</w:t>
      </w:r>
      <w:r>
        <w:rPr>
          <w:spacing w:val="-10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t>of optimization,</w:t>
      </w:r>
      <w:r>
        <w:rPr>
          <w:spacing w:val="-13"/>
        </w:rPr>
        <w:t xml:space="preserve"> </w:t>
      </w:r>
      <w:r>
        <w:t>steering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iterative</w:t>
      </w:r>
      <w:r>
        <w:rPr>
          <w:spacing w:val="-12"/>
        </w:rPr>
        <w:t xml:space="preserve"> </w:t>
      </w:r>
      <w:r>
        <w:t>adjustments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generated </w:t>
      </w:r>
      <w:r>
        <w:rPr>
          <w:spacing w:val="-2"/>
        </w:rPr>
        <w:t>image.</w:t>
      </w:r>
    </w:p>
    <w:p w14:paraId="7582B27A" w14:textId="77777777" w:rsidR="002122A5" w:rsidRDefault="00000000">
      <w:pPr>
        <w:rPr>
          <w:sz w:val="16"/>
        </w:rPr>
      </w:pPr>
      <w:r>
        <w:br w:type="column"/>
      </w:r>
    </w:p>
    <w:p w14:paraId="3205D8C0" w14:textId="77777777" w:rsidR="002122A5" w:rsidRDefault="002122A5">
      <w:pPr>
        <w:pStyle w:val="BodyText"/>
        <w:ind w:left="0"/>
        <w:rPr>
          <w:sz w:val="16"/>
        </w:rPr>
      </w:pPr>
    </w:p>
    <w:p w14:paraId="2558FCEB" w14:textId="77777777" w:rsidR="002122A5" w:rsidRDefault="002122A5">
      <w:pPr>
        <w:pStyle w:val="BodyText"/>
        <w:ind w:left="0"/>
        <w:rPr>
          <w:sz w:val="16"/>
        </w:rPr>
      </w:pPr>
    </w:p>
    <w:p w14:paraId="61EB7B91" w14:textId="77777777" w:rsidR="002122A5" w:rsidRDefault="002122A5">
      <w:pPr>
        <w:pStyle w:val="BodyText"/>
        <w:ind w:left="0"/>
        <w:rPr>
          <w:sz w:val="16"/>
        </w:rPr>
      </w:pPr>
    </w:p>
    <w:p w14:paraId="21F04C5C" w14:textId="77777777" w:rsidR="002122A5" w:rsidRDefault="002122A5">
      <w:pPr>
        <w:pStyle w:val="BodyText"/>
        <w:ind w:left="0"/>
        <w:rPr>
          <w:sz w:val="16"/>
        </w:rPr>
      </w:pPr>
    </w:p>
    <w:p w14:paraId="1AAE215E" w14:textId="77777777" w:rsidR="002122A5" w:rsidRDefault="002122A5">
      <w:pPr>
        <w:pStyle w:val="BodyText"/>
        <w:ind w:left="0"/>
        <w:rPr>
          <w:sz w:val="16"/>
        </w:rPr>
      </w:pPr>
    </w:p>
    <w:p w14:paraId="2542D29D" w14:textId="77777777" w:rsidR="002122A5" w:rsidRDefault="002122A5">
      <w:pPr>
        <w:pStyle w:val="BodyText"/>
        <w:ind w:left="0"/>
        <w:rPr>
          <w:sz w:val="16"/>
        </w:rPr>
      </w:pPr>
    </w:p>
    <w:p w14:paraId="0F96A51C" w14:textId="77777777" w:rsidR="002122A5" w:rsidRDefault="002122A5">
      <w:pPr>
        <w:pStyle w:val="BodyText"/>
        <w:ind w:left="0"/>
        <w:rPr>
          <w:sz w:val="16"/>
        </w:rPr>
      </w:pPr>
    </w:p>
    <w:p w14:paraId="2148CF02" w14:textId="77777777" w:rsidR="002122A5" w:rsidRDefault="002122A5">
      <w:pPr>
        <w:pStyle w:val="BodyText"/>
        <w:spacing w:before="17"/>
        <w:ind w:left="0"/>
        <w:rPr>
          <w:sz w:val="16"/>
        </w:rPr>
      </w:pPr>
    </w:p>
    <w:p w14:paraId="013A3D2C" w14:textId="77777777" w:rsidR="002122A5" w:rsidRDefault="00000000">
      <w:pPr>
        <w:ind w:left="1739"/>
        <w:rPr>
          <w:sz w:val="16"/>
        </w:rPr>
      </w:pPr>
      <w:r>
        <w:rPr>
          <w:sz w:val="16"/>
        </w:rPr>
        <w:t>Figure</w:t>
      </w:r>
      <w:r>
        <w:rPr>
          <w:spacing w:val="-4"/>
          <w:sz w:val="16"/>
        </w:rPr>
        <w:t xml:space="preserve"> </w:t>
      </w:r>
      <w:r>
        <w:rPr>
          <w:sz w:val="16"/>
        </w:rPr>
        <w:t>1:</w:t>
      </w:r>
      <w:r>
        <w:rPr>
          <w:spacing w:val="6"/>
          <w:sz w:val="16"/>
        </w:rPr>
        <w:t xml:space="preserve"> </w:t>
      </w:r>
      <w:r>
        <w:rPr>
          <w:sz w:val="16"/>
        </w:rPr>
        <w:t>NST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Architecture</w:t>
      </w:r>
    </w:p>
    <w:p w14:paraId="3249725D" w14:textId="77777777" w:rsidR="002122A5" w:rsidRDefault="002122A5">
      <w:pPr>
        <w:pStyle w:val="BodyText"/>
        <w:ind w:left="0"/>
        <w:rPr>
          <w:sz w:val="16"/>
        </w:rPr>
      </w:pPr>
    </w:p>
    <w:p w14:paraId="46B52829" w14:textId="77777777" w:rsidR="002122A5" w:rsidRDefault="002122A5">
      <w:pPr>
        <w:pStyle w:val="BodyText"/>
        <w:spacing w:before="51"/>
        <w:ind w:left="0"/>
        <w:rPr>
          <w:sz w:val="16"/>
        </w:rPr>
      </w:pPr>
    </w:p>
    <w:p w14:paraId="2ED29216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ind w:left="509" w:hanging="397"/>
        <w:jc w:val="both"/>
        <w:rPr>
          <w:i/>
          <w:sz w:val="20"/>
        </w:rPr>
      </w:pPr>
      <w:r>
        <w:rPr>
          <w:i/>
          <w:spacing w:val="-2"/>
          <w:sz w:val="20"/>
        </w:rPr>
        <w:t>Optimization:</w:t>
      </w:r>
    </w:p>
    <w:p w14:paraId="5F3B2869" w14:textId="77777777" w:rsidR="002122A5" w:rsidRDefault="00000000">
      <w:pPr>
        <w:pStyle w:val="BodyText"/>
        <w:spacing w:before="98" w:line="249" w:lineRule="auto"/>
        <w:ind w:right="110" w:firstLine="199"/>
        <w:jc w:val="both"/>
      </w:pPr>
      <w:r>
        <w:t>The</w:t>
      </w:r>
      <w:r>
        <w:rPr>
          <w:spacing w:val="-9"/>
        </w:rPr>
        <w:t xml:space="preserve"> </w:t>
      </w:r>
      <w:r>
        <w:t>optimization</w:t>
      </w:r>
      <w:r>
        <w:rPr>
          <w:spacing w:val="-9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commences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of a white noise image, serving as the starting point for the gen- eration</w:t>
      </w:r>
      <w:r>
        <w:rPr>
          <w:spacing w:val="-1"/>
        </w:rPr>
        <w:t xml:space="preserve"> </w:t>
      </w:r>
      <w:r>
        <w:t>process.</w:t>
      </w:r>
      <w:r>
        <w:rPr>
          <w:spacing w:val="25"/>
        </w:rPr>
        <w:t xml:space="preserve"> </w:t>
      </w:r>
      <w:r>
        <w:t>Employing</w:t>
      </w:r>
      <w:r>
        <w:rPr>
          <w:spacing w:val="-1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optimization</w:t>
      </w:r>
      <w:r>
        <w:rPr>
          <w:spacing w:val="-1"/>
        </w:rPr>
        <w:t xml:space="preserve"> </w:t>
      </w:r>
      <w:r>
        <w:t>algorithms 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L-BFGS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Adam,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systematically</w:t>
      </w:r>
      <w:r>
        <w:rPr>
          <w:spacing w:val="-7"/>
        </w:rPr>
        <w:t xml:space="preserve"> </w:t>
      </w:r>
      <w:r>
        <w:t>mini- mized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iterations. 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progresses,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gen- erated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evolves, gradually</w:t>
      </w:r>
      <w:r>
        <w:rPr>
          <w:spacing w:val="-1"/>
        </w:rPr>
        <w:t xml:space="preserve"> </w:t>
      </w:r>
      <w:r>
        <w:t>converging</w:t>
      </w:r>
      <w:r>
        <w:rPr>
          <w:spacing w:val="-1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stylized representation that seamlessly blends content and style.</w:t>
      </w:r>
    </w:p>
    <w:p w14:paraId="7B8A3CDA" w14:textId="77777777" w:rsidR="002122A5" w:rsidRDefault="002122A5">
      <w:pPr>
        <w:pStyle w:val="BodyText"/>
        <w:spacing w:before="36"/>
        <w:ind w:left="0"/>
      </w:pPr>
    </w:p>
    <w:p w14:paraId="014D68F1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spacing w:before="1"/>
        <w:ind w:left="509" w:hanging="397"/>
        <w:jc w:val="both"/>
        <w:rPr>
          <w:i/>
          <w:sz w:val="20"/>
        </w:rPr>
      </w:pPr>
      <w:r>
        <w:rPr>
          <w:i/>
          <w:spacing w:val="-2"/>
          <w:sz w:val="20"/>
        </w:rPr>
        <w:t>Visualization:</w:t>
      </w:r>
    </w:p>
    <w:p w14:paraId="11BF8ED7" w14:textId="77777777" w:rsidR="002122A5" w:rsidRDefault="00000000">
      <w:pPr>
        <w:pStyle w:val="BodyText"/>
        <w:spacing w:before="97" w:line="249" w:lineRule="auto"/>
        <w:ind w:right="110" w:firstLine="199"/>
        <w:jc w:val="both"/>
      </w:pPr>
      <w:r>
        <w:t>The</w:t>
      </w:r>
      <w:r>
        <w:rPr>
          <w:spacing w:val="-1"/>
        </w:rPr>
        <w:t xml:space="preserve"> </w:t>
      </w:r>
      <w:r>
        <w:t>culmination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NST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t>and preservation of the final stylized image.</w:t>
      </w:r>
      <w:r>
        <w:rPr>
          <w:spacing w:val="40"/>
        </w:rPr>
        <w:t xml:space="preserve"> </w:t>
      </w:r>
      <w:r>
        <w:t>This image encapsu- lates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harmonious</w:t>
      </w:r>
      <w:r>
        <w:rPr>
          <w:spacing w:val="-12"/>
        </w:rPr>
        <w:t xml:space="preserve"> </w:t>
      </w:r>
      <w:r>
        <w:t>fusion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content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style</w:t>
      </w:r>
      <w:r>
        <w:rPr>
          <w:spacing w:val="-12"/>
        </w:rPr>
        <w:t xml:space="preserve"> </w:t>
      </w:r>
      <w:r>
        <w:t>elements,</w:t>
      </w:r>
      <w:r>
        <w:rPr>
          <w:spacing w:val="-11"/>
        </w:rPr>
        <w:t xml:space="preserve"> </w:t>
      </w:r>
      <w:r>
        <w:t>serv- ing as a testament to the e</w:t>
      </w:r>
      <w:r>
        <w:rPr>
          <w:rFonts w:ascii="Arial"/>
          <w:i/>
        </w:rPr>
        <w:t>ffi</w:t>
      </w:r>
      <w:r>
        <w:t>cacy of the devised methodology.</w:t>
      </w:r>
    </w:p>
    <w:p w14:paraId="7CD784CD" w14:textId="77777777" w:rsidR="002122A5" w:rsidRDefault="002122A5">
      <w:pPr>
        <w:pStyle w:val="BodyText"/>
        <w:spacing w:before="156"/>
        <w:ind w:left="0"/>
      </w:pPr>
    </w:p>
    <w:p w14:paraId="730EA8BD" w14:textId="77777777" w:rsidR="002122A5" w:rsidRDefault="00000000">
      <w:pPr>
        <w:pStyle w:val="Heading1"/>
        <w:numPr>
          <w:ilvl w:val="0"/>
          <w:numId w:val="2"/>
        </w:numPr>
        <w:tabs>
          <w:tab w:val="left" w:pos="360"/>
        </w:tabs>
        <w:ind w:left="360" w:hanging="248"/>
        <w:jc w:val="both"/>
      </w:pPr>
      <w:r>
        <w:t>Experimentsl</w:t>
      </w:r>
      <w:r>
        <w:rPr>
          <w:spacing w:val="-13"/>
        </w:rPr>
        <w:t xml:space="preserve"> </w:t>
      </w:r>
      <w:r>
        <w:rPr>
          <w:spacing w:val="-2"/>
        </w:rPr>
        <w:t>Results</w:t>
      </w:r>
    </w:p>
    <w:p w14:paraId="146C516D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spacing w:before="217"/>
        <w:ind w:left="509" w:hanging="397"/>
        <w:jc w:val="both"/>
        <w:rPr>
          <w:i/>
          <w:sz w:val="20"/>
        </w:rPr>
      </w:pPr>
      <w:r>
        <w:rPr>
          <w:i/>
          <w:sz w:val="20"/>
        </w:rPr>
        <w:t>Training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Models</w:t>
      </w:r>
    </w:p>
    <w:p w14:paraId="1A7C7254" w14:textId="77777777" w:rsidR="002122A5" w:rsidRDefault="00000000">
      <w:pPr>
        <w:pStyle w:val="BodyText"/>
        <w:spacing w:before="97" w:line="249" w:lineRule="auto"/>
        <w:ind w:right="110" w:firstLine="199"/>
        <w:jc w:val="both"/>
      </w:pPr>
      <w:r>
        <w:t>The models were trained using the following script in Python.</w:t>
      </w:r>
      <w:r>
        <w:rPr>
          <w:spacing w:val="40"/>
        </w:rPr>
        <w:t xml:space="preserve"> </w:t>
      </w:r>
      <w:r>
        <w:t>MS COCO dataset containing 33k images was used for the training.</w:t>
      </w:r>
      <w:r>
        <w:rPr>
          <w:spacing w:val="40"/>
        </w:rPr>
        <w:t xml:space="preserve"> </w:t>
      </w:r>
      <w:r>
        <w:t>All style and content weights were the same for</w:t>
      </w:r>
      <w:r>
        <w:rPr>
          <w:spacing w:val="-13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models.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trained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Van</w:t>
      </w:r>
      <w:r>
        <w:rPr>
          <w:spacing w:val="-12"/>
        </w:rPr>
        <w:t xml:space="preserve"> </w:t>
      </w:r>
      <w:r>
        <w:t>Gough’s Starry Night painting</w:t>
      </w:r>
    </w:p>
    <w:p w14:paraId="333ACF0B" w14:textId="77777777" w:rsidR="002122A5" w:rsidRDefault="00000000">
      <w:pPr>
        <w:pStyle w:val="BodyText"/>
        <w:ind w:left="311"/>
      </w:pPr>
      <w:r>
        <w:rPr>
          <w:noProof/>
        </w:rPr>
        <w:drawing>
          <wp:inline distT="0" distB="0" distL="0" distR="0" wp14:anchorId="364B4F53" wp14:editId="022EF9C6">
            <wp:extent cx="2633472" cy="16459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9A42" w14:textId="31E4FF20" w:rsidR="002122A5" w:rsidRDefault="007F7667">
      <w:pPr>
        <w:spacing w:before="75"/>
        <w:ind w:left="112"/>
        <w:rPr>
          <w:i/>
          <w:sz w:val="20"/>
        </w:rPr>
      </w:pPr>
      <w:r>
        <w:rPr>
          <w:i/>
          <w:spacing w:val="-2"/>
          <w:sz w:val="20"/>
        </w:rPr>
        <w:t xml:space="preserve">    </w:t>
      </w:r>
      <w:r w:rsidR="00000000">
        <w:rPr>
          <w:i/>
          <w:spacing w:val="-2"/>
          <w:sz w:val="20"/>
        </w:rPr>
        <w:t>Figure</w:t>
      </w:r>
      <w:r w:rsidR="00000000">
        <w:rPr>
          <w:i/>
          <w:spacing w:val="-5"/>
          <w:sz w:val="20"/>
        </w:rPr>
        <w:t xml:space="preserve"> </w:t>
      </w:r>
      <w:r w:rsidR="00000000">
        <w:rPr>
          <w:i/>
          <w:spacing w:val="-2"/>
          <w:sz w:val="20"/>
        </w:rPr>
        <w:t>2:Training</w:t>
      </w:r>
      <w:r w:rsidR="00000000">
        <w:rPr>
          <w:i/>
          <w:spacing w:val="-5"/>
          <w:sz w:val="20"/>
        </w:rPr>
        <w:t xml:space="preserve"> </w:t>
      </w:r>
      <w:r w:rsidR="00000000">
        <w:rPr>
          <w:i/>
          <w:spacing w:val="-2"/>
          <w:sz w:val="20"/>
        </w:rPr>
        <w:t>Image:</w:t>
      </w:r>
      <w:r w:rsidR="00000000">
        <w:rPr>
          <w:i/>
          <w:spacing w:val="6"/>
          <w:sz w:val="20"/>
        </w:rPr>
        <w:t xml:space="preserve"> </w:t>
      </w:r>
      <w:r w:rsidR="00000000">
        <w:rPr>
          <w:i/>
          <w:spacing w:val="-2"/>
          <w:sz w:val="20"/>
        </w:rPr>
        <w:t>Van</w:t>
      </w:r>
      <w:r w:rsidR="00000000">
        <w:rPr>
          <w:i/>
          <w:spacing w:val="-5"/>
          <w:sz w:val="20"/>
        </w:rPr>
        <w:t xml:space="preserve"> </w:t>
      </w:r>
      <w:r w:rsidR="00000000">
        <w:rPr>
          <w:i/>
          <w:spacing w:val="-2"/>
          <w:sz w:val="20"/>
        </w:rPr>
        <w:t>Gough’s</w:t>
      </w:r>
      <w:r w:rsidR="00000000">
        <w:rPr>
          <w:i/>
          <w:spacing w:val="-5"/>
          <w:sz w:val="20"/>
        </w:rPr>
        <w:t xml:space="preserve"> </w:t>
      </w:r>
      <w:r w:rsidR="00000000">
        <w:rPr>
          <w:i/>
          <w:spacing w:val="-2"/>
          <w:sz w:val="20"/>
        </w:rPr>
        <w:t>Starry</w:t>
      </w:r>
      <w:r w:rsidR="00000000">
        <w:rPr>
          <w:i/>
          <w:spacing w:val="-5"/>
          <w:sz w:val="20"/>
        </w:rPr>
        <w:t xml:space="preserve"> </w:t>
      </w:r>
      <w:r w:rsidR="00000000">
        <w:rPr>
          <w:i/>
          <w:spacing w:val="-2"/>
          <w:sz w:val="20"/>
        </w:rPr>
        <w:t>Night</w:t>
      </w:r>
    </w:p>
    <w:p w14:paraId="279BB7D6" w14:textId="77777777" w:rsidR="002122A5" w:rsidRDefault="002122A5">
      <w:pPr>
        <w:rPr>
          <w:sz w:val="20"/>
        </w:rPr>
        <w:sectPr w:rsidR="002122A5">
          <w:type w:val="continuous"/>
          <w:pgSz w:w="11910" w:h="16840"/>
          <w:pgMar w:top="1660" w:right="640" w:bottom="280" w:left="640" w:header="0" w:footer="1250" w:gutter="0"/>
          <w:cols w:num="2" w:space="720" w:equalWidth="0">
            <w:col w:w="5174" w:space="206"/>
            <w:col w:w="5250"/>
          </w:cols>
        </w:sectPr>
      </w:pPr>
    </w:p>
    <w:p w14:paraId="1BE848EA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spacing w:before="79"/>
        <w:ind w:left="509" w:hanging="397"/>
        <w:rPr>
          <w:i/>
          <w:sz w:val="20"/>
        </w:rPr>
      </w:pPr>
      <w:r>
        <w:rPr>
          <w:i/>
          <w:spacing w:val="-2"/>
          <w:sz w:val="20"/>
        </w:rPr>
        <w:lastRenderedPageBreak/>
        <w:t>Training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Validation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curves</w:t>
      </w:r>
    </w:p>
    <w:p w14:paraId="3941E704" w14:textId="77777777" w:rsidR="002122A5" w:rsidRDefault="00000000">
      <w:pPr>
        <w:pStyle w:val="BodyText"/>
        <w:spacing w:before="4"/>
        <w:ind w:left="0"/>
        <w:rPr>
          <w:i/>
          <w:sz w:val="11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F30D381" wp14:editId="6F2EED01">
            <wp:simplePos x="0" y="0"/>
            <wp:positionH relativeFrom="page">
              <wp:posOffset>645172</wp:posOffset>
            </wp:positionH>
            <wp:positionV relativeFrom="paragraph">
              <wp:posOffset>98615</wp:posOffset>
            </wp:positionV>
            <wp:extent cx="2514314" cy="13101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314" cy="131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84C29" w14:textId="08161CC2" w:rsidR="002122A5" w:rsidRPr="007F7667" w:rsidRDefault="007F7667">
      <w:pPr>
        <w:spacing w:before="169"/>
        <w:ind w:left="112"/>
        <w:rPr>
          <w:i/>
          <w:sz w:val="18"/>
          <w:szCs w:val="20"/>
        </w:rPr>
      </w:pPr>
      <w:r w:rsidRPr="007F7667">
        <w:rPr>
          <w:i/>
          <w:spacing w:val="-2"/>
          <w:sz w:val="18"/>
          <w:szCs w:val="20"/>
        </w:rPr>
        <w:t xml:space="preserve">             </w:t>
      </w:r>
      <w:r>
        <w:rPr>
          <w:i/>
          <w:spacing w:val="-2"/>
          <w:sz w:val="18"/>
          <w:szCs w:val="20"/>
        </w:rPr>
        <w:t xml:space="preserve">  </w:t>
      </w:r>
      <w:r w:rsidRPr="007F7667">
        <w:rPr>
          <w:i/>
          <w:spacing w:val="-2"/>
          <w:sz w:val="18"/>
          <w:szCs w:val="20"/>
        </w:rPr>
        <w:t xml:space="preserve">  </w:t>
      </w:r>
      <w:r w:rsidR="00000000" w:rsidRPr="007F7667">
        <w:rPr>
          <w:i/>
          <w:spacing w:val="-2"/>
          <w:sz w:val="18"/>
          <w:szCs w:val="20"/>
        </w:rPr>
        <w:t>Figure</w:t>
      </w:r>
      <w:r w:rsidR="00000000" w:rsidRPr="007F7667">
        <w:rPr>
          <w:i/>
          <w:spacing w:val="-7"/>
          <w:sz w:val="18"/>
          <w:szCs w:val="20"/>
        </w:rPr>
        <w:t xml:space="preserve"> </w:t>
      </w:r>
      <w:r w:rsidR="00000000" w:rsidRPr="007F7667">
        <w:rPr>
          <w:i/>
          <w:spacing w:val="-2"/>
          <w:sz w:val="18"/>
          <w:szCs w:val="20"/>
        </w:rPr>
        <w:t>3:Training</w:t>
      </w:r>
      <w:r w:rsidR="00000000" w:rsidRPr="007F7667">
        <w:rPr>
          <w:i/>
          <w:spacing w:val="-6"/>
          <w:sz w:val="18"/>
          <w:szCs w:val="20"/>
        </w:rPr>
        <w:t xml:space="preserve"> </w:t>
      </w:r>
      <w:r w:rsidR="00000000" w:rsidRPr="007F7667">
        <w:rPr>
          <w:i/>
          <w:spacing w:val="-2"/>
          <w:sz w:val="18"/>
          <w:szCs w:val="20"/>
        </w:rPr>
        <w:t>and</w:t>
      </w:r>
      <w:r w:rsidR="00000000" w:rsidRPr="007F7667">
        <w:rPr>
          <w:i/>
          <w:spacing w:val="-7"/>
          <w:sz w:val="18"/>
          <w:szCs w:val="20"/>
        </w:rPr>
        <w:t xml:space="preserve"> </w:t>
      </w:r>
      <w:r w:rsidR="00000000" w:rsidRPr="007F7667">
        <w:rPr>
          <w:i/>
          <w:spacing w:val="-2"/>
          <w:sz w:val="18"/>
          <w:szCs w:val="20"/>
        </w:rPr>
        <w:t>Validation</w:t>
      </w:r>
      <w:r w:rsidR="00000000" w:rsidRPr="007F7667">
        <w:rPr>
          <w:i/>
          <w:spacing w:val="-6"/>
          <w:sz w:val="18"/>
          <w:szCs w:val="20"/>
        </w:rPr>
        <w:t xml:space="preserve"> </w:t>
      </w:r>
      <w:r w:rsidR="00000000" w:rsidRPr="007F7667">
        <w:rPr>
          <w:i/>
          <w:spacing w:val="-2"/>
          <w:sz w:val="18"/>
          <w:szCs w:val="20"/>
        </w:rPr>
        <w:t>Curves</w:t>
      </w:r>
    </w:p>
    <w:p w14:paraId="609E9437" w14:textId="77777777" w:rsidR="002122A5" w:rsidRDefault="00000000">
      <w:pPr>
        <w:pStyle w:val="Heading1"/>
        <w:spacing w:before="14" w:line="249" w:lineRule="auto"/>
        <w:ind w:left="112" w:right="38" w:firstLine="199"/>
        <w:jc w:val="both"/>
      </w:pPr>
      <w:r>
        <w:t>The training loss curves, shown in the images, observed that the VGG-19 model has lower losses as compared to ResNet-9 which has higher losses.</w:t>
      </w:r>
    </w:p>
    <w:p w14:paraId="3EA8DB38" w14:textId="77777777" w:rsidR="002122A5" w:rsidRDefault="002122A5">
      <w:pPr>
        <w:pStyle w:val="BodyText"/>
        <w:spacing w:before="45"/>
        <w:ind w:left="0"/>
        <w:rPr>
          <w:b/>
        </w:rPr>
      </w:pPr>
    </w:p>
    <w:p w14:paraId="6EEED9FE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ind w:left="509" w:hanging="397"/>
        <w:rPr>
          <w:i/>
          <w:sz w:val="20"/>
        </w:rPr>
      </w:pPr>
      <w:r>
        <w:rPr>
          <w:i/>
          <w:sz w:val="20"/>
        </w:rPr>
        <w:t>Accuracy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Scores</w:t>
      </w:r>
    </w:p>
    <w:p w14:paraId="5C2DDFA1" w14:textId="77777777" w:rsidR="002122A5" w:rsidRDefault="00000000">
      <w:pPr>
        <w:pStyle w:val="BodyText"/>
        <w:spacing w:before="105" w:line="254" w:lineRule="auto"/>
        <w:ind w:left="311" w:right="1767"/>
      </w:pPr>
      <w:r>
        <w:t>VGG19 accuracy score:95.62 Resnet50</w:t>
      </w:r>
      <w:r>
        <w:rPr>
          <w:spacing w:val="-10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rPr>
          <w:spacing w:val="-2"/>
        </w:rPr>
        <w:t>score:98.82</w:t>
      </w:r>
    </w:p>
    <w:p w14:paraId="66E91527" w14:textId="77777777" w:rsidR="002122A5" w:rsidRDefault="00000000">
      <w:pPr>
        <w:pStyle w:val="Heading1"/>
        <w:spacing w:before="1" w:line="249" w:lineRule="auto"/>
        <w:ind w:left="112" w:firstLine="257"/>
      </w:pPr>
      <w:r>
        <w:t>NST being an Artistic use case it is essential to evaluate the results subjectively too.</w:t>
      </w:r>
    </w:p>
    <w:p w14:paraId="16DD6811" w14:textId="77777777" w:rsidR="002122A5" w:rsidRDefault="002122A5">
      <w:pPr>
        <w:pStyle w:val="BodyText"/>
        <w:spacing w:before="44"/>
        <w:ind w:left="0"/>
        <w:rPr>
          <w:b/>
        </w:rPr>
      </w:pPr>
    </w:p>
    <w:p w14:paraId="46EE010F" w14:textId="77777777" w:rsidR="002122A5" w:rsidRDefault="00000000">
      <w:pPr>
        <w:pStyle w:val="ListParagraph"/>
        <w:numPr>
          <w:ilvl w:val="1"/>
          <w:numId w:val="2"/>
        </w:numPr>
        <w:tabs>
          <w:tab w:val="left" w:pos="509"/>
        </w:tabs>
        <w:ind w:left="509" w:hanging="397"/>
        <w:rPr>
          <w:i/>
          <w:sz w:val="20"/>
        </w:rPr>
      </w:pPr>
      <w:r>
        <w:rPr>
          <w:i/>
          <w:sz w:val="20"/>
        </w:rPr>
        <w:t>Styled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Images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Comparison</w:t>
      </w:r>
    </w:p>
    <w:p w14:paraId="33AB6EB9" w14:textId="77777777" w:rsidR="002122A5" w:rsidRDefault="00000000">
      <w:pPr>
        <w:pStyle w:val="BodyText"/>
        <w:spacing w:before="9"/>
        <w:ind w:left="0"/>
        <w:rPr>
          <w:i/>
          <w:sz w:val="7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76473AD8" wp14:editId="25A9577F">
            <wp:simplePos x="0" y="0"/>
            <wp:positionH relativeFrom="page">
              <wp:posOffset>614060</wp:posOffset>
            </wp:positionH>
            <wp:positionV relativeFrom="paragraph">
              <wp:posOffset>72340</wp:posOffset>
            </wp:positionV>
            <wp:extent cx="2597276" cy="136016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276" cy="1360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3739E" w14:textId="36553737" w:rsidR="002122A5" w:rsidRPr="007F7667" w:rsidRDefault="007F7667">
      <w:pPr>
        <w:spacing w:before="107"/>
        <w:ind w:left="112"/>
        <w:rPr>
          <w:i/>
          <w:sz w:val="18"/>
          <w:szCs w:val="20"/>
        </w:rPr>
      </w:pPr>
      <w:r>
        <w:rPr>
          <w:i/>
          <w:sz w:val="18"/>
          <w:szCs w:val="20"/>
        </w:rPr>
        <w:t xml:space="preserve">                           </w:t>
      </w:r>
      <w:r w:rsidR="00000000" w:rsidRPr="007F7667">
        <w:rPr>
          <w:i/>
          <w:sz w:val="18"/>
          <w:szCs w:val="20"/>
        </w:rPr>
        <w:t>Figure</w:t>
      </w:r>
      <w:r w:rsidR="00000000" w:rsidRPr="007F7667">
        <w:rPr>
          <w:i/>
          <w:spacing w:val="-9"/>
          <w:sz w:val="18"/>
          <w:szCs w:val="20"/>
        </w:rPr>
        <w:t xml:space="preserve"> </w:t>
      </w:r>
      <w:r w:rsidR="00000000" w:rsidRPr="007F7667">
        <w:rPr>
          <w:i/>
          <w:sz w:val="18"/>
          <w:szCs w:val="20"/>
        </w:rPr>
        <w:t>4:</w:t>
      </w:r>
      <w:r w:rsidR="00000000" w:rsidRPr="007F7667">
        <w:rPr>
          <w:i/>
          <w:spacing w:val="1"/>
          <w:sz w:val="18"/>
          <w:szCs w:val="20"/>
        </w:rPr>
        <w:t xml:space="preserve"> </w:t>
      </w:r>
      <w:r w:rsidR="00000000" w:rsidRPr="007F7667">
        <w:rPr>
          <w:i/>
          <w:sz w:val="18"/>
          <w:szCs w:val="20"/>
        </w:rPr>
        <w:t>Stylized</w:t>
      </w:r>
      <w:r w:rsidR="00000000" w:rsidRPr="007F7667">
        <w:rPr>
          <w:i/>
          <w:spacing w:val="-9"/>
          <w:sz w:val="18"/>
          <w:szCs w:val="20"/>
        </w:rPr>
        <w:t xml:space="preserve"> </w:t>
      </w:r>
      <w:r w:rsidR="00000000" w:rsidRPr="007F7667">
        <w:rPr>
          <w:i/>
          <w:sz w:val="18"/>
          <w:szCs w:val="20"/>
        </w:rPr>
        <w:t>Big</w:t>
      </w:r>
      <w:r w:rsidR="00000000" w:rsidRPr="007F7667">
        <w:rPr>
          <w:i/>
          <w:spacing w:val="-9"/>
          <w:sz w:val="18"/>
          <w:szCs w:val="20"/>
        </w:rPr>
        <w:t xml:space="preserve"> </w:t>
      </w:r>
      <w:r w:rsidR="00000000" w:rsidRPr="007F7667">
        <w:rPr>
          <w:i/>
          <w:spacing w:val="-5"/>
          <w:sz w:val="18"/>
          <w:szCs w:val="20"/>
        </w:rPr>
        <w:t>Ben</w:t>
      </w:r>
    </w:p>
    <w:p w14:paraId="2F374805" w14:textId="77777777" w:rsidR="002122A5" w:rsidRDefault="002122A5">
      <w:pPr>
        <w:pStyle w:val="BodyText"/>
        <w:spacing w:before="2"/>
        <w:ind w:left="0"/>
        <w:rPr>
          <w:i/>
          <w:sz w:val="4"/>
        </w:rPr>
      </w:pPr>
    </w:p>
    <w:p w14:paraId="76D2B690" w14:textId="77777777" w:rsidR="002122A5" w:rsidRDefault="00000000">
      <w:pPr>
        <w:pStyle w:val="BodyText"/>
        <w:ind w:left="311"/>
      </w:pPr>
      <w:r>
        <w:rPr>
          <w:noProof/>
        </w:rPr>
        <w:drawing>
          <wp:inline distT="0" distB="0" distL="0" distR="0" wp14:anchorId="6C8E73AF" wp14:editId="2FF8E488">
            <wp:extent cx="2630328" cy="140684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328" cy="140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AED9" w14:textId="64C1A6F5" w:rsidR="002122A5" w:rsidRPr="007F7667" w:rsidRDefault="007F7667">
      <w:pPr>
        <w:spacing w:before="101"/>
        <w:ind w:left="112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 xml:space="preserve">                          </w:t>
      </w:r>
      <w:r w:rsidR="00000000" w:rsidRPr="007F7667">
        <w:rPr>
          <w:i/>
          <w:sz w:val="18"/>
          <w:szCs w:val="20"/>
        </w:rPr>
        <w:t>Figure</w:t>
      </w:r>
      <w:r w:rsidR="00000000" w:rsidRPr="007F7667">
        <w:rPr>
          <w:i/>
          <w:spacing w:val="-11"/>
          <w:sz w:val="18"/>
          <w:szCs w:val="20"/>
        </w:rPr>
        <w:t xml:space="preserve"> </w:t>
      </w:r>
      <w:r>
        <w:rPr>
          <w:i/>
          <w:sz w:val="18"/>
          <w:szCs w:val="20"/>
        </w:rPr>
        <w:t>5</w:t>
      </w:r>
      <w:r w:rsidR="00000000" w:rsidRPr="007F7667">
        <w:rPr>
          <w:i/>
          <w:sz w:val="18"/>
          <w:szCs w:val="20"/>
        </w:rPr>
        <w:t>: Stylized</w:t>
      </w:r>
      <w:r w:rsidR="00000000" w:rsidRPr="007F7667">
        <w:rPr>
          <w:i/>
          <w:spacing w:val="-11"/>
          <w:sz w:val="18"/>
          <w:szCs w:val="20"/>
        </w:rPr>
        <w:t xml:space="preserve"> </w:t>
      </w:r>
      <w:r w:rsidR="00000000" w:rsidRPr="007F7667">
        <w:rPr>
          <w:i/>
          <w:spacing w:val="-2"/>
          <w:sz w:val="18"/>
          <w:szCs w:val="20"/>
        </w:rPr>
        <w:t>Buildings</w:t>
      </w:r>
    </w:p>
    <w:p w14:paraId="3DEA6A1D" w14:textId="77777777" w:rsidR="002122A5" w:rsidRDefault="00000000">
      <w:pPr>
        <w:pStyle w:val="BodyText"/>
        <w:spacing w:before="14" w:line="249" w:lineRule="auto"/>
        <w:ind w:right="38" w:firstLine="199"/>
        <w:jc w:val="both"/>
      </w:pPr>
      <w:r>
        <w:t>At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glance,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robust</w:t>
      </w:r>
      <w:r>
        <w:rPr>
          <w:spacing w:val="-10"/>
        </w:rPr>
        <w:t xml:space="preserve"> </w:t>
      </w:r>
      <w:r>
        <w:t>ResNet’s</w:t>
      </w:r>
      <w:r>
        <w:rPr>
          <w:spacing w:val="-10"/>
        </w:rPr>
        <w:t xml:space="preserve"> </w:t>
      </w:r>
      <w:r>
        <w:t>outputs</w:t>
      </w:r>
      <w:r>
        <w:rPr>
          <w:spacing w:val="-10"/>
        </w:rPr>
        <w:t xml:space="preserve"> </w:t>
      </w:r>
      <w:r>
        <w:t>seem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with VGG-19. Looking</w:t>
      </w:r>
      <w:r>
        <w:rPr>
          <w:spacing w:val="-8"/>
        </w:rPr>
        <w:t xml:space="preserve"> </w:t>
      </w:r>
      <w:r>
        <w:t>closer,</w:t>
      </w:r>
      <w:r>
        <w:rPr>
          <w:spacing w:val="-8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ResNet’s</w:t>
      </w:r>
      <w:r>
        <w:rPr>
          <w:spacing w:val="-8"/>
        </w:rPr>
        <w:t xml:space="preserve"> </w:t>
      </w:r>
      <w:r>
        <w:t>outputs</w:t>
      </w:r>
      <w:r>
        <w:rPr>
          <w:spacing w:val="-8"/>
        </w:rPr>
        <w:t xml:space="preserve"> </w:t>
      </w:r>
      <w:r>
        <w:t>seem slightly noisier and contain less detail of the content image.</w:t>
      </w:r>
    </w:p>
    <w:p w14:paraId="64F5A59D" w14:textId="77777777" w:rsidR="002122A5" w:rsidRDefault="00000000">
      <w:pPr>
        <w:pStyle w:val="Heading1"/>
        <w:spacing w:before="5" w:line="249" w:lineRule="auto"/>
        <w:ind w:left="112" w:right="38" w:firstLine="199"/>
        <w:jc w:val="both"/>
      </w:pPr>
      <w:r>
        <w:t>Therefore it is concluded that VGG-19 is superior and more robust than ResNet-50 for Neural Style Transfer</w:t>
      </w:r>
    </w:p>
    <w:p w14:paraId="3EDF5206" w14:textId="77777777" w:rsidR="002122A5" w:rsidRDefault="002122A5">
      <w:pPr>
        <w:pStyle w:val="BodyText"/>
        <w:spacing w:before="164"/>
        <w:ind w:left="0"/>
        <w:rPr>
          <w:b/>
        </w:rPr>
      </w:pPr>
    </w:p>
    <w:p w14:paraId="185A8FCA" w14:textId="77777777" w:rsidR="002122A5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 w:hanging="248"/>
        <w:rPr>
          <w:b/>
          <w:sz w:val="20"/>
        </w:rPr>
      </w:pPr>
      <w:r>
        <w:rPr>
          <w:b/>
          <w:spacing w:val="-2"/>
          <w:sz w:val="20"/>
        </w:rPr>
        <w:t>Conclusion</w:t>
      </w:r>
    </w:p>
    <w:p w14:paraId="654B0987" w14:textId="77777777" w:rsidR="002122A5" w:rsidRDefault="00000000">
      <w:pPr>
        <w:pStyle w:val="BodyText"/>
        <w:spacing w:before="225" w:line="249" w:lineRule="auto"/>
        <w:ind w:right="38" w:firstLine="199"/>
        <w:jc w:val="both"/>
      </w:pPr>
      <w:r>
        <w:t>After an in-depth exploration into the application of Neural Style Transfer (NST) using VGG and ResNet architectures, it becomes</w:t>
      </w:r>
      <w:r>
        <w:rPr>
          <w:spacing w:val="2"/>
        </w:rPr>
        <w:t xml:space="preserve"> </w:t>
      </w:r>
      <w:r>
        <w:t>evident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VGG</w:t>
      </w:r>
      <w:r>
        <w:rPr>
          <w:spacing w:val="2"/>
        </w:rPr>
        <w:t xml:space="preserve"> </w:t>
      </w:r>
      <w:r>
        <w:t>outperforms</w:t>
      </w:r>
      <w:r>
        <w:rPr>
          <w:spacing w:val="2"/>
        </w:rPr>
        <w:t xml:space="preserve"> </w:t>
      </w:r>
      <w:r>
        <w:t>ResNet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context</w:t>
      </w:r>
    </w:p>
    <w:p w14:paraId="0AB97562" w14:textId="77777777" w:rsidR="002122A5" w:rsidRDefault="00000000">
      <w:pPr>
        <w:pStyle w:val="BodyText"/>
        <w:spacing w:before="79" w:line="249" w:lineRule="auto"/>
        <w:ind w:right="110"/>
        <w:jc w:val="both"/>
      </w:pPr>
      <w:r>
        <w:br w:type="column"/>
      </w:r>
      <w:r>
        <w:t>of artistic image generation.The experimental results consis- tently demonstrated that VGG-based NST not only preserved content</w:t>
      </w:r>
      <w:r>
        <w:rPr>
          <w:spacing w:val="33"/>
        </w:rPr>
        <w:t xml:space="preserve"> </w:t>
      </w:r>
      <w:r>
        <w:t>better</w:t>
      </w:r>
      <w:r>
        <w:rPr>
          <w:spacing w:val="33"/>
        </w:rPr>
        <w:t xml:space="preserve"> </w:t>
      </w:r>
      <w:r>
        <w:t>but</w:t>
      </w:r>
      <w:r>
        <w:rPr>
          <w:spacing w:val="33"/>
        </w:rPr>
        <w:t xml:space="preserve"> </w:t>
      </w:r>
      <w:r>
        <w:t>also</w:t>
      </w:r>
      <w:r>
        <w:rPr>
          <w:spacing w:val="33"/>
        </w:rPr>
        <w:t xml:space="preserve"> </w:t>
      </w:r>
      <w:r>
        <w:t>exhibited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superior</w:t>
      </w:r>
      <w:r>
        <w:rPr>
          <w:spacing w:val="33"/>
        </w:rPr>
        <w:t xml:space="preserve"> </w:t>
      </w:r>
      <w:r>
        <w:t>ability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trans- fer intricate stylistic details.</w:t>
      </w:r>
      <w:r>
        <w:rPr>
          <w:spacing w:val="40"/>
        </w:rPr>
        <w:t xml:space="preserve"> </w:t>
      </w:r>
      <w:r>
        <w:t>VGG, with its simpler architec- ture,</w:t>
      </w:r>
      <w:r>
        <w:rPr>
          <w:spacing w:val="-3"/>
        </w:rPr>
        <w:t xml:space="preserve"> </w:t>
      </w:r>
      <w:r>
        <w:t>proved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adept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reproducing</w:t>
      </w:r>
      <w:r>
        <w:rPr>
          <w:spacing w:val="-4"/>
        </w:rPr>
        <w:t xml:space="preserve"> </w:t>
      </w:r>
      <w:r>
        <w:t>nu- anced</w:t>
      </w:r>
      <w:r>
        <w:rPr>
          <w:spacing w:val="-13"/>
        </w:rPr>
        <w:t xml:space="preserve"> </w:t>
      </w:r>
      <w:r>
        <w:t>artistic</w:t>
      </w:r>
      <w:r>
        <w:rPr>
          <w:spacing w:val="-12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without</w:t>
      </w:r>
      <w:r>
        <w:rPr>
          <w:spacing w:val="-12"/>
        </w:rPr>
        <w:t xml:space="preserve"> </w:t>
      </w:r>
      <w:r>
        <w:t>compromising</w:t>
      </w:r>
      <w:r>
        <w:rPr>
          <w:spacing w:val="-13"/>
        </w:rPr>
        <w:t xml:space="preserve"> </w:t>
      </w:r>
      <w:r>
        <w:t>computational</w:t>
      </w:r>
      <w:r>
        <w:rPr>
          <w:spacing w:val="-12"/>
        </w:rPr>
        <w:t xml:space="preserve"> </w:t>
      </w:r>
      <w:r>
        <w:t xml:space="preserve">ef- </w:t>
      </w:r>
      <w:r>
        <w:rPr>
          <w:spacing w:val="-2"/>
        </w:rPr>
        <w:t>ficiency.</w:t>
      </w:r>
    </w:p>
    <w:p w14:paraId="07D8F551" w14:textId="77777777" w:rsidR="002122A5" w:rsidRDefault="00000000">
      <w:pPr>
        <w:pStyle w:val="BodyText"/>
        <w:spacing w:before="7" w:line="249" w:lineRule="auto"/>
        <w:ind w:right="110" w:firstLine="199"/>
        <w:jc w:val="both"/>
      </w:pPr>
      <w:r>
        <w:t>One</w:t>
      </w:r>
      <w:r>
        <w:rPr>
          <w:spacing w:val="-13"/>
        </w:rPr>
        <w:t xml:space="preserve"> </w:t>
      </w:r>
      <w:r>
        <w:t>significant</w:t>
      </w:r>
      <w:r>
        <w:rPr>
          <w:spacing w:val="-12"/>
        </w:rPr>
        <w:t xml:space="preserve"> </w:t>
      </w:r>
      <w:r>
        <w:t>factor</w:t>
      </w:r>
      <w:r>
        <w:rPr>
          <w:spacing w:val="-13"/>
        </w:rPr>
        <w:t xml:space="preserve"> </w:t>
      </w:r>
      <w:r>
        <w:t>contributing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superiority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VGG is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layer</w:t>
      </w:r>
      <w:r>
        <w:rPr>
          <w:spacing w:val="40"/>
        </w:rPr>
        <w:t xml:space="preserve"> </w:t>
      </w:r>
      <w:r>
        <w:t>architecture.</w:t>
      </w:r>
      <w:r>
        <w:rPr>
          <w:spacing w:val="8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emphasis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smaller</w:t>
      </w:r>
      <w:r>
        <w:rPr>
          <w:spacing w:val="40"/>
        </w:rPr>
        <w:t xml:space="preserve"> </w:t>
      </w:r>
      <w:r>
        <w:t>kernel sizes and deeper layers allows VGG to capture intricate style details while maintaining a balance with computational e</w:t>
      </w:r>
      <w:r>
        <w:rPr>
          <w:rFonts w:ascii="Arial"/>
          <w:i/>
        </w:rPr>
        <w:t>ffi</w:t>
      </w:r>
      <w:r>
        <w:t>- ciency.ResNet, despite its success in various computer vision tasks,</w:t>
      </w:r>
      <w:r>
        <w:rPr>
          <w:spacing w:val="-11"/>
        </w:rPr>
        <w:t xml:space="preserve"> </w:t>
      </w:r>
      <w:r>
        <w:t>tends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prioritize</w:t>
      </w:r>
      <w:r>
        <w:rPr>
          <w:spacing w:val="-12"/>
        </w:rPr>
        <w:t xml:space="preserve"> </w:t>
      </w:r>
      <w:r>
        <w:t>content</w:t>
      </w:r>
      <w:r>
        <w:rPr>
          <w:spacing w:val="-12"/>
        </w:rPr>
        <w:t xml:space="preserve"> </w:t>
      </w:r>
      <w:r>
        <w:t>preservation</w:t>
      </w:r>
      <w:r>
        <w:rPr>
          <w:spacing w:val="-12"/>
        </w:rPr>
        <w:t xml:space="preserve"> </w:t>
      </w:r>
      <w:r>
        <w:t>over</w:t>
      </w:r>
      <w:r>
        <w:rPr>
          <w:spacing w:val="-12"/>
        </w:rPr>
        <w:t xml:space="preserve"> </w:t>
      </w:r>
      <w:r>
        <w:t>style</w:t>
      </w:r>
      <w:r>
        <w:rPr>
          <w:spacing w:val="-12"/>
        </w:rPr>
        <w:t xml:space="preserve"> </w:t>
      </w:r>
      <w:r>
        <w:t>transfer 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NST.</w:t>
      </w:r>
      <w:r>
        <w:rPr>
          <w:spacing w:val="-6"/>
        </w:rPr>
        <w:t xml:space="preserve"> </w:t>
      </w:r>
      <w:r>
        <w:t>ResNet,</w:t>
      </w:r>
      <w:r>
        <w:rPr>
          <w:spacing w:val="-5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excelling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involv- ing complex feature learning, showed a tendency to overem- phasize</w:t>
      </w:r>
      <w:r>
        <w:rPr>
          <w:spacing w:val="-13"/>
        </w:rPr>
        <w:t xml:space="preserve"> </w:t>
      </w:r>
      <w:r>
        <w:t>certain</w:t>
      </w:r>
      <w:r>
        <w:rPr>
          <w:spacing w:val="-12"/>
        </w:rPr>
        <w:t xml:space="preserve"> </w:t>
      </w:r>
      <w:r>
        <w:t>stylistic</w:t>
      </w:r>
      <w:r>
        <w:rPr>
          <w:spacing w:val="-13"/>
        </w:rPr>
        <w:t xml:space="preserve"> </w:t>
      </w:r>
      <w:r>
        <w:t>elements,</w:t>
      </w:r>
      <w:r>
        <w:rPr>
          <w:spacing w:val="-12"/>
        </w:rPr>
        <w:t xml:space="preserve"> </w:t>
      </w:r>
      <w:r>
        <w:t>leading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less</w:t>
      </w:r>
      <w:r>
        <w:rPr>
          <w:spacing w:val="-12"/>
        </w:rPr>
        <w:t xml:space="preserve"> </w:t>
      </w:r>
      <w:r>
        <w:t>balanced</w:t>
      </w:r>
      <w:r>
        <w:rPr>
          <w:spacing w:val="-13"/>
        </w:rPr>
        <w:t xml:space="preserve"> </w:t>
      </w:r>
      <w:r>
        <w:t>and sometimes exaggerated output.</w:t>
      </w:r>
    </w:p>
    <w:p w14:paraId="2947C732" w14:textId="77777777" w:rsidR="002122A5" w:rsidRDefault="00000000">
      <w:pPr>
        <w:pStyle w:val="BodyText"/>
        <w:spacing w:before="7" w:line="249" w:lineRule="auto"/>
        <w:ind w:right="110" w:firstLine="199"/>
        <w:jc w:val="both"/>
      </w:pPr>
      <w:r>
        <w:t>In conclusion, VGG emerges as the architecture of choice for Neural Style Transfer due to its ability to seamlessly blend content preservation and style transfer, providing visually ap- pealing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computationally</w:t>
      </w:r>
      <w:r>
        <w:rPr>
          <w:spacing w:val="-8"/>
        </w:rPr>
        <w:t xml:space="preserve"> </w:t>
      </w:r>
      <w:r>
        <w:t>e</w:t>
      </w:r>
      <w:r>
        <w:rPr>
          <w:rFonts w:ascii="Arial"/>
          <w:i/>
        </w:rPr>
        <w:t>ffi</w:t>
      </w:r>
      <w:r>
        <w:t>cient</w:t>
      </w:r>
      <w:r>
        <w:rPr>
          <w:spacing w:val="-8"/>
        </w:rPr>
        <w:t xml:space="preserve"> </w:t>
      </w:r>
      <w:r>
        <w:t>results. While</w:t>
      </w:r>
      <w:r>
        <w:rPr>
          <w:spacing w:val="-8"/>
        </w:rPr>
        <w:t xml:space="preserve"> </w:t>
      </w:r>
      <w:r>
        <w:t>ResNet</w:t>
      </w:r>
      <w:r>
        <w:rPr>
          <w:spacing w:val="-8"/>
        </w:rPr>
        <w:t xml:space="preserve"> </w:t>
      </w:r>
      <w:r>
        <w:t>re- mains a powerhouse in diverse deep-learning applications, its intricacies seem to pose challenges in achieving the delicate balance required for optimal NST. As the field of deep learn- ing</w:t>
      </w:r>
      <w:r>
        <w:rPr>
          <w:spacing w:val="-2"/>
        </w:rPr>
        <w:t xml:space="preserve"> </w:t>
      </w:r>
      <w:r>
        <w:t>evolves, these</w:t>
      </w:r>
      <w:r>
        <w:rPr>
          <w:spacing w:val="-2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t>shed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nuanced</w:t>
      </w:r>
      <w:r>
        <w:rPr>
          <w:spacing w:val="-2"/>
        </w:rPr>
        <w:t xml:space="preserve"> </w:t>
      </w:r>
      <w:r>
        <w:t>strengths of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architecture,</w:t>
      </w:r>
      <w:r>
        <w:rPr>
          <w:spacing w:val="-1"/>
        </w:rPr>
        <w:t xml:space="preserve"> </w:t>
      </w:r>
      <w:r>
        <w:t>guiding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endeavors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pursuit</w:t>
      </w:r>
      <w:r>
        <w:rPr>
          <w:spacing w:val="-2"/>
        </w:rPr>
        <w:t xml:space="preserve"> </w:t>
      </w:r>
      <w:r>
        <w:t>of more sophisticated and e</w:t>
      </w:r>
      <w:r>
        <w:rPr>
          <w:rFonts w:ascii="Arial"/>
          <w:i/>
        </w:rPr>
        <w:t>ffi</w:t>
      </w:r>
      <w:r>
        <w:t>cient neural style transfer models.</w:t>
      </w:r>
    </w:p>
    <w:p w14:paraId="41B1876E" w14:textId="77777777" w:rsidR="002122A5" w:rsidRDefault="002122A5">
      <w:pPr>
        <w:pStyle w:val="BodyText"/>
        <w:spacing w:before="183"/>
        <w:ind w:left="0"/>
      </w:pPr>
    </w:p>
    <w:p w14:paraId="52A55EA0" w14:textId="77777777" w:rsidR="002122A5" w:rsidRDefault="00000000">
      <w:pPr>
        <w:pStyle w:val="Heading1"/>
        <w:numPr>
          <w:ilvl w:val="0"/>
          <w:numId w:val="2"/>
        </w:numPr>
        <w:tabs>
          <w:tab w:val="left" w:pos="360"/>
        </w:tabs>
        <w:ind w:left="360" w:hanging="248"/>
      </w:pPr>
      <w:r>
        <w:rPr>
          <w:spacing w:val="-2"/>
        </w:rPr>
        <w:t>References</w:t>
      </w:r>
    </w:p>
    <w:p w14:paraId="2D2C0DE5" w14:textId="77777777" w:rsidR="002122A5" w:rsidRDefault="002122A5">
      <w:pPr>
        <w:pStyle w:val="BodyText"/>
        <w:spacing w:before="16"/>
        <w:ind w:left="0"/>
        <w:rPr>
          <w:b/>
        </w:rPr>
      </w:pPr>
    </w:p>
    <w:p w14:paraId="0E1DE801" w14:textId="77777777" w:rsidR="002122A5" w:rsidRDefault="00000000">
      <w:pPr>
        <w:pStyle w:val="ListParagraph"/>
        <w:numPr>
          <w:ilvl w:val="0"/>
          <w:numId w:val="1"/>
        </w:numPr>
        <w:tabs>
          <w:tab w:val="left" w:pos="530"/>
        </w:tabs>
        <w:spacing w:line="249" w:lineRule="auto"/>
        <w:ind w:right="110" w:firstLine="199"/>
        <w:jc w:val="both"/>
        <w:rPr>
          <w:sz w:val="20"/>
        </w:rPr>
      </w:pPr>
      <w:r>
        <w:rPr>
          <w:sz w:val="20"/>
        </w:rPr>
        <w:t>Rethinking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Robustness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Image</w:t>
      </w:r>
      <w:r>
        <w:rPr>
          <w:spacing w:val="-6"/>
          <w:sz w:val="20"/>
        </w:rPr>
        <w:t xml:space="preserve"> </w:t>
      </w:r>
      <w:r>
        <w:rPr>
          <w:sz w:val="20"/>
        </w:rPr>
        <w:t>Style Transfer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Pei</w:t>
      </w:r>
      <w:r>
        <w:rPr>
          <w:spacing w:val="-6"/>
          <w:sz w:val="20"/>
        </w:rPr>
        <w:t xml:space="preserve"> </w:t>
      </w:r>
      <w:r>
        <w:rPr>
          <w:sz w:val="20"/>
        </w:rPr>
        <w:t>Wang,</w:t>
      </w:r>
      <w:r>
        <w:rPr>
          <w:spacing w:val="-4"/>
          <w:sz w:val="20"/>
        </w:rPr>
        <w:t xml:space="preserve"> </w:t>
      </w:r>
      <w:r>
        <w:rPr>
          <w:sz w:val="20"/>
        </w:rPr>
        <w:t>Yijun</w:t>
      </w:r>
      <w:r>
        <w:rPr>
          <w:spacing w:val="-6"/>
          <w:sz w:val="20"/>
        </w:rPr>
        <w:t xml:space="preserve"> </w:t>
      </w:r>
      <w:r>
        <w:rPr>
          <w:sz w:val="20"/>
        </w:rPr>
        <w:t>Li,</w:t>
      </w:r>
      <w:r>
        <w:rPr>
          <w:spacing w:val="-4"/>
          <w:sz w:val="20"/>
        </w:rPr>
        <w:t xml:space="preserve"> </w:t>
      </w:r>
      <w:r>
        <w:rPr>
          <w:sz w:val="20"/>
        </w:rPr>
        <w:t>Nuno</w:t>
      </w:r>
      <w:r>
        <w:rPr>
          <w:spacing w:val="-6"/>
          <w:sz w:val="20"/>
        </w:rPr>
        <w:t xml:space="preserve"> </w:t>
      </w:r>
      <w:r>
        <w:rPr>
          <w:sz w:val="20"/>
        </w:rPr>
        <w:t>Vasconcelos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.2021[On- </w:t>
      </w:r>
      <w:r>
        <w:rPr>
          <w:spacing w:val="-2"/>
          <w:sz w:val="20"/>
        </w:rPr>
        <w:t>line]</w:t>
      </w:r>
    </w:p>
    <w:p w14:paraId="2C5A31BA" w14:textId="77777777" w:rsidR="002122A5" w:rsidRDefault="00000000">
      <w:pPr>
        <w:pStyle w:val="ListParagraph"/>
        <w:numPr>
          <w:ilvl w:val="0"/>
          <w:numId w:val="1"/>
        </w:numPr>
        <w:tabs>
          <w:tab w:val="left" w:pos="518"/>
        </w:tabs>
        <w:spacing w:before="8" w:line="249" w:lineRule="auto"/>
        <w:ind w:right="110" w:firstLine="199"/>
        <w:jc w:val="both"/>
        <w:rPr>
          <w:sz w:val="20"/>
        </w:rPr>
      </w:pPr>
      <w:r>
        <w:rPr>
          <w:spacing w:val="-2"/>
          <w:sz w:val="20"/>
        </w:rPr>
        <w:t>Julius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Adebayo,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Justin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Gilmer,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Michael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Muelly,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Ian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Good- </w:t>
      </w:r>
      <w:r>
        <w:rPr>
          <w:sz w:val="20"/>
        </w:rPr>
        <w:t>fellow,</w:t>
      </w:r>
      <w:r>
        <w:rPr>
          <w:spacing w:val="-13"/>
          <w:sz w:val="20"/>
        </w:rPr>
        <w:t xml:space="preserve"> </w:t>
      </w:r>
      <w:r>
        <w:rPr>
          <w:sz w:val="20"/>
        </w:rPr>
        <w:t>Moritz</w:t>
      </w:r>
      <w:r>
        <w:rPr>
          <w:spacing w:val="-12"/>
          <w:sz w:val="20"/>
        </w:rPr>
        <w:t xml:space="preserve"> </w:t>
      </w:r>
      <w:r>
        <w:rPr>
          <w:sz w:val="20"/>
        </w:rPr>
        <w:t>Hardt,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Been</w:t>
      </w:r>
      <w:r>
        <w:rPr>
          <w:spacing w:val="-13"/>
          <w:sz w:val="20"/>
        </w:rPr>
        <w:t xml:space="preserve"> </w:t>
      </w:r>
      <w:r>
        <w:rPr>
          <w:sz w:val="20"/>
        </w:rPr>
        <w:t>Kim.</w:t>
      </w:r>
      <w:r>
        <w:rPr>
          <w:spacing w:val="-12"/>
          <w:sz w:val="20"/>
        </w:rPr>
        <w:t xml:space="preserve"> </w:t>
      </w:r>
      <w:r>
        <w:rPr>
          <w:sz w:val="20"/>
        </w:rPr>
        <w:t>Sanity</w:t>
      </w:r>
      <w:r>
        <w:rPr>
          <w:spacing w:val="-13"/>
          <w:sz w:val="20"/>
        </w:rPr>
        <w:t xml:space="preserve"> </w:t>
      </w:r>
      <w:r>
        <w:rPr>
          <w:sz w:val="20"/>
        </w:rPr>
        <w:t>checks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saliency maps.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Advances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Neural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Systems 31, pages 9505–9515. 2018.</w:t>
      </w:r>
    </w:p>
    <w:p w14:paraId="1B326B5D" w14:textId="77777777" w:rsidR="002122A5" w:rsidRDefault="00000000">
      <w:pPr>
        <w:pStyle w:val="ListParagraph"/>
        <w:numPr>
          <w:ilvl w:val="0"/>
          <w:numId w:val="1"/>
        </w:numPr>
        <w:tabs>
          <w:tab w:val="left" w:pos="581"/>
        </w:tabs>
        <w:spacing w:before="7" w:line="249" w:lineRule="auto"/>
        <w:ind w:right="110" w:firstLine="199"/>
        <w:jc w:val="both"/>
        <w:rPr>
          <w:sz w:val="20"/>
        </w:rPr>
      </w:pPr>
      <w:r>
        <w:rPr>
          <w:sz w:val="20"/>
        </w:rPr>
        <w:t>Dongdong Chen, Lu Yuan, Jing Liao, Nenghai Yu, and Gang Hua.</w:t>
      </w:r>
      <w:r>
        <w:rPr>
          <w:spacing w:val="40"/>
          <w:sz w:val="20"/>
        </w:rPr>
        <w:t xml:space="preserve"> </w:t>
      </w:r>
      <w:r>
        <w:rPr>
          <w:sz w:val="20"/>
        </w:rPr>
        <w:t>Stylebank: An explicit representation for neural image style transfer.</w:t>
      </w:r>
      <w:r>
        <w:rPr>
          <w:spacing w:val="40"/>
          <w:sz w:val="20"/>
        </w:rPr>
        <w:t xml:space="preserve"> </w:t>
      </w:r>
      <w:r>
        <w:rPr>
          <w:sz w:val="20"/>
        </w:rPr>
        <w:t>In Proceedings of the IEEE conference on</w:t>
      </w:r>
      <w:r>
        <w:rPr>
          <w:spacing w:val="-3"/>
          <w:sz w:val="20"/>
        </w:rPr>
        <w:t xml:space="preserve"> </w:t>
      </w:r>
      <w:r>
        <w:rPr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sz w:val="20"/>
        </w:rPr>
        <w:t>vision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pattern</w:t>
      </w:r>
      <w:r>
        <w:rPr>
          <w:spacing w:val="-3"/>
          <w:sz w:val="20"/>
        </w:rPr>
        <w:t xml:space="preserve"> </w:t>
      </w:r>
      <w:r>
        <w:rPr>
          <w:sz w:val="20"/>
        </w:rPr>
        <w:t>recognition,</w:t>
      </w:r>
      <w:r>
        <w:rPr>
          <w:spacing w:val="-2"/>
          <w:sz w:val="20"/>
        </w:rPr>
        <w:t xml:space="preserve"> </w:t>
      </w:r>
      <w:r>
        <w:rPr>
          <w:sz w:val="20"/>
        </w:rPr>
        <w:t>pages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1897–1906, </w:t>
      </w:r>
      <w:r>
        <w:rPr>
          <w:spacing w:val="-2"/>
          <w:sz w:val="20"/>
        </w:rPr>
        <w:t>2017.</w:t>
      </w:r>
    </w:p>
    <w:p w14:paraId="784D8A80" w14:textId="77777777" w:rsidR="002122A5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8" w:line="249" w:lineRule="auto"/>
        <w:ind w:right="110" w:firstLine="199"/>
        <w:jc w:val="both"/>
        <w:rPr>
          <w:sz w:val="20"/>
        </w:rPr>
      </w:pPr>
      <w:r>
        <w:rPr>
          <w:sz w:val="20"/>
        </w:rPr>
        <w:t>Len</w:t>
      </w:r>
      <w:r>
        <w:rPr>
          <w:spacing w:val="-6"/>
          <w:sz w:val="20"/>
        </w:rPr>
        <w:t xml:space="preserve"> </w:t>
      </w:r>
      <w:r>
        <w:rPr>
          <w:sz w:val="20"/>
        </w:rPr>
        <w:t>Du. How</w:t>
      </w:r>
      <w:r>
        <w:rPr>
          <w:spacing w:val="-6"/>
          <w:sz w:val="20"/>
        </w:rPr>
        <w:t xml:space="preserve"> </w:t>
      </w:r>
      <w:r>
        <w:rPr>
          <w:sz w:val="20"/>
        </w:rPr>
        <w:t>much</w:t>
      </w:r>
      <w:r>
        <w:rPr>
          <w:spacing w:val="-6"/>
          <w:sz w:val="20"/>
        </w:rPr>
        <w:t xml:space="preserve"> </w:t>
      </w:r>
      <w:r>
        <w:rPr>
          <w:sz w:val="20"/>
        </w:rPr>
        <w:t>deep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does</w:t>
      </w:r>
      <w:r>
        <w:rPr>
          <w:spacing w:val="-6"/>
          <w:sz w:val="20"/>
        </w:rPr>
        <w:t xml:space="preserve"> </w:t>
      </w:r>
      <w:r>
        <w:rPr>
          <w:sz w:val="20"/>
        </w:rPr>
        <w:t>neural</w:t>
      </w:r>
      <w:r>
        <w:rPr>
          <w:spacing w:val="-6"/>
          <w:sz w:val="20"/>
        </w:rPr>
        <w:t xml:space="preserve"> </w:t>
      </w:r>
      <w:r>
        <w:rPr>
          <w:sz w:val="20"/>
        </w:rPr>
        <w:t>style</w:t>
      </w:r>
      <w:r>
        <w:rPr>
          <w:spacing w:val="-6"/>
          <w:sz w:val="20"/>
        </w:rPr>
        <w:t xml:space="preserve"> </w:t>
      </w:r>
      <w:r>
        <w:rPr>
          <w:sz w:val="20"/>
        </w:rPr>
        <w:t>trans- fer</w:t>
      </w:r>
      <w:r>
        <w:rPr>
          <w:spacing w:val="-8"/>
          <w:sz w:val="20"/>
        </w:rPr>
        <w:t xml:space="preserve"> </w:t>
      </w:r>
      <w:r>
        <w:rPr>
          <w:sz w:val="20"/>
        </w:rPr>
        <w:t>really</w:t>
      </w:r>
      <w:r>
        <w:rPr>
          <w:spacing w:val="-9"/>
          <w:sz w:val="20"/>
        </w:rPr>
        <w:t xml:space="preserve"> </w:t>
      </w:r>
      <w:r>
        <w:rPr>
          <w:sz w:val="20"/>
        </w:rPr>
        <w:t>need? an</w:t>
      </w:r>
      <w:r>
        <w:rPr>
          <w:spacing w:val="-9"/>
          <w:sz w:val="20"/>
        </w:rPr>
        <w:t xml:space="preserve"> </w:t>
      </w:r>
      <w:r>
        <w:rPr>
          <w:sz w:val="20"/>
        </w:rPr>
        <w:t>ablation</w:t>
      </w:r>
      <w:r>
        <w:rPr>
          <w:spacing w:val="-8"/>
          <w:sz w:val="20"/>
        </w:rPr>
        <w:t xml:space="preserve"> </w:t>
      </w:r>
      <w:r>
        <w:rPr>
          <w:sz w:val="20"/>
        </w:rPr>
        <w:t>study. 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IEEE</w:t>
      </w:r>
      <w:r>
        <w:rPr>
          <w:spacing w:val="-9"/>
          <w:sz w:val="20"/>
        </w:rPr>
        <w:t xml:space="preserve"> </w:t>
      </w:r>
      <w:r>
        <w:rPr>
          <w:sz w:val="20"/>
        </w:rPr>
        <w:t>Winter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Confer- ence on Applications of Computer Vision, pages 3150–3159, </w:t>
      </w:r>
      <w:r>
        <w:rPr>
          <w:spacing w:val="-2"/>
          <w:sz w:val="20"/>
        </w:rPr>
        <w:t>2020.</w:t>
      </w:r>
    </w:p>
    <w:p w14:paraId="51C747C9" w14:textId="77777777" w:rsidR="002122A5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8" w:line="249" w:lineRule="auto"/>
        <w:ind w:right="110" w:firstLine="199"/>
        <w:jc w:val="both"/>
        <w:rPr>
          <w:sz w:val="20"/>
        </w:rPr>
      </w:pPr>
      <w:r>
        <w:rPr>
          <w:sz w:val="20"/>
        </w:rPr>
        <w:t>Logan Engstrom, Andrew Ilyas, Aleksander Madry, Shibani Santurkar, Brandon Tran, and Dimitris Tsipras.</w:t>
      </w:r>
      <w:r>
        <w:rPr>
          <w:spacing w:val="40"/>
          <w:sz w:val="20"/>
        </w:rPr>
        <w:t xml:space="preserve"> </w:t>
      </w:r>
      <w:r>
        <w:rPr>
          <w:sz w:val="20"/>
        </w:rPr>
        <w:t>A discussion of ’adversarial examples are not bugs, they are features’: Discussion and author responses.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Distill, 2019. </w:t>
      </w:r>
      <w:r>
        <w:rPr>
          <w:spacing w:val="-2"/>
          <w:sz w:val="20"/>
        </w:rPr>
        <w:t>https:</w:t>
      </w:r>
      <w:r>
        <w:rPr>
          <w:rFonts w:ascii="Arial" w:hAnsi="Arial"/>
          <w:i/>
          <w:spacing w:val="-2"/>
          <w:sz w:val="20"/>
        </w:rPr>
        <w:t>//</w:t>
      </w:r>
      <w:r>
        <w:rPr>
          <w:spacing w:val="-2"/>
          <w:sz w:val="20"/>
        </w:rPr>
        <w:t>distill.pub</w:t>
      </w:r>
      <w:r>
        <w:rPr>
          <w:rFonts w:ascii="Arial" w:hAnsi="Arial"/>
          <w:i/>
          <w:spacing w:val="-2"/>
          <w:sz w:val="20"/>
        </w:rPr>
        <w:t>/</w:t>
      </w:r>
      <w:r>
        <w:rPr>
          <w:spacing w:val="-2"/>
          <w:sz w:val="20"/>
        </w:rPr>
        <w:t>2019</w:t>
      </w:r>
      <w:r>
        <w:rPr>
          <w:rFonts w:ascii="Arial" w:hAnsi="Arial"/>
          <w:i/>
          <w:spacing w:val="-2"/>
          <w:sz w:val="20"/>
        </w:rPr>
        <w:t>/</w:t>
      </w:r>
      <w:r>
        <w:rPr>
          <w:spacing w:val="-2"/>
          <w:sz w:val="20"/>
        </w:rPr>
        <w:t>advex-bugs-discussion</w:t>
      </w:r>
      <w:r>
        <w:rPr>
          <w:rFonts w:ascii="Arial" w:hAnsi="Arial"/>
          <w:i/>
          <w:spacing w:val="-2"/>
          <w:sz w:val="20"/>
        </w:rPr>
        <w:t>/</w:t>
      </w:r>
      <w:r>
        <w:rPr>
          <w:spacing w:val="-2"/>
          <w:sz w:val="20"/>
        </w:rPr>
        <w:t>originalauthors.</w:t>
      </w:r>
    </w:p>
    <w:p w14:paraId="6519CA73" w14:textId="77777777" w:rsidR="002122A5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7" w:line="249" w:lineRule="auto"/>
        <w:ind w:right="110" w:firstLine="199"/>
        <w:jc w:val="both"/>
        <w:rPr>
          <w:sz w:val="20"/>
        </w:rPr>
      </w:pPr>
      <w:r>
        <w:rPr>
          <w:sz w:val="20"/>
        </w:rPr>
        <w:t>Adam Gaier and David Ha.</w:t>
      </w:r>
      <w:r>
        <w:rPr>
          <w:spacing w:val="39"/>
          <w:sz w:val="20"/>
        </w:rPr>
        <w:t xml:space="preserve"> </w:t>
      </w:r>
      <w:r>
        <w:rPr>
          <w:sz w:val="20"/>
        </w:rPr>
        <w:t>Weight agnostic neural net- works.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Advances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Neural</w:t>
      </w:r>
      <w:r>
        <w:rPr>
          <w:spacing w:val="-1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3"/>
          <w:sz w:val="20"/>
        </w:rPr>
        <w:t xml:space="preserve"> </w:t>
      </w:r>
      <w:r>
        <w:rPr>
          <w:sz w:val="20"/>
        </w:rPr>
        <w:t>Systems, pages 5365–5379, 2019.</w:t>
      </w:r>
    </w:p>
    <w:p w14:paraId="29789537" w14:textId="77777777" w:rsidR="002122A5" w:rsidRDefault="00000000">
      <w:pPr>
        <w:pStyle w:val="ListParagraph"/>
        <w:numPr>
          <w:ilvl w:val="0"/>
          <w:numId w:val="1"/>
        </w:numPr>
        <w:tabs>
          <w:tab w:val="left" w:pos="606"/>
        </w:tabs>
        <w:spacing w:before="8" w:line="249" w:lineRule="auto"/>
        <w:ind w:right="110" w:firstLine="199"/>
        <w:jc w:val="both"/>
        <w:rPr>
          <w:sz w:val="20"/>
        </w:rPr>
      </w:pPr>
      <w:r>
        <w:rPr>
          <w:sz w:val="20"/>
        </w:rPr>
        <w:t>Leon Gatys, Alexander S Ecker, and Matthias Bethge. Texture</w:t>
      </w:r>
      <w:r>
        <w:rPr>
          <w:spacing w:val="40"/>
          <w:sz w:val="20"/>
        </w:rPr>
        <w:t xml:space="preserve"> </w:t>
      </w:r>
      <w:r>
        <w:rPr>
          <w:sz w:val="20"/>
        </w:rPr>
        <w:t>synthesis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convolutional</w:t>
      </w:r>
      <w:r>
        <w:rPr>
          <w:spacing w:val="40"/>
          <w:sz w:val="20"/>
        </w:rPr>
        <w:t xml:space="preserve"> </w:t>
      </w:r>
      <w:r>
        <w:rPr>
          <w:sz w:val="20"/>
        </w:rPr>
        <w:t>neural</w:t>
      </w:r>
      <w:r>
        <w:rPr>
          <w:spacing w:val="40"/>
          <w:sz w:val="20"/>
        </w:rPr>
        <w:t xml:space="preserve"> </w:t>
      </w:r>
      <w:r>
        <w:rPr>
          <w:sz w:val="20"/>
        </w:rPr>
        <w:t>networks.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In</w:t>
      </w:r>
    </w:p>
    <w:p w14:paraId="120126FD" w14:textId="77777777" w:rsidR="002122A5" w:rsidRDefault="002122A5">
      <w:pPr>
        <w:spacing w:line="249" w:lineRule="auto"/>
        <w:jc w:val="both"/>
        <w:rPr>
          <w:sz w:val="20"/>
        </w:rPr>
        <w:sectPr w:rsidR="002122A5">
          <w:pgSz w:w="11910" w:h="16840"/>
          <w:pgMar w:top="1540" w:right="640" w:bottom="1440" w:left="640" w:header="0" w:footer="1250" w:gutter="0"/>
          <w:cols w:num="2" w:space="720" w:equalWidth="0">
            <w:col w:w="5174" w:space="206"/>
            <w:col w:w="5250"/>
          </w:cols>
        </w:sectPr>
      </w:pPr>
    </w:p>
    <w:p w14:paraId="514180BD" w14:textId="77777777" w:rsidR="002122A5" w:rsidRDefault="00000000">
      <w:pPr>
        <w:pStyle w:val="BodyText"/>
        <w:spacing w:before="79" w:line="249" w:lineRule="auto"/>
        <w:ind w:right="5490"/>
        <w:jc w:val="both"/>
      </w:pPr>
      <w:r>
        <w:lastRenderedPageBreak/>
        <w:t>Advances in neural information processing systems, pages 262–270, 2015.</w:t>
      </w:r>
    </w:p>
    <w:p w14:paraId="58F4C1C7" w14:textId="77777777" w:rsidR="002122A5" w:rsidRDefault="00000000">
      <w:pPr>
        <w:pStyle w:val="ListParagraph"/>
        <w:numPr>
          <w:ilvl w:val="0"/>
          <w:numId w:val="1"/>
        </w:numPr>
        <w:tabs>
          <w:tab w:val="left" w:pos="548"/>
        </w:tabs>
        <w:spacing w:line="249" w:lineRule="auto"/>
        <w:ind w:right="5490" w:firstLine="199"/>
        <w:jc w:val="both"/>
        <w:rPr>
          <w:sz w:val="20"/>
        </w:rPr>
      </w:pPr>
      <w:r>
        <w:rPr>
          <w:sz w:val="20"/>
        </w:rPr>
        <w:t>Leon A Gatys, Alexander S Ecker, and Matthias Bethge. Image style transfer using convolutional neural networks.</w:t>
      </w:r>
      <w:r>
        <w:rPr>
          <w:spacing w:val="40"/>
          <w:sz w:val="20"/>
        </w:rPr>
        <w:t xml:space="preserve"> </w:t>
      </w:r>
      <w:r>
        <w:rPr>
          <w:sz w:val="20"/>
        </w:rPr>
        <w:t>In Proceedings of the IEEE conference on computer vision and pattern recognition, pages 2414–2423, 2016.</w:t>
      </w:r>
    </w:p>
    <w:p w14:paraId="40BAD772" w14:textId="77777777" w:rsidR="002122A5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49" w:lineRule="auto"/>
        <w:ind w:right="5490" w:firstLine="199"/>
        <w:jc w:val="both"/>
        <w:rPr>
          <w:sz w:val="20"/>
        </w:rPr>
      </w:pPr>
      <w:r>
        <w:rPr>
          <w:sz w:val="20"/>
        </w:rPr>
        <w:t>Leon A Gatys, Alexander S Ecker, Matthias Bethge, Aaron Hertzmann, and Eli Shechtman.</w:t>
      </w:r>
      <w:r>
        <w:rPr>
          <w:spacing w:val="27"/>
          <w:sz w:val="20"/>
        </w:rPr>
        <w:t xml:space="preserve"> </w:t>
      </w:r>
      <w:r>
        <w:rPr>
          <w:sz w:val="20"/>
        </w:rPr>
        <w:t>Controlling perceptual factors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neural</w:t>
      </w:r>
      <w:r>
        <w:rPr>
          <w:spacing w:val="-13"/>
          <w:sz w:val="20"/>
        </w:rPr>
        <w:t xml:space="preserve"> </w:t>
      </w:r>
      <w:r>
        <w:rPr>
          <w:sz w:val="20"/>
        </w:rPr>
        <w:t>style</w:t>
      </w:r>
      <w:r>
        <w:rPr>
          <w:spacing w:val="-12"/>
          <w:sz w:val="20"/>
        </w:rPr>
        <w:t xml:space="preserve"> </w:t>
      </w:r>
      <w:r>
        <w:rPr>
          <w:sz w:val="20"/>
        </w:rPr>
        <w:t>transfer.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Proceedings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IEEE</w:t>
      </w:r>
      <w:r>
        <w:rPr>
          <w:spacing w:val="-12"/>
          <w:sz w:val="20"/>
        </w:rPr>
        <w:t xml:space="preserve"> </w:t>
      </w:r>
      <w:r>
        <w:rPr>
          <w:sz w:val="20"/>
        </w:rPr>
        <w:t>Con- ference on Computer Vision and Pattern Recognition, pages 3985–3993, 2017.</w:t>
      </w:r>
    </w:p>
    <w:p w14:paraId="5AE7F652" w14:textId="77777777" w:rsidR="002122A5" w:rsidRDefault="00000000">
      <w:pPr>
        <w:pStyle w:val="ListParagraph"/>
        <w:numPr>
          <w:ilvl w:val="0"/>
          <w:numId w:val="1"/>
        </w:numPr>
        <w:tabs>
          <w:tab w:val="left" w:pos="618"/>
        </w:tabs>
        <w:spacing w:line="249" w:lineRule="auto"/>
        <w:ind w:right="5490" w:firstLine="199"/>
        <w:jc w:val="both"/>
        <w:rPr>
          <w:sz w:val="20"/>
        </w:rPr>
      </w:pPr>
      <w:r>
        <w:rPr>
          <w:spacing w:val="-2"/>
          <w:sz w:val="20"/>
        </w:rPr>
        <w:t>Golnaz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Ghiasi,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Honglak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Manjunath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Kudlur,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Vincent </w:t>
      </w:r>
      <w:r>
        <w:rPr>
          <w:sz w:val="20"/>
        </w:rPr>
        <w:t>Dumoulin, and Jonathon Shlens.</w:t>
      </w:r>
      <w:r>
        <w:rPr>
          <w:spacing w:val="40"/>
          <w:sz w:val="20"/>
        </w:rPr>
        <w:t xml:space="preserve"> </w:t>
      </w:r>
      <w:r>
        <w:rPr>
          <w:sz w:val="20"/>
        </w:rPr>
        <w:t>Exploring the structure of a real-time,</w:t>
      </w:r>
      <w:r>
        <w:rPr>
          <w:spacing w:val="-2"/>
          <w:sz w:val="20"/>
        </w:rPr>
        <w:t xml:space="preserve"> </w:t>
      </w:r>
      <w:r>
        <w:rPr>
          <w:sz w:val="20"/>
        </w:rPr>
        <w:t>arbitrary</w:t>
      </w:r>
      <w:r>
        <w:rPr>
          <w:spacing w:val="-3"/>
          <w:sz w:val="20"/>
        </w:rPr>
        <w:t xml:space="preserve"> </w:t>
      </w:r>
      <w:r>
        <w:rPr>
          <w:sz w:val="20"/>
        </w:rPr>
        <w:t>neural</w:t>
      </w:r>
      <w:r>
        <w:rPr>
          <w:spacing w:val="-3"/>
          <w:sz w:val="20"/>
        </w:rPr>
        <w:t xml:space="preserve"> </w:t>
      </w:r>
      <w:r>
        <w:rPr>
          <w:sz w:val="20"/>
        </w:rPr>
        <w:t>artistic</w:t>
      </w:r>
      <w:r>
        <w:rPr>
          <w:spacing w:val="-3"/>
          <w:sz w:val="20"/>
        </w:rPr>
        <w:t xml:space="preserve"> </w:t>
      </w:r>
      <w:r>
        <w:rPr>
          <w:sz w:val="20"/>
        </w:rPr>
        <w:t>stylization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network. BMVC, </w:t>
      </w:r>
      <w:r>
        <w:rPr>
          <w:spacing w:val="-2"/>
          <w:sz w:val="20"/>
        </w:rPr>
        <w:t>2017.</w:t>
      </w:r>
    </w:p>
    <w:p w14:paraId="0FE193B0" w14:textId="77777777" w:rsidR="002122A5" w:rsidRDefault="00000000">
      <w:pPr>
        <w:pStyle w:val="ListParagraph"/>
        <w:numPr>
          <w:ilvl w:val="0"/>
          <w:numId w:val="1"/>
        </w:numPr>
        <w:tabs>
          <w:tab w:val="left" w:pos="804"/>
        </w:tabs>
        <w:spacing w:line="249" w:lineRule="auto"/>
        <w:ind w:right="5490" w:firstLine="199"/>
        <w:jc w:val="both"/>
        <w:rPr>
          <w:sz w:val="20"/>
        </w:rPr>
      </w:pPr>
      <w:r>
        <w:rPr>
          <w:sz w:val="20"/>
        </w:rPr>
        <w:t>Ian J Goodfellow, Jonathon Shlens, and Christian Szegedy.</w:t>
      </w:r>
      <w:r>
        <w:rPr>
          <w:spacing w:val="40"/>
          <w:sz w:val="20"/>
        </w:rPr>
        <w:t xml:space="preserve"> </w:t>
      </w:r>
      <w:r>
        <w:rPr>
          <w:sz w:val="20"/>
        </w:rPr>
        <w:t>Explaining and harnessing adversarial examples. arXiv preprint arXiv:1412.6572, 2014.</w:t>
      </w:r>
    </w:p>
    <w:p w14:paraId="5BEB8FFE" w14:textId="77777777" w:rsidR="002122A5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line="249" w:lineRule="auto"/>
        <w:ind w:right="5490" w:firstLine="199"/>
        <w:jc w:val="both"/>
        <w:rPr>
          <w:sz w:val="20"/>
        </w:rPr>
      </w:pPr>
      <w:r>
        <w:rPr>
          <w:sz w:val="20"/>
        </w:rPr>
        <w:t>Aleksa</w:t>
      </w:r>
      <w:r>
        <w:rPr>
          <w:spacing w:val="-7"/>
          <w:sz w:val="20"/>
        </w:rPr>
        <w:t xml:space="preserve"> </w:t>
      </w:r>
      <w:r>
        <w:rPr>
          <w:sz w:val="20"/>
        </w:rPr>
        <w:t>Gordic´ -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Epiphany</w:t>
      </w:r>
      <w:r>
        <w:rPr>
          <w:spacing w:val="-7"/>
          <w:sz w:val="20"/>
        </w:rPr>
        <w:t xml:space="preserve"> </w:t>
      </w:r>
      <w:r>
        <w:rPr>
          <w:sz w:val="20"/>
        </w:rPr>
        <w:t>Neural</w:t>
      </w:r>
      <w:r>
        <w:rPr>
          <w:spacing w:val="-7"/>
          <w:sz w:val="20"/>
        </w:rPr>
        <w:t xml:space="preserve"> </w:t>
      </w:r>
      <w:r>
        <w:rPr>
          <w:sz w:val="20"/>
        </w:rPr>
        <w:t>Style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transfer </w:t>
      </w:r>
      <w:r>
        <w:rPr>
          <w:spacing w:val="-2"/>
          <w:sz w:val="20"/>
        </w:rPr>
        <w:t>playlist.2023[Online]</w:t>
      </w:r>
    </w:p>
    <w:sectPr w:rsidR="002122A5">
      <w:pgSz w:w="11910" w:h="16840"/>
      <w:pgMar w:top="1540" w:right="640" w:bottom="1440" w:left="640" w:header="0" w:footer="12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8F9EA" w14:textId="77777777" w:rsidR="00BA3134" w:rsidRDefault="00BA3134">
      <w:r>
        <w:separator/>
      </w:r>
    </w:p>
  </w:endnote>
  <w:endnote w:type="continuationSeparator" w:id="0">
    <w:p w14:paraId="5A554C75" w14:textId="77777777" w:rsidR="00BA3134" w:rsidRDefault="00BA3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8CAD5" w14:textId="77777777" w:rsidR="002122A5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0A3C486D" wp14:editId="45B336FE">
              <wp:simplePos x="0" y="0"/>
              <wp:positionH relativeFrom="page">
                <wp:posOffset>3710266</wp:posOffset>
              </wp:positionH>
              <wp:positionV relativeFrom="page">
                <wp:posOffset>9758661</wp:posOffset>
              </wp:positionV>
              <wp:extent cx="152400" cy="1784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518D5C" w14:textId="77777777" w:rsidR="002122A5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C486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2.15pt;margin-top:768.4pt;width:12pt;height:14.05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" filled="f" stroked="f">
              <v:textbox inset="0,0,0,0">
                <w:txbxContent>
                  <w:p w14:paraId="07518D5C" w14:textId="77777777" w:rsidR="002122A5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536F5" w14:textId="77777777" w:rsidR="00BA3134" w:rsidRDefault="00BA3134">
      <w:r>
        <w:separator/>
      </w:r>
    </w:p>
  </w:footnote>
  <w:footnote w:type="continuationSeparator" w:id="0">
    <w:p w14:paraId="5EEFB057" w14:textId="77777777" w:rsidR="00BA3134" w:rsidRDefault="00BA3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0729"/>
    <w:multiLevelType w:val="hybridMultilevel"/>
    <w:tmpl w:val="9A38DF8C"/>
    <w:lvl w:ilvl="0" w:tplc="B3D6C796">
      <w:start w:val="1"/>
      <w:numFmt w:val="decimal"/>
      <w:lvlText w:val="%1."/>
      <w:lvlJc w:val="left"/>
      <w:pPr>
        <w:ind w:left="112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7E9388">
      <w:numFmt w:val="bullet"/>
      <w:lvlText w:val="•"/>
      <w:lvlJc w:val="left"/>
      <w:pPr>
        <w:ind w:left="632" w:hanging="220"/>
      </w:pPr>
      <w:rPr>
        <w:rFonts w:hint="default"/>
        <w:lang w:val="en-US" w:eastAsia="en-US" w:bidi="ar-SA"/>
      </w:rPr>
    </w:lvl>
    <w:lvl w:ilvl="2" w:tplc="73D4FF60">
      <w:numFmt w:val="bullet"/>
      <w:lvlText w:val="•"/>
      <w:lvlJc w:val="left"/>
      <w:pPr>
        <w:ind w:left="1145" w:hanging="220"/>
      </w:pPr>
      <w:rPr>
        <w:rFonts w:hint="default"/>
        <w:lang w:val="en-US" w:eastAsia="en-US" w:bidi="ar-SA"/>
      </w:rPr>
    </w:lvl>
    <w:lvl w:ilvl="3" w:tplc="A2A06BFE">
      <w:numFmt w:val="bullet"/>
      <w:lvlText w:val="•"/>
      <w:lvlJc w:val="left"/>
      <w:pPr>
        <w:ind w:left="1657" w:hanging="220"/>
      </w:pPr>
      <w:rPr>
        <w:rFonts w:hint="default"/>
        <w:lang w:val="en-US" w:eastAsia="en-US" w:bidi="ar-SA"/>
      </w:rPr>
    </w:lvl>
    <w:lvl w:ilvl="4" w:tplc="5A0C19EC">
      <w:numFmt w:val="bullet"/>
      <w:lvlText w:val="•"/>
      <w:lvlJc w:val="left"/>
      <w:pPr>
        <w:ind w:left="2170" w:hanging="220"/>
      </w:pPr>
      <w:rPr>
        <w:rFonts w:hint="default"/>
        <w:lang w:val="en-US" w:eastAsia="en-US" w:bidi="ar-SA"/>
      </w:rPr>
    </w:lvl>
    <w:lvl w:ilvl="5" w:tplc="BF76AFBC">
      <w:numFmt w:val="bullet"/>
      <w:lvlText w:val="•"/>
      <w:lvlJc w:val="left"/>
      <w:pPr>
        <w:ind w:left="2682" w:hanging="220"/>
      </w:pPr>
      <w:rPr>
        <w:rFonts w:hint="default"/>
        <w:lang w:val="en-US" w:eastAsia="en-US" w:bidi="ar-SA"/>
      </w:rPr>
    </w:lvl>
    <w:lvl w:ilvl="6" w:tplc="4F3E53FE">
      <w:numFmt w:val="bullet"/>
      <w:lvlText w:val="•"/>
      <w:lvlJc w:val="left"/>
      <w:pPr>
        <w:ind w:left="3195" w:hanging="220"/>
      </w:pPr>
      <w:rPr>
        <w:rFonts w:hint="default"/>
        <w:lang w:val="en-US" w:eastAsia="en-US" w:bidi="ar-SA"/>
      </w:rPr>
    </w:lvl>
    <w:lvl w:ilvl="7" w:tplc="BEF677BE">
      <w:numFmt w:val="bullet"/>
      <w:lvlText w:val="•"/>
      <w:lvlJc w:val="left"/>
      <w:pPr>
        <w:ind w:left="3708" w:hanging="220"/>
      </w:pPr>
      <w:rPr>
        <w:rFonts w:hint="default"/>
        <w:lang w:val="en-US" w:eastAsia="en-US" w:bidi="ar-SA"/>
      </w:rPr>
    </w:lvl>
    <w:lvl w:ilvl="8" w:tplc="2758C2F2">
      <w:numFmt w:val="bullet"/>
      <w:lvlText w:val="•"/>
      <w:lvlJc w:val="left"/>
      <w:pPr>
        <w:ind w:left="4220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44BD3F63"/>
    <w:multiLevelType w:val="multilevel"/>
    <w:tmpl w:val="797019E6"/>
    <w:lvl w:ilvl="0">
      <w:start w:val="1"/>
      <w:numFmt w:val="decimal"/>
      <w:lvlText w:val="%1."/>
      <w:lvlJc w:val="left"/>
      <w:pPr>
        <w:ind w:left="361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1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2" w:hanging="2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29" w:hanging="2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8" w:hanging="2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7" w:hanging="2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56" w:hanging="2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" w:hanging="2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25" w:hanging="259"/>
      </w:pPr>
      <w:rPr>
        <w:rFonts w:hint="default"/>
        <w:lang w:val="en-US" w:eastAsia="en-US" w:bidi="ar-SA"/>
      </w:rPr>
    </w:lvl>
  </w:abstractNum>
  <w:num w:numId="1" w16cid:durableId="1917400767">
    <w:abstractNumId w:val="0"/>
  </w:num>
  <w:num w:numId="2" w16cid:durableId="165278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2A5"/>
    <w:rsid w:val="002122A5"/>
    <w:rsid w:val="007F7667"/>
    <w:rsid w:val="00BA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2FD35"/>
  <w15:docId w15:val="{79CA3470-AFB8-4D6F-B101-133D91D2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 w:hanging="24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1528" w:right="1528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2" w:firstLine="19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1973</Words>
  <Characters>11232</Characters>
  <Application>Microsoft Office Word</Application>
  <DocSecurity>0</DocSecurity>
  <Lines>303</Lines>
  <Paragraphs>91</Paragraphs>
  <ScaleCrop>false</ScaleCrop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nautiyal</cp:lastModifiedBy>
  <cp:revision>2</cp:revision>
  <dcterms:created xsi:type="dcterms:W3CDTF">2023-12-04T17:09:00Z</dcterms:created>
  <dcterms:modified xsi:type="dcterms:W3CDTF">2023-12-04T17:11:00Z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Creator">
    <vt:lpwstr>TeX</vt:lpwstr>
  </property>
  <property fmtid="{D5CDD505-2E9C-101B-9397-08002B2CF9AE}" pid="4" name="LastSaved">
    <vt:filetime>2023-12-04T00:00:00Z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  <property fmtid="{D5CDD505-2E9C-101B-9397-08002B2CF9AE}" pid="7" name="GrammarlyDocumentId">
    <vt:lpwstr>8b6cae8db1197de3a594847176f6e126e63f96116e8aa44bc9099c6775dc7e84</vt:lpwstr>
  </property>
</Properties>
</file>