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027EB" w14:textId="77777777" w:rsidR="00D2349B" w:rsidRDefault="00D2349B" w:rsidP="00D2349B"/>
    <w:p w14:paraId="451ED625" w14:textId="3ECFA90E" w:rsidR="00D2349B" w:rsidRPr="00D2349B" w:rsidRDefault="00D2349B" w:rsidP="00D2349B">
      <w:pPr>
        <w:jc w:val="center"/>
        <w:rPr>
          <w:b/>
          <w:color w:val="002060"/>
          <w:sz w:val="28"/>
          <w:u w:val="single"/>
        </w:rPr>
      </w:pPr>
      <w:r w:rsidRPr="00D2349B">
        <w:rPr>
          <w:b/>
          <w:color w:val="002060"/>
          <w:sz w:val="28"/>
          <w:u w:val="single"/>
        </w:rPr>
        <w:t>SALARY SLIP</w:t>
      </w:r>
      <w:r w:rsidR="00012C1D">
        <w:rPr>
          <w:b/>
          <w:color w:val="002060"/>
          <w:sz w:val="28"/>
          <w:u w:val="single"/>
        </w:rPr>
        <w:t xml:space="preserve"> FORMAT</w:t>
      </w:r>
    </w:p>
    <w:p w14:paraId="4B0A339D" w14:textId="77777777" w:rsidR="00D2349B" w:rsidRDefault="00D2349B" w:rsidP="00D2349B">
      <w:pPr>
        <w:jc w:val="center"/>
        <w:rPr>
          <w:b/>
        </w:rPr>
      </w:pPr>
    </w:p>
    <w:tbl>
      <w:tblPr>
        <w:tblStyle w:val="TableGrid"/>
        <w:tblpPr w:leftFromText="180" w:rightFromText="180" w:vertAnchor="page" w:horzAnchor="margin" w:tblpY="3076"/>
        <w:tblW w:w="9917" w:type="dxa"/>
        <w:tblLook w:val="04A0" w:firstRow="1" w:lastRow="0" w:firstColumn="1" w:lastColumn="0" w:noHBand="0" w:noVBand="1"/>
      </w:tblPr>
      <w:tblGrid>
        <w:gridCol w:w="2189"/>
        <w:gridCol w:w="7728"/>
      </w:tblGrid>
      <w:tr w:rsidR="00D2349B" w14:paraId="7C447835" w14:textId="77777777" w:rsidTr="00D2349B">
        <w:trPr>
          <w:trHeight w:val="560"/>
        </w:trPr>
        <w:tc>
          <w:tcPr>
            <w:tcW w:w="2189" w:type="dxa"/>
          </w:tcPr>
          <w:p w14:paraId="616AF6A2" w14:textId="77777777" w:rsidR="00D2349B" w:rsidRPr="00541523" w:rsidRDefault="00D2349B" w:rsidP="00D2349B">
            <w:pPr>
              <w:rPr>
                <w:b/>
                <w:color w:val="002060"/>
              </w:rPr>
            </w:pPr>
            <w:r w:rsidRPr="00541523">
              <w:rPr>
                <w:b/>
                <w:color w:val="002060"/>
              </w:rPr>
              <w:t>Employee Name</w:t>
            </w:r>
          </w:p>
        </w:tc>
        <w:tc>
          <w:tcPr>
            <w:tcW w:w="7728" w:type="dxa"/>
          </w:tcPr>
          <w:p w14:paraId="5F849491" w14:textId="694494BF" w:rsidR="00D2349B" w:rsidRPr="00541523" w:rsidRDefault="00012C1D" w:rsidP="00D2349B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RONIKA KARMAKER</w:t>
            </w:r>
            <w:r w:rsidR="00D2349B" w:rsidRPr="00541523">
              <w:rPr>
                <w:b/>
                <w:color w:val="002060"/>
              </w:rPr>
              <w:t xml:space="preserve"> </w:t>
            </w:r>
          </w:p>
        </w:tc>
      </w:tr>
      <w:tr w:rsidR="00D2349B" w14:paraId="40917BD2" w14:textId="77777777" w:rsidTr="00D2349B">
        <w:trPr>
          <w:trHeight w:val="529"/>
        </w:trPr>
        <w:tc>
          <w:tcPr>
            <w:tcW w:w="2189" w:type="dxa"/>
          </w:tcPr>
          <w:p w14:paraId="69C47AEB" w14:textId="77777777" w:rsidR="00D2349B" w:rsidRPr="00541523" w:rsidRDefault="00D2349B" w:rsidP="00D2349B">
            <w:pPr>
              <w:rPr>
                <w:b/>
                <w:color w:val="002060"/>
              </w:rPr>
            </w:pPr>
            <w:r w:rsidRPr="00541523">
              <w:rPr>
                <w:b/>
                <w:color w:val="002060"/>
              </w:rPr>
              <w:t>Designation</w:t>
            </w:r>
          </w:p>
        </w:tc>
        <w:tc>
          <w:tcPr>
            <w:tcW w:w="7728" w:type="dxa"/>
          </w:tcPr>
          <w:p w14:paraId="31AC7857" w14:textId="78BE5F66" w:rsidR="00D2349B" w:rsidRPr="00541523" w:rsidRDefault="00012C1D" w:rsidP="00D2349B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 xml:space="preserve">HR Business Partner </w:t>
            </w:r>
            <w:r w:rsidR="00D2349B" w:rsidRPr="00541523">
              <w:rPr>
                <w:b/>
                <w:color w:val="002060"/>
              </w:rPr>
              <w:t xml:space="preserve"> </w:t>
            </w:r>
          </w:p>
        </w:tc>
      </w:tr>
      <w:tr w:rsidR="00D2349B" w14:paraId="68E945D7" w14:textId="77777777" w:rsidTr="00D2349B">
        <w:trPr>
          <w:trHeight w:val="529"/>
        </w:trPr>
        <w:tc>
          <w:tcPr>
            <w:tcW w:w="2189" w:type="dxa"/>
          </w:tcPr>
          <w:p w14:paraId="2847F571" w14:textId="77777777" w:rsidR="00D2349B" w:rsidRPr="00541523" w:rsidRDefault="00D2349B" w:rsidP="00D2349B">
            <w:pPr>
              <w:rPr>
                <w:b/>
                <w:color w:val="002060"/>
              </w:rPr>
            </w:pPr>
            <w:r w:rsidRPr="00541523">
              <w:rPr>
                <w:b/>
                <w:color w:val="002060"/>
              </w:rPr>
              <w:t>Month</w:t>
            </w:r>
          </w:p>
        </w:tc>
        <w:tc>
          <w:tcPr>
            <w:tcW w:w="7728" w:type="dxa"/>
          </w:tcPr>
          <w:p w14:paraId="6B9FB4D5" w14:textId="77777777" w:rsidR="00D2349B" w:rsidRPr="00541523" w:rsidRDefault="00D2349B" w:rsidP="00D2349B">
            <w:pPr>
              <w:rPr>
                <w:b/>
                <w:color w:val="002060"/>
              </w:rPr>
            </w:pPr>
            <w:r w:rsidRPr="00541523">
              <w:rPr>
                <w:b/>
                <w:color w:val="002060"/>
              </w:rPr>
              <w:t>August, 2019</w:t>
            </w:r>
          </w:p>
        </w:tc>
      </w:tr>
      <w:tr w:rsidR="00390E80" w14:paraId="6A1666FC" w14:textId="77777777" w:rsidTr="00D2349B">
        <w:trPr>
          <w:trHeight w:val="529"/>
        </w:trPr>
        <w:tc>
          <w:tcPr>
            <w:tcW w:w="2189" w:type="dxa"/>
          </w:tcPr>
          <w:p w14:paraId="0DA45F60" w14:textId="218B2E0E" w:rsidR="00390E80" w:rsidRPr="00541523" w:rsidRDefault="00390E80" w:rsidP="00D2349B">
            <w:pPr>
              <w:rPr>
                <w:b/>
                <w:color w:val="002060"/>
              </w:rPr>
            </w:pPr>
            <w:r w:rsidRPr="00541523">
              <w:rPr>
                <w:b/>
                <w:color w:val="002060"/>
              </w:rPr>
              <w:t>Office</w:t>
            </w:r>
          </w:p>
        </w:tc>
        <w:tc>
          <w:tcPr>
            <w:tcW w:w="7728" w:type="dxa"/>
          </w:tcPr>
          <w:p w14:paraId="75EB9740" w14:textId="0E2C7BFE" w:rsidR="00390E80" w:rsidRPr="00541523" w:rsidRDefault="00390E80" w:rsidP="00D2349B">
            <w:pPr>
              <w:rPr>
                <w:b/>
                <w:color w:val="002060"/>
              </w:rPr>
            </w:pPr>
            <w:r w:rsidRPr="00541523">
              <w:rPr>
                <w:b/>
                <w:color w:val="002060"/>
              </w:rPr>
              <w:t xml:space="preserve">28-30, Ahmed Tower, Kemal Ataturk Avenue, Banani C/A, Dhaka. </w:t>
            </w:r>
          </w:p>
        </w:tc>
      </w:tr>
    </w:tbl>
    <w:p w14:paraId="582929B0" w14:textId="77777777" w:rsidR="00D2349B" w:rsidRPr="00062D20" w:rsidRDefault="00D2349B" w:rsidP="00D2349B">
      <w:pPr>
        <w:rPr>
          <w:b/>
        </w:rPr>
      </w:pPr>
    </w:p>
    <w:tbl>
      <w:tblPr>
        <w:tblStyle w:val="TableGrid"/>
        <w:tblpPr w:leftFromText="180" w:rightFromText="180" w:vertAnchor="page" w:horzAnchor="margin" w:tblpY="5611"/>
        <w:tblW w:w="9946" w:type="dxa"/>
        <w:tblLook w:val="04A0" w:firstRow="1" w:lastRow="0" w:firstColumn="1" w:lastColumn="0" w:noHBand="0" w:noVBand="1"/>
      </w:tblPr>
      <w:tblGrid>
        <w:gridCol w:w="2245"/>
        <w:gridCol w:w="2790"/>
        <w:gridCol w:w="1710"/>
        <w:gridCol w:w="3201"/>
      </w:tblGrid>
      <w:tr w:rsidR="00D2349B" w14:paraId="6CD685C7" w14:textId="77777777" w:rsidTr="00390E80">
        <w:trPr>
          <w:trHeight w:val="548"/>
        </w:trPr>
        <w:tc>
          <w:tcPr>
            <w:tcW w:w="5035" w:type="dxa"/>
            <w:gridSpan w:val="2"/>
          </w:tcPr>
          <w:p w14:paraId="3E749A30" w14:textId="5F70F48E" w:rsidR="00D2349B" w:rsidRPr="00D2349B" w:rsidRDefault="00D2349B" w:rsidP="00390E80">
            <w:pPr>
              <w:jc w:val="center"/>
              <w:rPr>
                <w:b/>
                <w:sz w:val="22"/>
              </w:rPr>
            </w:pPr>
            <w:r w:rsidRPr="00541523">
              <w:rPr>
                <w:b/>
                <w:color w:val="002060"/>
                <w:sz w:val="22"/>
              </w:rPr>
              <w:t>Earnings (BDT)</w:t>
            </w:r>
          </w:p>
        </w:tc>
        <w:tc>
          <w:tcPr>
            <w:tcW w:w="4911" w:type="dxa"/>
            <w:gridSpan w:val="2"/>
          </w:tcPr>
          <w:p w14:paraId="1A4BE680" w14:textId="042DE811" w:rsidR="00D2349B" w:rsidRPr="00541523" w:rsidRDefault="00D2349B" w:rsidP="00390E80">
            <w:pPr>
              <w:jc w:val="center"/>
              <w:rPr>
                <w:b/>
                <w:color w:val="002060"/>
                <w:sz w:val="22"/>
              </w:rPr>
            </w:pPr>
            <w:r w:rsidRPr="00541523">
              <w:rPr>
                <w:b/>
                <w:color w:val="002060"/>
                <w:sz w:val="22"/>
              </w:rPr>
              <w:t>Deductions (BDT)</w:t>
            </w:r>
          </w:p>
        </w:tc>
      </w:tr>
      <w:tr w:rsidR="00D2349B" w14:paraId="6DD9FF51" w14:textId="77777777" w:rsidTr="00390E80">
        <w:trPr>
          <w:trHeight w:val="2228"/>
        </w:trPr>
        <w:tc>
          <w:tcPr>
            <w:tcW w:w="2245" w:type="dxa"/>
          </w:tcPr>
          <w:p w14:paraId="268C4AAF" w14:textId="0920357E" w:rsidR="00D2349B" w:rsidRDefault="00D2349B" w:rsidP="00390E80">
            <w:r>
              <w:t>Basic Salary</w:t>
            </w:r>
          </w:p>
          <w:p w14:paraId="6F19EAEC" w14:textId="7D48C848" w:rsidR="00D2349B" w:rsidRDefault="00D2349B" w:rsidP="00390E80">
            <w:r>
              <w:t>House Rent Allowance</w:t>
            </w:r>
          </w:p>
          <w:p w14:paraId="50564749" w14:textId="61365C40" w:rsidR="00D2349B" w:rsidRDefault="00D2349B" w:rsidP="00390E80">
            <w:r>
              <w:t>Conveyance Allowance</w:t>
            </w:r>
          </w:p>
          <w:p w14:paraId="18F9968F" w14:textId="751C0700" w:rsidR="00D2349B" w:rsidRDefault="00D2349B" w:rsidP="00390E80">
            <w:r>
              <w:t>Medical Allowance</w:t>
            </w:r>
          </w:p>
          <w:p w14:paraId="7CD715DB" w14:textId="7C56D053" w:rsidR="00D2349B" w:rsidRDefault="00D2349B" w:rsidP="00390E80">
            <w:r>
              <w:t>Special Allowance</w:t>
            </w:r>
          </w:p>
        </w:tc>
        <w:tc>
          <w:tcPr>
            <w:tcW w:w="2790" w:type="dxa"/>
          </w:tcPr>
          <w:p w14:paraId="24746AF2" w14:textId="61561727" w:rsidR="00D2349B" w:rsidRDefault="00D2349B" w:rsidP="00390E80">
            <w:pPr>
              <w:jc w:val="center"/>
            </w:pPr>
            <w:r>
              <w:t>20,000</w:t>
            </w:r>
          </w:p>
          <w:p w14:paraId="21379710" w14:textId="5FC20A43" w:rsidR="00D2349B" w:rsidRDefault="00D2349B" w:rsidP="00390E80">
            <w:pPr>
              <w:jc w:val="center"/>
            </w:pPr>
            <w:r>
              <w:t>10,000</w:t>
            </w:r>
          </w:p>
          <w:p w14:paraId="6CAB0FC9" w14:textId="77777777" w:rsidR="00D2349B" w:rsidRDefault="00D2349B" w:rsidP="00390E80">
            <w:pPr>
              <w:jc w:val="center"/>
            </w:pPr>
            <w:r>
              <w:t>2,500</w:t>
            </w:r>
          </w:p>
          <w:p w14:paraId="79897D17" w14:textId="32109949" w:rsidR="00D2349B" w:rsidRDefault="00D2349B" w:rsidP="00390E80">
            <w:pPr>
              <w:jc w:val="center"/>
            </w:pPr>
            <w:r>
              <w:t>2,000</w:t>
            </w:r>
          </w:p>
          <w:p w14:paraId="626E686B" w14:textId="5FABADB3" w:rsidR="00D2349B" w:rsidRDefault="00F65DEA" w:rsidP="00390E80">
            <w:pPr>
              <w:jc w:val="center"/>
            </w:pPr>
            <w:r>
              <w:t>5</w:t>
            </w:r>
            <w:r w:rsidR="00D2349B">
              <w:t>,500</w:t>
            </w:r>
          </w:p>
        </w:tc>
        <w:tc>
          <w:tcPr>
            <w:tcW w:w="1710" w:type="dxa"/>
          </w:tcPr>
          <w:p w14:paraId="6E56E1D6" w14:textId="77777777" w:rsidR="00D2349B" w:rsidRDefault="00D2349B" w:rsidP="00390E80">
            <w:r>
              <w:t>Professional Tax</w:t>
            </w:r>
          </w:p>
          <w:p w14:paraId="40A8C66F" w14:textId="1B2625F6" w:rsidR="00D2349B" w:rsidRDefault="00D2349B" w:rsidP="00390E80"/>
        </w:tc>
        <w:tc>
          <w:tcPr>
            <w:tcW w:w="3201" w:type="dxa"/>
          </w:tcPr>
          <w:p w14:paraId="25D169F1" w14:textId="4C11CB76" w:rsidR="00D2349B" w:rsidRDefault="00F65DEA" w:rsidP="00390E80">
            <w:pPr>
              <w:jc w:val="center"/>
            </w:pPr>
            <w:r>
              <w:t>750</w:t>
            </w:r>
          </w:p>
        </w:tc>
      </w:tr>
      <w:tr w:rsidR="00D2349B" w14:paraId="0D1E8FFC" w14:textId="77777777" w:rsidTr="00390E80">
        <w:trPr>
          <w:trHeight w:val="518"/>
        </w:trPr>
        <w:tc>
          <w:tcPr>
            <w:tcW w:w="2245" w:type="dxa"/>
          </w:tcPr>
          <w:p w14:paraId="4F12169A" w14:textId="215257E9" w:rsidR="00D2349B" w:rsidRDefault="00D2349B" w:rsidP="00390E80">
            <w:r w:rsidRPr="00D2349B">
              <w:t xml:space="preserve">Total </w:t>
            </w:r>
            <w:r w:rsidR="00390E80">
              <w:t>Gross Pay</w:t>
            </w:r>
          </w:p>
        </w:tc>
        <w:tc>
          <w:tcPr>
            <w:tcW w:w="2790" w:type="dxa"/>
          </w:tcPr>
          <w:p w14:paraId="03F9F827" w14:textId="58529ABB" w:rsidR="00D2349B" w:rsidRDefault="00D2349B" w:rsidP="00390E80">
            <w:pPr>
              <w:jc w:val="center"/>
            </w:pPr>
            <w:r>
              <w:t>40,000</w:t>
            </w:r>
          </w:p>
        </w:tc>
        <w:tc>
          <w:tcPr>
            <w:tcW w:w="1710" w:type="dxa"/>
          </w:tcPr>
          <w:p w14:paraId="27B19A5B" w14:textId="5D0BE162" w:rsidR="00D2349B" w:rsidRDefault="00D2349B" w:rsidP="00390E80">
            <w:r w:rsidRPr="00D2349B">
              <w:t>Total Deduction</w:t>
            </w:r>
            <w:r>
              <w:t>s</w:t>
            </w:r>
          </w:p>
        </w:tc>
        <w:tc>
          <w:tcPr>
            <w:tcW w:w="3201" w:type="dxa"/>
          </w:tcPr>
          <w:p w14:paraId="637B52A6" w14:textId="061CCE92" w:rsidR="00D2349B" w:rsidRDefault="00F65DEA" w:rsidP="00390E80">
            <w:pPr>
              <w:jc w:val="center"/>
            </w:pPr>
            <w:r>
              <w:t>750</w:t>
            </w:r>
          </w:p>
        </w:tc>
      </w:tr>
      <w:tr w:rsidR="00D2349B" w14:paraId="50EAC27A" w14:textId="77777777" w:rsidTr="00390E80">
        <w:trPr>
          <w:trHeight w:val="518"/>
        </w:trPr>
        <w:tc>
          <w:tcPr>
            <w:tcW w:w="2245" w:type="dxa"/>
          </w:tcPr>
          <w:p w14:paraId="68867CAD" w14:textId="77777777" w:rsidR="00D2349B" w:rsidRDefault="00D2349B" w:rsidP="00390E80"/>
        </w:tc>
        <w:tc>
          <w:tcPr>
            <w:tcW w:w="2790" w:type="dxa"/>
          </w:tcPr>
          <w:p w14:paraId="0A69F9A7" w14:textId="77777777" w:rsidR="00D2349B" w:rsidRDefault="00D2349B" w:rsidP="00390E80"/>
        </w:tc>
        <w:tc>
          <w:tcPr>
            <w:tcW w:w="1710" w:type="dxa"/>
          </w:tcPr>
          <w:p w14:paraId="1E9B385D" w14:textId="0B4123ED" w:rsidR="00D2349B" w:rsidRPr="00541523" w:rsidRDefault="00D2349B" w:rsidP="00390E80">
            <w:pPr>
              <w:rPr>
                <w:b/>
                <w:color w:val="002060"/>
              </w:rPr>
            </w:pPr>
            <w:r w:rsidRPr="00541523">
              <w:rPr>
                <w:b/>
                <w:color w:val="002060"/>
                <w:sz w:val="22"/>
              </w:rPr>
              <w:t>Net Pay</w:t>
            </w:r>
          </w:p>
        </w:tc>
        <w:tc>
          <w:tcPr>
            <w:tcW w:w="3201" w:type="dxa"/>
          </w:tcPr>
          <w:p w14:paraId="6DBEA679" w14:textId="4B7D674A" w:rsidR="00390E80" w:rsidRPr="00541523" w:rsidRDefault="00F65DEA" w:rsidP="00390E80">
            <w:pPr>
              <w:jc w:val="center"/>
              <w:rPr>
                <w:rFonts w:eastAsia="Times New Roman" w:cs="Calibri"/>
                <w:b/>
                <w:bCs/>
                <w:color w:val="002060"/>
                <w:sz w:val="22"/>
                <w:szCs w:val="22"/>
              </w:rPr>
            </w:pPr>
            <w:r>
              <w:rPr>
                <w:rFonts w:eastAsia="Times New Roman" w:cs="Calibri"/>
                <w:b/>
                <w:bCs/>
                <w:color w:val="002060"/>
                <w:sz w:val="22"/>
                <w:szCs w:val="22"/>
              </w:rPr>
              <w:t>39,250</w:t>
            </w:r>
          </w:p>
          <w:p w14:paraId="43CE0035" w14:textId="5C3324C1" w:rsidR="00D2349B" w:rsidRPr="00541523" w:rsidRDefault="00D2349B" w:rsidP="00390E80">
            <w:pPr>
              <w:jc w:val="center"/>
              <w:rPr>
                <w:color w:val="002060"/>
              </w:rPr>
            </w:pPr>
          </w:p>
        </w:tc>
      </w:tr>
    </w:tbl>
    <w:p w14:paraId="42BCE07B" w14:textId="0B2F2C97" w:rsidR="00CB5B4F" w:rsidRDefault="00CB5B4F" w:rsidP="00D2349B"/>
    <w:p w14:paraId="2BCE6084" w14:textId="2759829E" w:rsidR="00BD015D" w:rsidRDefault="00BD015D" w:rsidP="00D2349B"/>
    <w:p w14:paraId="2FF4B8FF" w14:textId="5A69E10E" w:rsidR="00BD015D" w:rsidRDefault="00BD015D" w:rsidP="00D2349B"/>
    <w:p w14:paraId="2AEBCECC" w14:textId="3369337D" w:rsidR="00BD015D" w:rsidRDefault="00BD015D" w:rsidP="00D2349B"/>
    <w:p w14:paraId="65E911E8" w14:textId="3960E6C5" w:rsidR="00BD015D" w:rsidRDefault="00BD015D" w:rsidP="00D2349B"/>
    <w:p w14:paraId="5581E636" w14:textId="73698CDE" w:rsidR="00BD015D" w:rsidRDefault="00BD015D" w:rsidP="00D2349B"/>
    <w:p w14:paraId="334E0607" w14:textId="534A0B3D" w:rsidR="00BD015D" w:rsidRDefault="00BD015D" w:rsidP="00D2349B"/>
    <w:p w14:paraId="5A9E150D" w14:textId="7D9A7128" w:rsidR="00BD015D" w:rsidRDefault="00BD015D" w:rsidP="00D2349B"/>
    <w:p w14:paraId="28F3F8C7" w14:textId="329BBDD7" w:rsidR="00BD015D" w:rsidRDefault="00BD015D" w:rsidP="00D2349B"/>
    <w:p w14:paraId="1BCEA8E4" w14:textId="6231E6C0" w:rsidR="00BD015D" w:rsidRDefault="00BD015D" w:rsidP="00D2349B"/>
    <w:p w14:paraId="2F6E4F3C" w14:textId="35E27176" w:rsidR="00BD015D" w:rsidRDefault="00BD015D" w:rsidP="00D2349B">
      <w:bookmarkStart w:id="0" w:name="_GoBack"/>
      <w:bookmarkEnd w:id="0"/>
    </w:p>
    <w:p w14:paraId="4B278C57" w14:textId="473FC297" w:rsidR="00BD015D" w:rsidRDefault="00BD015D" w:rsidP="00D2349B"/>
    <w:p w14:paraId="741904A7" w14:textId="7ED466C9" w:rsidR="00BD015D" w:rsidRDefault="00BD015D" w:rsidP="00D2349B"/>
    <w:p w14:paraId="3578316B" w14:textId="5F0CAE36" w:rsidR="00BD015D" w:rsidRDefault="00BD015D" w:rsidP="00D2349B"/>
    <w:p w14:paraId="04842D61" w14:textId="5DCD9AF5" w:rsidR="00BD015D" w:rsidRDefault="00BD015D" w:rsidP="00D2349B"/>
    <w:p w14:paraId="33BE961A" w14:textId="319128E8" w:rsidR="00BD015D" w:rsidRDefault="00BD015D" w:rsidP="00D2349B"/>
    <w:p w14:paraId="28DB0E5F" w14:textId="76C30DED" w:rsidR="00BD015D" w:rsidRDefault="00BD015D" w:rsidP="00D2349B"/>
    <w:p w14:paraId="33FA3EE0" w14:textId="224AE1EE" w:rsidR="00BD015D" w:rsidRDefault="00BD015D" w:rsidP="00D2349B"/>
    <w:p w14:paraId="2DCA3709" w14:textId="41AE2A5D" w:rsidR="00BD015D" w:rsidRDefault="00BD015D" w:rsidP="00D2349B"/>
    <w:p w14:paraId="519C004F" w14:textId="68C4BE53" w:rsidR="00BD015D" w:rsidRDefault="00BD015D" w:rsidP="00D2349B"/>
    <w:p w14:paraId="5EC65802" w14:textId="7A2B271B" w:rsidR="00BD015D" w:rsidRDefault="00BD015D" w:rsidP="00D2349B"/>
    <w:p w14:paraId="6488239A" w14:textId="55CAC142" w:rsidR="00BD015D" w:rsidRDefault="00BD015D" w:rsidP="00D2349B"/>
    <w:p w14:paraId="5E64D38C" w14:textId="5D148224" w:rsidR="00BD015D" w:rsidRDefault="00BD015D" w:rsidP="00D2349B"/>
    <w:sectPr w:rsidR="00BD015D" w:rsidSect="00D2349B">
      <w:headerReference w:type="default" r:id="rId7"/>
      <w:footerReference w:type="default" r:id="rId8"/>
      <w:pgSz w:w="11906" w:h="16838" w:code="9"/>
      <w:pgMar w:top="1440" w:right="1080" w:bottom="1440" w:left="108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6E1DF" w14:textId="77777777" w:rsidR="00340F13" w:rsidRDefault="00340F13" w:rsidP="004F6DCF">
      <w:r>
        <w:separator/>
      </w:r>
    </w:p>
  </w:endnote>
  <w:endnote w:type="continuationSeparator" w:id="0">
    <w:p w14:paraId="6B63CB53" w14:textId="77777777" w:rsidR="00340F13" w:rsidRDefault="00340F13" w:rsidP="004F6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D15BA" w14:textId="540206ED" w:rsidR="007D0CD9" w:rsidRDefault="007D0CD9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CD08AA9" wp14:editId="5645806C">
          <wp:simplePos x="0" y="0"/>
          <wp:positionH relativeFrom="column">
            <wp:posOffset>-8255</wp:posOffset>
          </wp:positionH>
          <wp:positionV relativeFrom="paragraph">
            <wp:posOffset>-87086</wp:posOffset>
          </wp:positionV>
          <wp:extent cx="5904293" cy="573330"/>
          <wp:effectExtent l="0" t="0" r="127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sset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293" cy="573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C6A5B" w14:textId="77777777" w:rsidR="00340F13" w:rsidRDefault="00340F13" w:rsidP="004F6DCF">
      <w:r>
        <w:separator/>
      </w:r>
    </w:p>
  </w:footnote>
  <w:footnote w:type="continuationSeparator" w:id="0">
    <w:p w14:paraId="25224DC4" w14:textId="77777777" w:rsidR="00340F13" w:rsidRDefault="00340F13" w:rsidP="004F6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D5B5E" w14:textId="785FFFC0" w:rsidR="004F6DCF" w:rsidRDefault="007D0CD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5E34FA1" wp14:editId="653DBD30">
          <wp:simplePos x="0" y="0"/>
          <wp:positionH relativeFrom="column">
            <wp:posOffset>1008380</wp:posOffset>
          </wp:positionH>
          <wp:positionV relativeFrom="paragraph">
            <wp:posOffset>-812174</wp:posOffset>
          </wp:positionV>
          <wp:extent cx="1826235" cy="968152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1.png"/>
                  <pic:cNvPicPr/>
                </pic:nvPicPr>
                <pic:blipFill>
                  <a:blip r:embed="rId1">
                    <a:clrChange>
                      <a:clrFrom>
                        <a:srgbClr val="FAFAF1"/>
                      </a:clrFrom>
                      <a:clrTo>
                        <a:srgbClr val="FAFAF1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6235" cy="9681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B7A18DB" wp14:editId="048098D5">
          <wp:simplePos x="0" y="0"/>
          <wp:positionH relativeFrom="column">
            <wp:posOffset>-735706</wp:posOffset>
          </wp:positionH>
          <wp:positionV relativeFrom="paragraph">
            <wp:posOffset>-791774</wp:posOffset>
          </wp:positionV>
          <wp:extent cx="1826136" cy="101800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6136" cy="101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6DCF">
      <w:rPr>
        <w:noProof/>
      </w:rPr>
      <w:drawing>
        <wp:anchor distT="0" distB="0" distL="114300" distR="114300" simplePos="0" relativeHeight="251658240" behindDoc="0" locked="0" layoutInCell="1" allowOverlap="1" wp14:anchorId="52ADC3C2" wp14:editId="3FDB3E72">
          <wp:simplePos x="0" y="0"/>
          <wp:positionH relativeFrom="column">
            <wp:posOffset>3121269</wp:posOffset>
          </wp:positionH>
          <wp:positionV relativeFrom="paragraph">
            <wp:posOffset>-1659988</wp:posOffset>
          </wp:positionV>
          <wp:extent cx="3658433" cy="181651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set 1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8433" cy="1816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343DF"/>
    <w:multiLevelType w:val="hybridMultilevel"/>
    <w:tmpl w:val="1DAEFFB2"/>
    <w:lvl w:ilvl="0" w:tplc="CE7CF4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zMbA0tLQwMDI3NrFU0lEKTi0uzszPAykwrgUAL6UHUywAAAA="/>
  </w:docVars>
  <w:rsids>
    <w:rsidRoot w:val="004F6DCF"/>
    <w:rsid w:val="00012C1D"/>
    <w:rsid w:val="000C5AFD"/>
    <w:rsid w:val="001034E1"/>
    <w:rsid w:val="001037CE"/>
    <w:rsid w:val="00144D1A"/>
    <w:rsid w:val="00340F13"/>
    <w:rsid w:val="00390E80"/>
    <w:rsid w:val="0045758B"/>
    <w:rsid w:val="004F6DCF"/>
    <w:rsid w:val="00541523"/>
    <w:rsid w:val="00644025"/>
    <w:rsid w:val="0069509D"/>
    <w:rsid w:val="00707683"/>
    <w:rsid w:val="00773971"/>
    <w:rsid w:val="007C74A2"/>
    <w:rsid w:val="007D0CD9"/>
    <w:rsid w:val="007E6317"/>
    <w:rsid w:val="00842B89"/>
    <w:rsid w:val="00852615"/>
    <w:rsid w:val="008C5E87"/>
    <w:rsid w:val="00906DD3"/>
    <w:rsid w:val="009D1FA1"/>
    <w:rsid w:val="00A5562E"/>
    <w:rsid w:val="00AC722C"/>
    <w:rsid w:val="00BA7324"/>
    <w:rsid w:val="00BB2FF8"/>
    <w:rsid w:val="00BC02B1"/>
    <w:rsid w:val="00BD015D"/>
    <w:rsid w:val="00CB5B4F"/>
    <w:rsid w:val="00D2349B"/>
    <w:rsid w:val="00D47DAA"/>
    <w:rsid w:val="00D538EA"/>
    <w:rsid w:val="00E9560C"/>
    <w:rsid w:val="00EA4B7B"/>
    <w:rsid w:val="00EB1059"/>
    <w:rsid w:val="00EC0832"/>
    <w:rsid w:val="00EE0341"/>
    <w:rsid w:val="00F312C9"/>
    <w:rsid w:val="00F6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783C1"/>
  <w15:chartTrackingRefBased/>
  <w15:docId w15:val="{7170C0C0-867C-4656-A295-75C25DF2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2C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D1FA1"/>
    <w:pPr>
      <w:keepNext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D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F6DCF"/>
  </w:style>
  <w:style w:type="paragraph" w:styleId="Footer">
    <w:name w:val="footer"/>
    <w:basedOn w:val="Normal"/>
    <w:link w:val="FooterChar"/>
    <w:uiPriority w:val="99"/>
    <w:unhideWhenUsed/>
    <w:rsid w:val="004F6D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F6DCF"/>
  </w:style>
  <w:style w:type="paragraph" w:styleId="NormalWeb">
    <w:name w:val="Normal (Web)"/>
    <w:basedOn w:val="Normal"/>
    <w:uiPriority w:val="99"/>
    <w:unhideWhenUsed/>
    <w:rsid w:val="00F312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25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D1FA1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1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 Jouerder</dc:creator>
  <cp:keywords/>
  <dc:description/>
  <cp:lastModifiedBy>Ronika Karmakar</cp:lastModifiedBy>
  <cp:revision>3</cp:revision>
  <cp:lastPrinted>2019-09-12T12:11:00Z</cp:lastPrinted>
  <dcterms:created xsi:type="dcterms:W3CDTF">2019-09-12T12:14:00Z</dcterms:created>
  <dcterms:modified xsi:type="dcterms:W3CDTF">2019-09-22T11:36:00Z</dcterms:modified>
</cp:coreProperties>
</file>