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7A1220"/>
        </w:rPr>
        <w:t>Safe Use of AI at Work</w:t>
      </w:r>
    </w:p>
    <w:p>
      <w:pPr>
        <w:spacing w:after="280"/>
      </w:pPr>
      <w:r>
        <w:rPr>
          <w:b w:val="0"/>
          <w:i w:val="0"/>
          <w:color w:val="5B6779"/>
          <w:sz w:val="26"/>
        </w:rPr>
        <w:t>Which tools are approved, which settings to switch off, and how to keep a trail you can actually explain.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Module code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SEC-06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Track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Security &amp; Data Privacy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Duration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17 minutes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Audience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Mandatory for all staff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Suggested passing score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80%</w:t>
            </w:r>
          </w:p>
        </w:tc>
      </w:tr>
    </w:tbl>
    <w:p>
      <w:pPr>
        <w:spacing w:after="80"/>
      </w:pPr>
    </w:p>
    <w:p>
      <w:pPr>
        <w:spacing w:before="80" w:after="200"/>
        <w:pBdr>
          <w:bottom w:val="single" w:sz="6" w:color="D6DCE7"/>
        </w:pBdr>
      </w:pPr>
    </w:p>
    <w:p>
      <w:pPr>
        <w:pStyle w:val="Heading2"/>
      </w:pPr>
      <w:r>
        <w:t>Why this matters</w:t>
      </w:r>
    </w:p>
    <w:p>
      <w:pPr>
        <w:spacing w:after="80"/>
      </w:pPr>
      <w:r>
        <w:rPr>
          <w:b/>
          <w:i w:val="0"/>
          <w:color w:val="101826"/>
          <w:sz w:val="22"/>
        </w:rPr>
        <w:t>Harish cannot answer a simple question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Harish runs projects in Abu Dhabi. A client asks, during an audit, whether any of their drawings have been processed by AI tools. He genuinely does not know. Nor does anyone else, because nobody kept a record.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THE COST</w:t>
              <w:br/>
            </w:r>
            <w:r>
              <w:rPr>
                <w:sz w:val="21"/>
              </w:rPr>
              <w:t>A question we could not answer, in front of a client.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WHAT CHANGES</w:t>
              <w:br/>
            </w:r>
            <w:r>
              <w:rPr>
                <w:sz w:val="21"/>
              </w:rPr>
              <w:t>Approved tools, the right settings, and a habit of noting what you used.</w:t>
            </w:r>
          </w:p>
        </w:tc>
      </w:tr>
    </w:tbl>
    <w:p>
      <w:pPr>
        <w:spacing w:after="40"/>
      </w:pPr>
    </w:p>
    <w:p>
      <w:pPr>
        <w:pStyle w:val="Heading2"/>
      </w:pPr>
      <w:r>
        <w:t>What you'll be able to do</w:t>
      </w:r>
    </w:p>
    <w:p>
      <w:pPr>
        <w:pStyle w:val="ListBullet"/>
        <w:spacing w:after="80"/>
      </w:pPr>
      <w:r>
        <w:rPr>
          <w:sz w:val="22"/>
        </w:rPr>
        <w:t>Tell an approved tool from an unapproved one at a glance</w:t>
      </w:r>
    </w:p>
    <w:p>
      <w:pPr>
        <w:pStyle w:val="ListBullet"/>
        <w:spacing w:after="80"/>
      </w:pPr>
      <w:r>
        <w:rPr>
          <w:sz w:val="22"/>
        </w:rPr>
        <w:t>Switch off the settings that let your work train a model</w:t>
      </w:r>
    </w:p>
    <w:p>
      <w:pPr>
        <w:pStyle w:val="ListBullet"/>
        <w:spacing w:after="80"/>
      </w:pPr>
      <w:r>
        <w:rPr>
          <w:sz w:val="22"/>
        </w:rPr>
        <w:t>Keep a record that answers an audit question in one line</w:t>
      </w:r>
    </w:p>
    <w:p>
      <w:pPr>
        <w:pStyle w:val="ListBullet"/>
        <w:spacing w:after="80"/>
      </w:pPr>
      <w:r>
        <w:rPr>
          <w:sz w:val="22"/>
        </w:rPr>
        <w:t>Recognise AI hidden inside tools you already use</w:t>
      </w:r>
    </w:p>
    <w:p>
      <w:pPr>
        <w:pStyle w:val="ListBullet"/>
        <w:spacing w:after="80"/>
      </w:pPr>
      <w:r>
        <w:rPr>
          <w:sz w:val="22"/>
        </w:rPr>
        <w:t>Say plainly when AI helped, without over-explaining</w:t>
      </w:r>
    </w:p>
    <w:p>
      <w:pPr>
        <w:pStyle w:val="Heading2"/>
      </w:pPr>
      <w:r>
        <w:t>Objective</w:t>
      </w:r>
    </w:p>
    <w:p>
      <w:pPr>
        <w:spacing w:after="160"/>
      </w:pPr>
      <w:r>
        <w:rPr>
          <w:b w:val="0"/>
          <w:i/>
          <w:color w:val="101826"/>
          <w:sz w:val="22"/>
        </w:rPr>
        <w:t>By the end of this module you will be able to: tell an approved tool from an unapproved one at a glance; switch off the settings that let your work train a model; keep a record that answers an audit question in one line.</w:t>
      </w:r>
    </w:p>
    <w:p>
      <w:pPr>
        <w:pStyle w:val="Heading2"/>
      </w:pPr>
      <w:r>
        <w:t>Approved and unapproved</w:t>
      </w:r>
    </w:p>
    <w:p>
      <w:pPr>
        <w:spacing w:after="120"/>
      </w:pPr>
      <w:r>
        <w:rPr>
          <w:b w:val="0"/>
          <w:i/>
          <w:color w:val="5B6779"/>
          <w:sz w:val="22"/>
        </w:rPr>
        <w:t>The account decides</w:t>
      </w:r>
    </w:p>
    <w:p>
      <w:pPr>
        <w:pStyle w:val="Heading3"/>
      </w:pPr>
      <w:r>
        <w:t>The account decides everything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The same model can be safe or unsafe depending entirely on which account you signed in with.</w:t>
      </w:r>
    </w:p>
    <w:p>
      <w:pPr>
        <w:spacing w:after="40"/>
      </w:pPr>
      <w:r>
        <w:rPr>
          <w:b/>
          <w:i w:val="0"/>
          <w:color w:val="101826"/>
          <w:sz w:val="22"/>
        </w:rPr>
        <w:t>Personal login, free tier</w:t>
      </w:r>
    </w:p>
    <w:p>
      <w:pPr>
        <w:pStyle w:val="ListBullet"/>
        <w:spacing w:after="80"/>
      </w:pPr>
      <w:r>
        <w:rPr>
          <w:sz w:val="22"/>
        </w:rPr>
        <w:t>No agreement anybody here has read</w:t>
      </w:r>
    </w:p>
    <w:p>
      <w:pPr>
        <w:pStyle w:val="ListBullet"/>
        <w:spacing w:after="80"/>
      </w:pPr>
      <w:r>
        <w:rPr>
          <w:sz w:val="22"/>
        </w:rPr>
        <w:t>Chats often used to improve the service</w:t>
      </w:r>
    </w:p>
    <w:p>
      <w:pPr>
        <w:pStyle w:val="ListBullet"/>
        <w:spacing w:after="80"/>
      </w:pPr>
      <w:r>
        <w:rPr>
          <w:sz w:val="22"/>
        </w:rPr>
        <w:t>No record of what was shared</w:t>
      </w:r>
    </w:p>
    <w:p>
      <w:pPr>
        <w:pStyle w:val="ListBullet"/>
        <w:spacing w:after="80"/>
      </w:pPr>
      <w:r>
        <w:rPr>
          <w:sz w:val="22"/>
        </w:rPr>
        <w:t>Nothing can be deleted on our behalf</w:t>
      </w:r>
    </w:p>
    <w:p>
      <w:pPr>
        <w:spacing w:after="40"/>
      </w:pPr>
      <w:r>
        <w:rPr>
          <w:b/>
          <w:i w:val="0"/>
          <w:color w:val="101826"/>
          <w:sz w:val="22"/>
        </w:rPr>
        <w:t>[COMPANY INPUT NEEDED: approved AI tool]</w:t>
      </w:r>
    </w:p>
    <w:p>
      <w:pPr>
        <w:pStyle w:val="ListBullet"/>
        <w:spacing w:after="80"/>
      </w:pPr>
      <w:r>
        <w:rPr>
          <w:sz w:val="22"/>
        </w:rPr>
        <w:t>Covered by terms the company agreed</w:t>
      </w:r>
    </w:p>
    <w:p>
      <w:pPr>
        <w:pStyle w:val="ListBullet"/>
        <w:spacing w:after="80"/>
      </w:pPr>
      <w:r>
        <w:rPr>
          <w:sz w:val="22"/>
        </w:rPr>
        <w:t>Business tiers normally exclude training on your data</w:t>
      </w:r>
    </w:p>
    <w:p>
      <w:pPr>
        <w:pStyle w:val="ListBullet"/>
        <w:spacing w:after="80"/>
      </w:pPr>
      <w:r>
        <w:rPr>
          <w:sz w:val="22"/>
        </w:rPr>
        <w:t>Access is managed and can be withdrawn</w:t>
      </w:r>
    </w:p>
    <w:p>
      <w:pPr>
        <w:pStyle w:val="ListBullet"/>
        <w:spacing w:after="80"/>
      </w:pPr>
      <w:r>
        <w:rPr>
          <w:sz w:val="22"/>
        </w:rPr>
        <w:t>Somebody can answer questions about it later</w:t>
      </w:r>
    </w:p>
    <w:p>
      <w:pPr>
        <w:spacing w:after="160"/>
      </w:pPr>
      <w:r>
        <w:rPr>
          <w:b w:val="0"/>
          <w:i w:val="0"/>
          <w:color w:val="5B6779"/>
          <w:sz w:val="19"/>
        </w:rPr>
        <w:t>Terms used here: Approved tool</w:t>
      </w:r>
    </w:p>
    <w:p>
      <w:pPr>
        <w:pStyle w:val="Heading3"/>
      </w:pPr>
      <w:r>
        <w:t>Signs you are in the wrong place</w:t>
      </w:r>
    </w:p>
    <w:p>
      <w:pPr>
        <w:pStyle w:val="ListBullet"/>
        <w:spacing w:after="80"/>
      </w:pPr>
      <w:r>
        <w:rPr>
          <w:color w:val="C62828"/>
          <w:sz w:val="22"/>
        </w:rPr>
        <w:t>You signed in with a personal email, not your work one</w:t>
      </w:r>
    </w:p>
    <w:p>
      <w:pPr>
        <w:pStyle w:val="ListBullet"/>
        <w:spacing w:after="80"/>
      </w:pPr>
      <w:r>
        <w:rPr>
          <w:color w:val="C62828"/>
          <w:sz w:val="22"/>
        </w:rPr>
        <w:t>There was no single sign-on screen or company logo</w:t>
      </w:r>
    </w:p>
    <w:p>
      <w:pPr>
        <w:pStyle w:val="ListBullet"/>
        <w:spacing w:after="80"/>
      </w:pPr>
      <w:r>
        <w:rPr>
          <w:color w:val="C62828"/>
          <w:sz w:val="22"/>
        </w:rPr>
        <w:t>The site offered a free trial or asked for a card</w:t>
      </w:r>
    </w:p>
    <w:p>
      <w:pPr>
        <w:pStyle w:val="ListBullet"/>
        <w:spacing w:after="80"/>
      </w:pPr>
      <w:r>
        <w:rPr>
          <w:color w:val="C62828"/>
          <w:sz w:val="22"/>
        </w:rPr>
        <w:t>You found it through a search result or a social post</w:t>
      </w:r>
    </w:p>
    <w:p>
      <w:pPr>
        <w:pStyle w:val="Heading2"/>
      </w:pPr>
      <w:r>
        <w:t>The settings that matter</w:t>
      </w:r>
    </w:p>
    <w:p>
      <w:pPr>
        <w:spacing w:after="120"/>
      </w:pPr>
      <w:r>
        <w:rPr>
          <w:b w:val="0"/>
          <w:i/>
          <w:color w:val="5B6779"/>
          <w:sz w:val="22"/>
        </w:rPr>
        <w:t>Two switches</w:t>
      </w:r>
    </w:p>
    <w:p>
      <w:pPr>
        <w:pStyle w:val="Heading3"/>
      </w:pPr>
      <w:r>
        <w:t>Two switches worth finding</w:t>
      </w:r>
    </w:p>
    <w:p>
      <w:pPr>
        <w:spacing w:after="20"/>
      </w:pPr>
      <w:r>
        <w:rPr>
          <w:b/>
          <w:i w:val="0"/>
          <w:color w:val="101826"/>
          <w:sz w:val="22"/>
        </w:rPr>
        <w:t>Training on your data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Consumer accounts often use chats to improve the service. Business tiers usually do not. Check which you are on.</w:t>
      </w:r>
    </w:p>
    <w:p>
      <w:pPr>
        <w:spacing w:after="20"/>
      </w:pPr>
      <w:r>
        <w:rPr>
          <w:b/>
          <w:i w:val="0"/>
          <w:color w:val="101826"/>
          <w:sz w:val="22"/>
        </w:rPr>
        <w:t>Chat history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Turning history off usually turns training off too, and leaves less sitting there to leak.</w:t>
      </w:r>
    </w:p>
    <w:p>
      <w:pPr>
        <w:spacing w:after="20"/>
      </w:pPr>
      <w:r>
        <w:rPr>
          <w:b/>
          <w:i w:val="0"/>
          <w:color w:val="101826"/>
          <w:sz w:val="22"/>
        </w:rPr>
        <w:t>Shared workspaces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Check whether colleagues can see your conversations. Sometimes they can.</w:t>
      </w:r>
    </w:p>
    <w:p>
      <w:pPr>
        <w:pStyle w:val="Heading3"/>
      </w:pPr>
      <w:r>
        <w:t>Settings are not a substitute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SWITCHING TRAINING OFF REDUCES THE RISK. IT DOES NOT MAKE CONFIDENTIAL DATA SAFE TO PASTE.</w:t>
              <w:br/>
            </w:r>
            <w:r>
              <w:rPr>
                <w:sz w:val="21"/>
              </w:rPr>
              <w:t>The text still travels, is still stored, and is still outside our control.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2"/>
        </w:rPr>
        <w:t>Settings reduce reuse.</w:t>
      </w:r>
    </w:p>
    <w:p>
      <w:pPr>
        <w:pStyle w:val="ListBullet"/>
        <w:spacing w:after="80"/>
      </w:pPr>
      <w:r>
        <w:rPr>
          <w:sz w:val="22"/>
        </w:rPr>
        <w:t>They do not stop transmission.</w:t>
      </w:r>
    </w:p>
    <w:p>
      <w:pPr>
        <w:pStyle w:val="ListBullet"/>
        <w:spacing w:after="80"/>
      </w:pPr>
      <w:r>
        <w:rPr>
          <w:sz w:val="22"/>
        </w:rPr>
        <w:t>The paste rules still apply.</w:t>
      </w:r>
    </w:p>
    <w:p>
      <w:pPr>
        <w:pStyle w:val="Heading2"/>
      </w:pPr>
      <w:r>
        <w:t>AI you did not notice</w:t>
      </w:r>
    </w:p>
    <w:p>
      <w:pPr>
        <w:spacing w:after="120"/>
      </w:pPr>
      <w:r>
        <w:rPr>
          <w:b w:val="0"/>
          <w:i/>
          <w:color w:val="5B6779"/>
          <w:sz w:val="22"/>
        </w:rPr>
        <w:t>Already inside your tools</w:t>
      </w:r>
    </w:p>
    <w:p>
      <w:pPr>
        <w:pStyle w:val="Heading3"/>
      </w:pPr>
      <w:r>
        <w:t>It is already in your tools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Most people using AI at work today did not decide to. It arrived inside software they already had.</w:t>
      </w:r>
    </w:p>
    <w:p>
      <w:pPr>
        <w:pStyle w:val="ListNumber"/>
        <w:spacing w:after="80"/>
      </w:pPr>
      <w:r>
        <w:rPr>
          <w:sz w:val="22"/>
        </w:rPr>
        <w:t>Your email suggests replies — That is a model reading your message.</w:t>
      </w:r>
    </w:p>
    <w:p>
      <w:pPr>
        <w:pStyle w:val="ListNumber"/>
        <w:spacing w:after="80"/>
      </w:pPr>
      <w:r>
        <w:rPr>
          <w:sz w:val="22"/>
        </w:rPr>
        <w:t>Your notes app summarises — Meeting notes processed somewhere else.</w:t>
      </w:r>
    </w:p>
    <w:p>
      <w:pPr>
        <w:pStyle w:val="ListNumber"/>
        <w:spacing w:after="80"/>
      </w:pPr>
      <w:r>
        <w:rPr>
          <w:sz w:val="22"/>
        </w:rPr>
        <w:t>Your browser offers to rewrite — Selected text sent off for a suggestion.</w:t>
      </w:r>
    </w:p>
    <w:p>
      <w:pPr>
        <w:pStyle w:val="ListNumber"/>
        <w:spacing w:after="80"/>
      </w:pPr>
      <w:r>
        <w:rPr>
          <w:sz w:val="22"/>
        </w:rPr>
        <w:t>A plugin joins your call — Recording and transcribing, often unnoticed.</w:t>
      </w:r>
    </w:p>
    <w:p>
      <w:pPr>
        <w:pStyle w:val="Heading3"/>
      </w:pPr>
      <w:r>
        <w:t>The uninvited meeting bot</w:t>
      </w:r>
    </w:p>
    <w:p>
      <w:pPr>
        <w:spacing w:after="20"/>
      </w:pPr>
      <w:r>
        <w:rPr>
          <w:b/>
          <w:i w:val="0"/>
          <w:color w:val="C62828"/>
          <w:sz w:val="22"/>
        </w:rPr>
        <w:t>A note-taking bot joins the call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Somebody's personal tool is now recording a meeting nobody consented to.</w:t>
      </w:r>
    </w:p>
    <w:p>
      <w:pPr>
        <w:spacing w:after="20"/>
      </w:pPr>
      <w:r>
        <w:rPr>
          <w:b/>
          <w:i w:val="0"/>
          <w:color w:val="C62828"/>
          <w:sz w:val="22"/>
        </w:rPr>
        <w:t>A browser extension rewrites your email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text was sent to a service the company has never assessed.</w:t>
      </w:r>
    </w:p>
    <w:p>
      <w:pPr>
        <w:spacing w:after="20"/>
      </w:pPr>
      <w:r>
        <w:rPr>
          <w:b/>
          <w:i w:val="0"/>
          <w:color w:val="C62828"/>
          <w:sz w:val="22"/>
        </w:rPr>
        <w:t>A free PDF summariser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You uploaded a contract to a website to save ten minutes of reading.</w:t>
      </w:r>
    </w:p>
    <w:p>
      <w:pPr>
        <w:spacing w:after="20"/>
      </w:pPr>
      <w:r>
        <w:rPr>
          <w:b/>
          <w:i w:val="0"/>
          <w:color w:val="C62828"/>
          <w:sz w:val="22"/>
        </w:rPr>
        <w:t>A phone keyboard with AI suggestions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Everything typed, including in work apps, may be processed elsewhere.</w:t>
      </w:r>
    </w:p>
    <w:p>
      <w:pPr>
        <w:pStyle w:val="Heading2"/>
      </w:pPr>
      <w:r>
        <w:t>Keeping a trail</w:t>
      </w:r>
    </w:p>
    <w:p>
      <w:pPr>
        <w:spacing w:after="120"/>
      </w:pPr>
      <w:r>
        <w:rPr>
          <w:b w:val="0"/>
          <w:i/>
          <w:color w:val="5B6779"/>
          <w:sz w:val="22"/>
        </w:rPr>
        <w:t>Answering the audit question</w:t>
      </w:r>
    </w:p>
    <w:p>
      <w:pPr>
        <w:pStyle w:val="Heading3"/>
      </w:pPr>
      <w:r>
        <w:t>Answering the audit question</w:t>
      </w:r>
    </w:p>
    <w:p>
      <w:pPr>
        <w:spacing w:after="40"/>
      </w:pPr>
      <w:r>
        <w:rPr>
          <w:b/>
          <w:i w:val="0"/>
          <w:color w:val="C62828"/>
          <w:sz w:val="22"/>
        </w:rPr>
        <w:t>No record</w:t>
      </w:r>
    </w:p>
    <w:p>
      <w:pPr>
        <w:pStyle w:val="ListBullet"/>
        <w:spacing w:after="80"/>
      </w:pPr>
      <w:r>
        <w:rPr>
          <w:color w:val="C62828"/>
          <w:sz w:val="22"/>
        </w:rPr>
        <w:t>"Has any of our material been through an AI tool?"</w:t>
      </w:r>
    </w:p>
    <w:p>
      <w:pPr>
        <w:pStyle w:val="ListBullet"/>
        <w:spacing w:after="80"/>
      </w:pPr>
      <w:r>
        <w:rPr>
          <w:color w:val="C62828"/>
          <w:sz w:val="22"/>
        </w:rPr>
        <w:t>"I do not think so, but I could not say for certain."</w:t>
      </w:r>
    </w:p>
    <w:p>
      <w:pPr>
        <w:pStyle w:val="ListBullet"/>
        <w:spacing w:after="80"/>
      </w:pPr>
      <w:r>
        <w:rPr>
          <w:color w:val="C62828"/>
          <w:sz w:val="22"/>
        </w:rPr>
        <w:t>That answer is worse than a yes with a record behind it.</w:t>
      </w:r>
    </w:p>
    <w:p>
      <w:pPr>
        <w:spacing w:after="40"/>
      </w:pPr>
      <w:r>
        <w:rPr>
          <w:b/>
          <w:i w:val="0"/>
          <w:color w:val="1B7F4B"/>
          <w:sz w:val="22"/>
        </w:rPr>
        <w:t>One line per use</w:t>
      </w:r>
    </w:p>
    <w:p>
      <w:pPr>
        <w:pStyle w:val="ListBullet"/>
        <w:spacing w:after="80"/>
      </w:pPr>
      <w:r>
        <w:rPr>
          <w:color w:val="1B7F4B"/>
          <w:sz w:val="22"/>
        </w:rPr>
        <w:t>"Drafting assistance only, on the approved tool, with no client drawings uploaded."</w:t>
      </w:r>
    </w:p>
    <w:p>
      <w:pPr>
        <w:pStyle w:val="ListBullet"/>
        <w:spacing w:after="80"/>
      </w:pPr>
      <w:r>
        <w:rPr>
          <w:color w:val="1B7F4B"/>
          <w:sz w:val="22"/>
        </w:rPr>
        <w:t>Backed by a note in the project file, written at the time.</w:t>
      </w:r>
    </w:p>
    <w:p>
      <w:pPr>
        <w:pStyle w:val="ListBullet"/>
        <w:spacing w:after="80"/>
      </w:pPr>
      <w:r>
        <w:rPr>
          <w:color w:val="1B7F4B"/>
          <w:sz w:val="22"/>
        </w:rPr>
        <w:t>The question takes thirty seconds and ends there.</w:t>
      </w:r>
    </w:p>
    <w:p>
      <w:pPr>
        <w:spacing w:after="160"/>
      </w:pPr>
      <w:r>
        <w:rPr>
          <w:b/>
          <w:i w:val="0"/>
          <w:color w:val="101826"/>
          <w:sz w:val="22"/>
        </w:rPr>
        <w:t>Nobody is asking you to justify using a tool. They are asking whether you know what happened to their material.</w:t>
      </w:r>
    </w:p>
    <w:p>
      <w:pPr>
        <w:pStyle w:val="Heading3"/>
      </w:pPr>
      <w:r>
        <w:t>The one-line note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COPY THIS NOTE FORMAT</w:t>
              <w:br/>
            </w:r>
            <w:r>
              <w:rPr>
                <w:sz w:val="21"/>
              </w:rPr>
              <w:t>AI use: [what for — drafting / summarising / formatting]. Tool: [approved tool name]. Data provided: [description, e.g. dates and quantities only, no client documents]. Output checked by: [your name]. Date: [date].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B6779"/>
          <w:sz w:val="19"/>
        </w:rPr>
        <w:t>Five fields, twenty seconds, kept in the project file.</w:t>
      </w:r>
    </w:p>
    <w:p>
      <w:pPr>
        <w:pStyle w:val="ListBullet"/>
        <w:spacing w:after="80"/>
      </w:pPr>
      <w:r>
        <w:rPr>
          <w:sz w:val="22"/>
        </w:rPr>
        <w:t>"Data provided" is the field the auditor cares about.</w:t>
      </w:r>
    </w:p>
    <w:p>
      <w:pPr>
        <w:pStyle w:val="ListBullet"/>
        <w:spacing w:after="80"/>
      </w:pPr>
      <w:r>
        <w:rPr>
          <w:sz w:val="22"/>
        </w:rPr>
        <w:t>"Checked by" makes clear a person owned the output.</w:t>
      </w:r>
    </w:p>
    <w:p>
      <w:pPr>
        <w:pStyle w:val="ListBullet"/>
        <w:spacing w:after="80"/>
      </w:pPr>
      <w:r>
        <w:rPr>
          <w:sz w:val="22"/>
        </w:rPr>
        <w:t>Written at the time, it takes seconds. Reconstructed later, it is guesswork.</w:t>
      </w:r>
    </w:p>
    <w:p>
      <w:pPr>
        <w:pStyle w:val="Heading2"/>
      </w:pPr>
      <w:r>
        <w:t>Do this now</w:t>
      </w:r>
    </w:p>
    <w:p>
      <w:pPr>
        <w:spacing w:after="120"/>
      </w:pPr>
      <w:r>
        <w:rPr>
          <w:b w:val="0"/>
          <w:i/>
          <w:color w:val="5B6779"/>
          <w:sz w:val="22"/>
        </w:rPr>
        <w:t>Check your own setup</w:t>
      </w:r>
    </w:p>
    <w:p>
      <w:pPr>
        <w:pStyle w:val="Heading3"/>
      </w:pPr>
      <w:r>
        <w:t>Do this now: check your setup</w:t>
      </w:r>
    </w:p>
    <w:p>
      <w:pPr>
        <w:pStyle w:val="ListNumber"/>
        <w:spacing w:after="80"/>
      </w:pPr>
      <w:r>
        <w:rPr>
          <w:sz w:val="22"/>
        </w:rPr>
        <w:t>Open every AI tool you have used for work in the last month.</w:t>
      </w:r>
    </w:p>
    <w:p>
      <w:pPr>
        <w:pStyle w:val="ListNumber"/>
        <w:spacing w:after="80"/>
      </w:pPr>
      <w:r>
        <w:rPr>
          <w:sz w:val="22"/>
        </w:rPr>
        <w:t>Check which account you are signed in with on each.</w:t>
      </w:r>
    </w:p>
    <w:p>
      <w:pPr>
        <w:pStyle w:val="ListNumber"/>
        <w:spacing w:after="80"/>
      </w:pPr>
      <w:r>
        <w:rPr>
          <w:sz w:val="22"/>
        </w:rPr>
        <w:t>Find the data and privacy settings and turn training off.</w:t>
      </w:r>
    </w:p>
    <w:p>
      <w:pPr>
        <w:pStyle w:val="ListNumber"/>
        <w:spacing w:after="80"/>
      </w:pPr>
      <w:r>
        <w:rPr>
          <w:sz w:val="22"/>
        </w:rPr>
        <w:t>Remove any browser extension you cannot name the vendor of.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COPY-PASTE PROMPT</w:t>
              <w:br/>
            </w:r>
            <w:r>
              <w:rPr>
                <w:sz w:val="21"/>
              </w:rPr>
              <w:t>Explain, for someone with no technical background, what the difference is between a consumer AI account and a business one in terms of how data is handled. Six lines maximum. Do not recommend specific products.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5B6779"/>
          <w:sz w:val="19"/>
        </w:rPr>
        <w:t>Useful background before you check your own settings.</w:t>
      </w:r>
    </w:p>
    <w:p>
      <w:pPr>
        <w:pStyle w:val="Heading3"/>
      </w:pPr>
      <w:r>
        <w:t>Saying that AI helped</w:t>
      </w:r>
    </w:p>
    <w:p>
      <w:pPr>
        <w:pStyle w:val="ListBullet"/>
        <w:spacing w:after="80"/>
      </w:pPr>
      <w:r>
        <w:rPr>
          <w:sz w:val="22"/>
        </w:rPr>
        <w:t>Never present AI output as a source or as research.</w:t>
      </w:r>
    </w:p>
    <w:p>
      <w:pPr>
        <w:pStyle w:val="ListBullet"/>
        <w:spacing w:after="80"/>
      </w:pPr>
      <w:r>
        <w:rPr>
          <w:sz w:val="22"/>
        </w:rPr>
        <w:t>If asked, say plainly that you drafted it with AI assistance.</w:t>
      </w:r>
    </w:p>
    <w:p>
      <w:pPr>
        <w:pStyle w:val="ListBullet"/>
        <w:spacing w:after="80"/>
      </w:pPr>
      <w:r>
        <w:rPr>
          <w:sz w:val="22"/>
        </w:rPr>
        <w:t>Do not claim a level of checking you did not do.</w:t>
      </w:r>
    </w:p>
    <w:p>
      <w:pPr>
        <w:pStyle w:val="ListBullet"/>
        <w:spacing w:after="80"/>
      </w:pPr>
      <w:r>
        <w:rPr>
          <w:sz w:val="22"/>
        </w:rPr>
        <w:t>The work is yours either way, because you sent it.</w:t>
      </w:r>
    </w:p>
    <w:p>
      <w:pPr>
        <w:pStyle w:val="Heading3"/>
      </w:pPr>
      <w:r>
        <w:t>The three rules that never change</w:t>
      </w:r>
    </w:p>
    <w:p>
      <w:pPr>
        <w:spacing w:after="20"/>
      </w:pPr>
      <w:r>
        <w:rPr>
          <w:b/>
          <w:i w:val="0"/>
          <w:color w:val="101826"/>
          <w:sz w:val="22"/>
        </w:rPr>
        <w:t>Approved tool, work account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 time, including for quick questions.</w:t>
      </w:r>
    </w:p>
    <w:p>
      <w:pPr>
        <w:spacing w:after="20"/>
      </w:pPr>
      <w:r>
        <w:rPr>
          <w:b/>
          <w:i w:val="0"/>
          <w:color w:val="101826"/>
          <w:sz w:val="22"/>
        </w:rPr>
        <w:t>Facts, never files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Describe the situation. Do not upload the document.</w:t>
      </w:r>
    </w:p>
    <w:p>
      <w:pPr>
        <w:spacing w:after="20"/>
      </w:pPr>
      <w:r>
        <w:rPr>
          <w:b/>
          <w:i w:val="0"/>
          <w:color w:val="101826"/>
          <w:sz w:val="22"/>
        </w:rPr>
        <w:t>A person checks the output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And a person is accountable for it afterwards.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sz w:val="21"/>
              </w:rPr>
              <w:t>Settings, tools and policies will change. These three have not changed since the first of these tools arrived, and will not.</w:t>
            </w:r>
          </w:p>
        </w:tc>
      </w:tr>
    </w:tbl>
    <w:p>
      <w:pPr>
        <w:spacing w:after="40"/>
      </w:pPr>
    </w:p>
    <w:p>
      <w:pPr>
        <w:pStyle w:val="Heading3"/>
      </w:pPr>
      <w:r>
        <w:t>Five mistakes people really make</w:t>
      </w:r>
    </w:p>
    <w:p>
      <w:pPr>
        <w:spacing w:after="20"/>
      </w:pPr>
      <w:r>
        <w:rPr>
          <w:b/>
          <w:i w:val="0"/>
          <w:color w:val="C62828"/>
          <w:sz w:val="22"/>
        </w:rPr>
        <w:t>Using a personal account for a quick question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Quick questions carry the same data as slow ones, with none of the protections.</w:t>
      </w:r>
    </w:p>
    <w:p>
      <w:pPr>
        <w:spacing w:after="20"/>
      </w:pPr>
      <w:r>
        <w:rPr>
          <w:b/>
          <w:i w:val="0"/>
          <w:color w:val="C62828"/>
          <w:sz w:val="22"/>
        </w:rPr>
        <w:t>Installing a browser extension that rewrites text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Everything you select goes to a service nobody here has assessed.</w:t>
      </w:r>
    </w:p>
    <w:p>
      <w:pPr>
        <w:spacing w:after="20"/>
      </w:pPr>
      <w:r>
        <w:rPr>
          <w:b/>
          <w:i w:val="0"/>
          <w:color w:val="C62828"/>
          <w:sz w:val="22"/>
        </w:rPr>
        <w:t>Letting a note-taking bot into a client call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You have recorded people who never agreed to be recorded.</w:t>
      </w:r>
    </w:p>
    <w:p>
      <w:pPr>
        <w:spacing w:after="20"/>
      </w:pPr>
      <w:r>
        <w:rPr>
          <w:b/>
          <w:i w:val="0"/>
          <w:color w:val="C62828"/>
          <w:sz w:val="22"/>
        </w:rPr>
        <w:t>Assuming settings make pasting safe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They reduce reuse. The data still leaves, and is still stored.</w:t>
      </w:r>
    </w:p>
    <w:p>
      <w:pPr>
        <w:spacing w:after="20"/>
      </w:pPr>
      <w:r>
        <w:rPr>
          <w:b/>
          <w:i w:val="0"/>
          <w:color w:val="C62828"/>
          <w:sz w:val="22"/>
        </w:rPr>
        <w:t>Keeping no record at all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"I do not know" is the worst possible answer to an audit question.</w:t>
      </w:r>
    </w:p>
    <w:p>
      <w:pPr>
        <w:pStyle w:val="Heading3"/>
      </w:pPr>
      <w:r>
        <w:t>The safe use rule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APPROVED TOOL, WORK ACCOUNT, FACTS NOT FILES, AND A PERSON WHO CHECKED IT.</w:t>
              <w:br/>
            </w:r>
            <w:r>
              <w:rPr>
                <w:sz w:val="21"/>
              </w:rPr>
              <w:t>Four conditions. If all four hold, you are almost always fine.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2"/>
        </w:rPr>
        <w:t>Approved tool and work account.</w:t>
      </w:r>
    </w:p>
    <w:p>
      <w:pPr>
        <w:pStyle w:val="ListBullet"/>
        <w:spacing w:after="80"/>
      </w:pPr>
      <w:r>
        <w:rPr>
          <w:sz w:val="22"/>
        </w:rPr>
        <w:t>Facts described, files kept back.</w:t>
      </w:r>
    </w:p>
    <w:p>
      <w:pPr>
        <w:pStyle w:val="ListBullet"/>
        <w:spacing w:after="80"/>
      </w:pPr>
      <w:r>
        <w:rPr>
          <w:sz w:val="22"/>
        </w:rPr>
        <w:t>A named person checked the output.</w:t>
      </w:r>
    </w:p>
    <w:p>
      <w:pPr>
        <w:pStyle w:val="Heading2"/>
      </w:pPr>
      <w:r>
        <w:t>Choose what you'd do</w:t>
      </w:r>
    </w:p>
    <w:p>
      <w:pPr>
        <w:spacing w:after="120"/>
      </w:pPr>
      <w:r>
        <w:rPr>
          <w:b w:val="0"/>
          <w:i/>
          <w:color w:val="5B6779"/>
          <w:sz w:val="22"/>
        </w:rPr>
        <w:t>An audit-week decision</w:t>
      </w:r>
    </w:p>
    <w:p>
      <w:pPr>
        <w:spacing w:after="40"/>
      </w:pPr>
      <w:r>
        <w:rPr>
          <w:b/>
          <w:i w:val="0"/>
          <w:color w:val="101826"/>
          <w:sz w:val="22"/>
        </w:rPr>
        <w:t>Audit week, Tuesday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A client auditor asks whether their technical drawings have been processed by any AI tool. You used an assistant during the project, but not on the drawings.</w:t>
      </w:r>
    </w:p>
    <w:p>
      <w:pPr>
        <w:spacing w:after="20"/>
      </w:pPr>
      <w:r>
        <w:rPr>
          <w:b/>
          <w:i w:val="0"/>
          <w:color w:val="101826"/>
          <w:sz w:val="22"/>
        </w:rPr>
        <w:t>Say no — you are fairly sure the drawings were never uploaded.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A CONFIDENT ANSWER YOU CANNOT SUPPORT</w:t>
              <w:br/>
            </w:r>
            <w:r>
              <w:rPr>
                <w:sz w:val="21"/>
              </w:rPr>
              <w:t>You are probably right and you cannot show it. If the auditor asks a second question — which tool, which account, who else on the team — the answer becomes "I would have to check", which reads as a no that was never verified.  Rule: An unsupported no is worse than a documented yes.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101826"/>
          <w:sz w:val="22"/>
        </w:rPr>
        <w:t>Say what you used it for, on which tool, and what you did not upload.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THIRTY SECONDS, AND THE QUESTION CLOSES</w:t>
              <w:br/>
            </w:r>
            <w:r>
              <w:rPr>
                <w:sz w:val="21"/>
              </w:rPr>
              <w:t>"Drafting assistance on the approved tool for progress reports. No client drawings were uploaded at any point." You show the one-line note in the project file. The auditor moves on.  Rule: Specific and documented beats reassuring and vague.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101826"/>
          <w:sz w:val="22"/>
        </w:rPr>
        <w:t>Say nobody on the project used AI at all.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A STATEMENT YOU CANNOT POSSIBLY KNOW</w:t>
              <w:br/>
            </w:r>
            <w:r>
              <w:rPr>
                <w:sz w:val="21"/>
              </w:rPr>
              <w:t>You cannot speak for six people's browser extensions, phone keyboards and note-taking apps. If any of them did use something, your answer becomes a false statement to a client auditor, which is a far larger problem than the original question.  Rule: Answer for what you know. Never for what others did.</w:t>
            </w:r>
          </w:p>
        </w:tc>
      </w:tr>
    </w:tbl>
    <w:p>
      <w:pPr>
        <w:spacing w:after="40"/>
      </w:pPr>
    </w:p>
    <w:p>
      <w:pPr>
        <w:pStyle w:val="Heading2"/>
      </w:pPr>
      <w:r>
        <w:t>Watch this</w:t>
      </w:r>
    </w:p>
    <w:p>
      <w:pPr>
        <w:spacing w:after="120"/>
      </w:pPr>
      <w:r>
        <w:rPr>
          <w:b w:val="0"/>
          <w:i/>
          <w:color w:val="5B6779"/>
          <w:sz w:val="22"/>
        </w:rPr>
        <w:t>A 13-minute outside overview</w:t>
      </w:r>
    </w:p>
    <w:p>
      <w:pPr>
        <w:spacing w:after="40"/>
      </w:pPr>
      <w:r>
        <w:rPr>
          <w:b/>
          <w:i w:val="0"/>
          <w:color w:val="101826"/>
          <w:sz w:val="22"/>
        </w:rPr>
        <w:t>Thirteen minutes on the wider picture</w:t>
      </w:r>
    </w:p>
    <w:p>
      <w:pPr>
        <w:spacing w:after="160"/>
      </w:pPr>
      <w:r>
        <w:rPr>
          <w:b/>
          <w:i w:val="0"/>
          <w:color w:val="101826"/>
          <w:sz w:val="22"/>
        </w:rPr>
        <w:t>Video: “How to Secure AI Business Models” — IBM Technology (13:13)</w:t>
      </w:r>
    </w:p>
    <w:p>
      <w:pPr>
        <w:spacing w:after="160"/>
      </w:pPr>
      <w:r>
        <w:rPr>
          <w:b w:val="0"/>
          <w:i w:val="0"/>
          <w:color w:val="7A1220"/>
          <w:sz w:val="22"/>
        </w:rPr>
        <w:t>https://www.youtube.com/watch?v=pR7FfNWjEe8</w:t>
      </w:r>
    </w:p>
    <w:p>
      <w:pPr>
        <w:spacing w:after="160"/>
      </w:pPr>
      <w:r>
        <w:rPr>
          <w:b w:val="0"/>
          <w:i/>
          <w:color w:val="5B6779"/>
          <w:sz w:val="22"/>
        </w:rPr>
        <w:t>Aimed at people building AI systems. Watch for context, not for the daily rules — those are in this module.</w:t>
      </w:r>
    </w:p>
    <w:p>
      <w:pPr>
        <w:pStyle w:val="ListBullet"/>
        <w:spacing w:after="80"/>
      </w:pPr>
      <w:r>
        <w:rPr>
          <w:sz w:val="22"/>
        </w:rPr>
        <w:t>Optional. The four conditions above are what you need.</w:t>
      </w:r>
    </w:p>
    <w:p>
      <w:pPr>
        <w:pStyle w:val="ListBullet"/>
        <w:spacing w:after="80"/>
      </w:pPr>
      <w:r>
        <w:rPr>
          <w:sz w:val="22"/>
        </w:rPr>
        <w:t>Useful if you want to understand what governance means.</w:t>
      </w:r>
    </w:p>
    <w:p>
      <w:pPr>
        <w:pStyle w:val="ListBullet"/>
        <w:spacing w:after="80"/>
      </w:pPr>
      <w:r>
        <w:rPr>
          <w:sz w:val="22"/>
        </w:rPr>
        <w:t>It opens in your browser. Turn the sound on.</w:t>
      </w:r>
    </w:p>
    <w:p>
      <w:pPr>
        <w:pStyle w:val="Heading2"/>
      </w:pPr>
      <w:r>
        <w:t>Knowledge check</w:t>
      </w:r>
    </w:p>
    <w:p>
      <w:pPr>
        <w:spacing w:after="160"/>
      </w:pPr>
      <w:r>
        <w:rPr>
          <w:b w:val="0"/>
          <w:i/>
          <w:color w:val="5B6779"/>
          <w:sz w:val="19"/>
        </w:rPr>
        <w:t>Suggested weight: equal (100%) per question unless noted otherwise in the OneWork quiz builder.</w:t>
      </w:r>
    </w:p>
    <w:p>
      <w:pPr>
        <w:pStyle w:val="Heading3"/>
      </w:pPr>
      <w:r>
        <w:t>Q1. What makes a tool approved?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It is a well-known brand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Brand tells you nothing about the terms you are using. The same well-known tool is safe on a company account and unassessed on a personal free one.</w:t>
      </w:r>
    </w:p>
    <w:p>
      <w:pPr>
        <w:spacing w:after="20"/>
      </w:pPr>
      <w:r>
        <w:rPr>
          <w:b/>
          <w:i w:val="0"/>
          <w:color w:val="1B7F4B"/>
          <w:sz w:val="22"/>
        </w:rPr>
        <w:t>✓ The company has an agreement and you use your work account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Those two together give terms somebody has read, managed access, and a person who can answer questions about it afterwards. Without them, none of that exists.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It has a privacy policy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 service has one, and almost nobody at this company has read the one on a free consumer tier. A policy is not an agreement we negotiated.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You turned the training setting off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That helps and it does not create an agreement, a record or any ability to delete data later. Settings are one layer, not the whole thing.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REMEMBER</w:t>
              <w:br/>
            </w:r>
            <w:r>
              <w:rPr>
                <w:sz w:val="21"/>
              </w:rPr>
              <w:t>An agreement and an account, not the brand.</w:t>
            </w:r>
          </w:p>
        </w:tc>
      </w:tr>
    </w:tbl>
    <w:p>
      <w:pPr>
        <w:spacing w:after="40"/>
      </w:pPr>
    </w:p>
    <w:p>
      <w:pPr>
        <w:pStyle w:val="Heading3"/>
      </w:pPr>
      <w:r>
        <w:t>Q2. What do the settings actually do?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Stop your data leaving your laptop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Nothing about a privacy setting keeps text local. Whatever you type still travels to the service and is processed there.</w:t>
      </w:r>
    </w:p>
    <w:p>
      <w:pPr>
        <w:spacing w:after="20"/>
      </w:pPr>
      <w:r>
        <w:rPr>
          <w:b/>
          <w:i w:val="0"/>
          <w:color w:val="1B7F4B"/>
          <w:sz w:val="22"/>
        </w:rPr>
        <w:t>✓ Reduce the chance your text is reused for training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That is a genuine and worthwhile reduction. It does not change the fact that the data was transmitted, stored and is outside our control.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Delete your conversations immediately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Some services retain content for a period regardless, for abuse monitoring. Turning history off is not the same as instant deletion.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Make confidential data safe to paste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They never do this. The paste rules are unchanged by any setting on any tier of any product.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REMEMBER</w:t>
              <w:br/>
            </w:r>
            <w:r>
              <w:rPr>
                <w:sz w:val="21"/>
              </w:rPr>
              <w:t>Reduce reuse. They do not stop transmission.</w:t>
            </w:r>
          </w:p>
        </w:tc>
      </w:tr>
    </w:tbl>
    <w:p>
      <w:pPr>
        <w:spacing w:after="40"/>
      </w:pPr>
    </w:p>
    <w:p>
      <w:pPr>
        <w:pStyle w:val="Heading3"/>
      </w:pPr>
      <w:r>
        <w:t>Q3. Where does unnoticed AI usually arrive?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Through deliberate downloads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Deliberate use is the visible, manageable kind. The risk is the features that appeared in software you were already using.</w:t>
      </w:r>
    </w:p>
    <w:p>
      <w:pPr>
        <w:spacing w:after="20"/>
      </w:pPr>
      <w:r>
        <w:rPr>
          <w:b/>
          <w:i w:val="0"/>
          <w:color w:val="1B7F4B"/>
          <w:sz w:val="22"/>
        </w:rPr>
        <w:t>✓ As new features in email, browsers and meeting apps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Reply suggestions, rewrite buttons, meeting summaries and note-taking bots. Most people using AI at work never chose to.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Only in tools with AI in the name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Almost none of them are named that way. The feature is usually a small button or an automatic suggestion with no label at all.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Through the IT department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IT-deployed tools are the assessed ones. Unnoticed AI arrives through vendor updates and extensions individuals install themselves.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REMEMBER</w:t>
              <w:br/>
            </w:r>
            <w:r>
              <w:rPr>
                <w:sz w:val="21"/>
              </w:rPr>
              <w:t>Inside tools you already had.</w:t>
            </w:r>
          </w:p>
        </w:tc>
      </w:tr>
    </w:tbl>
    <w:p>
      <w:pPr>
        <w:spacing w:after="40"/>
      </w:pPr>
    </w:p>
    <w:p>
      <w:pPr>
        <w:pStyle w:val="Heading3"/>
      </w:pPr>
      <w:r>
        <w:t>Q4. Why keep a one-line note?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To prove you followed policy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Partly, and the real purpose is narrower. The question is almost always what happened to the client's material, not whether you behaved well.</w:t>
      </w:r>
    </w:p>
    <w:p>
      <w:pPr>
        <w:spacing w:after="20"/>
      </w:pPr>
      <w:r>
        <w:rPr>
          <w:b/>
          <w:i w:val="0"/>
          <w:color w:val="1B7F4B"/>
          <w:sz w:val="22"/>
        </w:rPr>
        <w:t>✓ So you can answer what data was provided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That single field is what an auditor or client actually wants. Written at the time it takes twenty seconds; reconstructed a year later it is guesswork.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Because the law requires a log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Requirements vary and are changing. The practical reason stands on its own: you cannot remember, and you will be asked.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To justify the cost of the tool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different conversation entirely. The note exists for the data question, not for the budget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REMEMBER</w:t>
              <w:br/>
            </w:r>
            <w:r>
              <w:rPr>
                <w:sz w:val="21"/>
              </w:rPr>
              <w:t>"I do not know" is the worst audit answer.</w:t>
            </w:r>
          </w:p>
        </w:tc>
      </w:tr>
    </w:tbl>
    <w:p>
      <w:pPr>
        <w:spacing w:after="40"/>
      </w:pPr>
    </w:p>
    <w:p>
      <w:pPr>
        <w:pStyle w:val="Heading3"/>
      </w:pPr>
      <w:r>
        <w:t>Q5. A bot joins your client call.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Let it run — somebody must have arranged it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Somebody arranged it for themselves. Everyone else on the call, including the client, is being recorded without having agreed to it.</w:t>
      </w:r>
    </w:p>
    <w:p>
      <w:pPr>
        <w:spacing w:after="20"/>
      </w:pPr>
      <w:r>
        <w:rPr>
          <w:b/>
          <w:i w:val="0"/>
          <w:color w:val="1B7F4B"/>
          <w:sz w:val="22"/>
        </w:rPr>
        <w:t>✓ Ask whose it is and whether everyone agreed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Ten seconds, and it is a reasonable question anyone can ask. Recording people needs their knowledge and agreement, and a client call raises that sharply.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Leave the call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Disruptive and it does not stop the recording of everyone else. Asking the question is more useful and less dramatic.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Carry on and mention it afterwards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By then the recording exists and the client has been captured. The moment to raise it is before anything substantive is said.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REMEMBER</w:t>
              <w:br/>
            </w:r>
            <w:r>
              <w:rPr>
                <w:sz w:val="21"/>
              </w:rPr>
              <w:t>Nobody consented. Stop and ask.</w:t>
            </w:r>
          </w:p>
        </w:tc>
      </w:tr>
    </w:tbl>
    <w:p>
      <w:pPr>
        <w:spacing w:after="40"/>
      </w:pPr>
    </w:p>
    <w:p>
      <w:pPr>
        <w:pStyle w:val="Heading2"/>
      </w:pPr>
      <w:r>
        <w:t>Recap</w:t>
      </w:r>
    </w:p>
    <w:p>
      <w:pPr>
        <w:spacing w:after="120"/>
      </w:pPr>
      <w:r>
        <w:rPr>
          <w:b/>
          <w:i w:val="0"/>
          <w:color w:val="101826"/>
          <w:sz w:val="22"/>
        </w:rPr>
        <w:t>Safe AI use on one screen</w:t>
      </w:r>
    </w:p>
    <w:p>
      <w:pPr>
        <w:spacing w:after="20"/>
      </w:pPr>
      <w:r>
        <w:rPr>
          <w:b/>
          <w:i w:val="0"/>
          <w:color w:val="101826"/>
          <w:sz w:val="22"/>
        </w:rPr>
        <w:t>The account decides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same model is safe on a work account and unassessed on a personal one.</w:t>
      </w:r>
    </w:p>
    <w:p>
      <w:pPr>
        <w:spacing w:after="20"/>
      </w:pPr>
      <w:r>
        <w:rPr>
          <w:b/>
          <w:i w:val="0"/>
          <w:color w:val="101826"/>
          <w:sz w:val="22"/>
        </w:rPr>
        <w:t>Two settings worth finding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Training on your data, and chat history. Turn both off where you can.</w:t>
      </w:r>
    </w:p>
    <w:p>
      <w:pPr>
        <w:spacing w:after="20"/>
      </w:pPr>
      <w:r>
        <w:rPr>
          <w:b/>
          <w:i w:val="0"/>
          <w:color w:val="101826"/>
          <w:sz w:val="22"/>
        </w:rPr>
        <w:t>Settings are not permission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They reduce reuse. The paste rules do not change.</w:t>
      </w:r>
    </w:p>
    <w:p>
      <w:pPr>
        <w:spacing w:after="20"/>
      </w:pPr>
      <w:r>
        <w:rPr>
          <w:b/>
          <w:i w:val="0"/>
          <w:color w:val="101826"/>
          <w:sz w:val="22"/>
        </w:rPr>
        <w:t>AI is already in your tools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Reply suggestions, rewrite buttons, meeting bots. Mostly nobody chose them.</w:t>
      </w:r>
    </w:p>
    <w:p>
      <w:pPr>
        <w:spacing w:after="20"/>
      </w:pPr>
      <w:r>
        <w:rPr>
          <w:b/>
          <w:i w:val="0"/>
          <w:color w:val="101826"/>
          <w:sz w:val="22"/>
        </w:rPr>
        <w:t>Keep a one-line note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What for, which tool, what data, who checked it, when.</w:t>
      </w:r>
    </w:p>
    <w:p>
      <w:pPr>
        <w:spacing w:after="20"/>
      </w:pPr>
      <w:r>
        <w:rPr>
          <w:b/>
          <w:i w:val="0"/>
          <w:color w:val="101826"/>
          <w:sz w:val="22"/>
        </w:rPr>
        <w:t>A person is always accountable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You sent it, so it is yours, whatever helped you write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sz w:val="21"/>
              </w:rPr>
              <w:t>Approved tool, work account, facts not files, and a named person who checked the output.</w:t>
            </w:r>
          </w:p>
        </w:tc>
      </w:tr>
    </w:tbl>
    <w:p>
      <w:pPr>
        <w:spacing w:after="40"/>
      </w:pPr>
    </w:p>
    <w:p>
      <w:pPr>
        <w:pStyle w:val="Heading2"/>
      </w:pPr>
      <w:r>
        <w:t>Toolkit</w:t>
      </w:r>
    </w:p>
    <w:p>
      <w:pPr>
        <w:spacing w:after="120"/>
      </w:pPr>
      <w:r>
        <w:rPr>
          <w:b/>
          <w:i w:val="0"/>
          <w:color w:val="101826"/>
          <w:sz w:val="22"/>
        </w:rPr>
        <w:t>Take these three things with you</w:t>
      </w:r>
    </w:p>
    <w:p>
      <w:pPr>
        <w:spacing w:after="20"/>
      </w:pPr>
      <w:r>
        <w:rPr>
          <w:b/>
          <w:i w:val="0"/>
          <w:color w:val="101826"/>
          <w:sz w:val="22"/>
        </w:rPr>
        <w:t>The one-line AI note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Purpose, tool, data provided, who checked, date.</w:t>
      </w:r>
    </w:p>
    <w:p>
      <w:pPr>
        <w:spacing w:after="20"/>
      </w:pPr>
      <w:r>
        <w:rPr>
          <w:b/>
          <w:i w:val="0"/>
          <w:color w:val="101826"/>
          <w:sz w:val="22"/>
        </w:rPr>
        <w:t>The four conditions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Approved tool, work account, facts only, human check.</w:t>
      </w:r>
    </w:p>
    <w:p>
      <w:pPr>
        <w:spacing w:after="20"/>
      </w:pPr>
      <w:r>
        <w:rPr>
          <w:b/>
          <w:i w:val="0"/>
          <w:color w:val="101826"/>
          <w:sz w:val="22"/>
        </w:rPr>
        <w:t>The settings sweep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Training off, history off, extensions you can name.</w:t>
      </w:r>
    </w:p>
    <w:p>
      <w:pPr>
        <w:spacing w:after="160"/>
      </w:pPr>
      <w:r>
        <w:rPr>
          <w:b w:val="0"/>
          <w:i w:val="0"/>
          <w:color w:val="5B6779"/>
          <w:sz w:val="19"/>
        </w:rPr>
        <w:t>Tools referenced: India's data protection framework (https://www.meity.gov.in/data-protection-framework); UAE data protection laws (https://u.ae/en/about-the-uae/digital-uae/data/data-protection-laws); Check if your email has leaked (https://haveibeenpwned.com)</w:t>
      </w:r>
    </w:p>
    <w:p>
      <w:pPr>
        <w:spacing w:after="160"/>
      </w:pPr>
      <w:r>
        <w:rPr>
          <w:b w:val="0"/>
          <w:i/>
          <w:color w:val="101826"/>
          <w:sz w:val="22"/>
        </w:rPr>
        <w:t>Next module: Companion module: SEC-07, What Never to Paste Into AI. The five red lines and the two-second test, in detail.</w:t>
      </w:r>
    </w:p>
    <w:p>
      <w:pPr>
        <w:pStyle w:val="Heading2"/>
      </w:pPr>
      <w:r>
        <w:t>Glossary</w:t>
      </w:r>
    </w:p>
    <w:p>
      <w:pPr>
        <w:spacing w:after="20"/>
      </w:pPr>
      <w:r>
        <w:rPr>
          <w:b/>
          <w:i w:val="0"/>
          <w:color w:val="101826"/>
          <w:sz w:val="22"/>
        </w:rPr>
        <w:t>Approved tool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An AI service the company holds an agreement with, used through your work account.</w:t>
      </w:r>
    </w:p>
    <w:p>
      <w:pPr>
        <w:spacing w:after="20"/>
      </w:pPr>
      <w:r>
        <w:rPr>
          <w:b/>
          <w:i w:val="0"/>
          <w:color w:val="101826"/>
          <w:sz w:val="22"/>
        </w:rPr>
        <w:t>Consumer tier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free or personal subscription. Terms nobody here negotiated, and often training on your input.</w:t>
      </w:r>
    </w:p>
    <w:p>
      <w:pPr>
        <w:spacing w:after="20"/>
      </w:pPr>
      <w:r>
        <w:rPr>
          <w:b/>
          <w:i w:val="0"/>
          <w:color w:val="101826"/>
          <w:sz w:val="22"/>
        </w:rPr>
        <w:t>Training on your data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Using what you type to improve the service. Usually switchable on business tiers.</w:t>
      </w:r>
    </w:p>
    <w:p>
      <w:pPr>
        <w:spacing w:after="20"/>
      </w:pPr>
      <w:r>
        <w:rPr>
          <w:b/>
          <w:i w:val="0"/>
          <w:color w:val="101826"/>
          <w:sz w:val="22"/>
        </w:rPr>
        <w:t>Shadow AI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AI tools in use at work that nobody assessed or approved. Usually browser extensions and bots.</w:t>
      </w:r>
    </w:p>
    <w:p>
      <w:pPr>
        <w:spacing w:after="20"/>
      </w:pPr>
      <w:r>
        <w:rPr>
          <w:b/>
          <w:i w:val="0"/>
          <w:color w:val="101826"/>
          <w:sz w:val="22"/>
        </w:rPr>
        <w:t>Audit trail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record of what was used, on what, by whom. Written at the time, not reconstructed.</w:t>
      </w:r>
    </w:p>
    <w:p>
      <w:pPr>
        <w:spacing w:after="20"/>
      </w:pPr>
      <w:r>
        <w:rPr>
          <w:b/>
          <w:i w:val="0"/>
          <w:color w:val="101826"/>
          <w:sz w:val="22"/>
        </w:rPr>
        <w:t>Accountability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named person owns the output, regardless of what helped produce it.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9"/>
        <w:sz w:val="16"/>
      </w:rPr>
      <w:t xml:space="preserve">Inducto Learning &amp; Knowledge Library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Segoe UI" w:hAnsi="Segoe UI"/>
      <w:color w:val="1018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7A122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10182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1018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