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kgwmihph25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Hospital</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tbl>
      <w:tblPr>
        <w:tblStyle w:val="Table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5"/>
        <w:gridCol w:w="6015"/>
        <w:tblGridChange w:id="0">
          <w:tblGrid>
            <w:gridCol w:w="3105"/>
            <w:gridCol w:w="6015"/>
          </w:tblGrid>
        </w:tblGridChange>
      </w:tblGrid>
      <w:tr>
        <w:trPr>
          <w:cantSplit w:val="0"/>
          <w:trHeight w:val="500" w:hRule="atLeast"/>
          <w:tblHeader w:val="0"/>
        </w:trPr>
        <w:tc>
          <w:tcPr/>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b w:val="1"/>
                <w:bCs w:val="1"/>
                <w:rtl w:val="0"/>
              </w:rPr>
              <w:t xml:space="preserve">Hospital</w:t>
            </w:r>
            <w:r w:rsidDel="00000000" w:rsidR="00000000" w:rsidRPr="00000000">
              <w:rPr>
                <w:rtl w:val="0"/>
              </w:rPr>
            </w:r>
          </w:p>
        </w:tc>
        <w:tc>
          <w:tcPr/>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b w:val="1"/>
                <w:bCs w:val="1"/>
                <w:rtl w:val="0"/>
              </w:rPr>
              <w:t xml:space="preserve">Jeevan Rekha Hospital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b w:val="1"/>
                <w:bCs w:val="1"/>
                <w:rtl w:val="0"/>
              </w:rPr>
              <w:t xml:space="preserve">Location</w:t>
            </w:r>
            <w:r w:rsidDel="00000000" w:rsidR="00000000" w:rsidRPr="00000000">
              <w:rPr>
                <w:rtl w:val="0"/>
              </w:rPr>
            </w:r>
          </w:p>
        </w:tc>
        <w:tc>
          <w:tcPr/>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Raiganj, West Bengal, India</w:t>
            </w:r>
          </w:p>
        </w:tc>
      </w:tr>
      <w:tr>
        <w:trPr>
          <w:cantSplit w:val="0"/>
          <w:trHeight w:val="500" w:hRule="atLeast"/>
          <w:tblHeader w:val="0"/>
        </w:trPr>
        <w:tc>
          <w:tcPr/>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b w:val="1"/>
                <w:bCs w:val="1"/>
                <w:rtl w:val="0"/>
              </w:rPr>
              <w:t xml:space="preserve">Type</w:t>
            </w:r>
            <w:r w:rsidDel="00000000" w:rsidR="00000000" w:rsidRPr="00000000">
              <w:rPr>
                <w:rtl w:val="0"/>
              </w:rPr>
            </w:r>
          </w:p>
        </w:tc>
        <w:tc>
          <w:tcPr/>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Superspeciality hospital</w:t>
            </w:r>
          </w:p>
        </w:tc>
      </w:tr>
      <w:tr>
        <w:trPr>
          <w:cantSplit w:val="0"/>
          <w:trHeight w:val="500" w:hRule="atLeast"/>
          <w:tblHeader w:val="0"/>
        </w:trPr>
        <w:tc>
          <w:tcPr/>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b w:val="1"/>
                <w:bCs w:val="1"/>
                <w:rtl w:val="0"/>
              </w:rPr>
              <w:t xml:space="preserve">Size</w:t>
            </w:r>
            <w:r w:rsidDel="00000000" w:rsidR="00000000" w:rsidRPr="00000000">
              <w:rPr>
                <w:rtl w:val="0"/>
              </w:rPr>
            </w:r>
          </w:p>
        </w:tc>
        <w:tc>
          <w:tcPr/>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220 beds</w:t>
            </w:r>
          </w:p>
        </w:tc>
      </w:tr>
      <w:tr>
        <w:trPr>
          <w:cantSplit w:val="0"/>
          <w:trHeight w:val="500" w:hRule="atLeast"/>
          <w:tblHeader w:val="0"/>
        </w:trPr>
        <w:tc>
          <w:tcPr/>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Time to go live</w:t>
            </w:r>
          </w:p>
        </w:tc>
        <w:tc>
          <w:tcPr/>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Under 2 weeks</w:t>
            </w:r>
          </w:p>
        </w:tc>
      </w:tr>
      <w:tr>
        <w:trPr>
          <w:cantSplit w:val="0"/>
          <w:trHeight w:val="500" w:hRule="atLeast"/>
          <w:tblHeader w:val="0"/>
        </w:trPr>
        <w:tc>
          <w:tcPr/>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Downtime</w:t>
            </w:r>
          </w:p>
        </w:tc>
        <w:tc>
          <w:tcPr/>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None</w:t>
            </w:r>
          </w:p>
        </w:tc>
      </w:tr>
      <w:tr>
        <w:trPr>
          <w:cantSplit w:val="0"/>
          <w:trHeight w:val="500" w:hRule="atLeast"/>
          <w:tblHeader w:val="0"/>
        </w:trPr>
        <w:tc>
          <w:tcPr/>
          <w:p w:rsidR="00000000" w:rsidDel="00000000" w:rsidP="00000000" w:rsidRDefault="00000000" w:rsidRPr="00000000" w14:paraId="0000000F">
            <w:pPr>
              <w:rPr>
                <w:rFonts w:ascii="Lexend" w:cs="Lexend" w:eastAsia="Lexend" w:hAnsi="Lexend"/>
              </w:rPr>
            </w:pPr>
            <w:r w:rsidDel="00000000" w:rsidR="00000000" w:rsidRPr="00000000">
              <w:rPr>
                <w:rFonts w:ascii="Lexend" w:cs="Lexend" w:eastAsia="Lexend" w:hAnsi="Lexend"/>
                <w:rtl w:val="0"/>
              </w:rPr>
              <w:t xml:space="preserve">Website</w:t>
            </w:r>
          </w:p>
        </w:tc>
        <w:tc>
          <w:tcPr/>
          <w:p w:rsidR="00000000" w:rsidDel="00000000" w:rsidP="00000000" w:rsidRDefault="00000000" w:rsidRPr="00000000" w14:paraId="00000010">
            <w:pPr>
              <w:rPr>
                <w:rFonts w:ascii="Lexend" w:cs="Lexend" w:eastAsia="Lexend" w:hAnsi="Lexend"/>
              </w:rPr>
            </w:pPr>
            <w:hyperlink r:id="rId6">
              <w:r w:rsidDel="00000000" w:rsidR="00000000" w:rsidRPr="00000000">
                <w:rPr>
                  <w:rFonts w:ascii="Lexend" w:cs="Lexend" w:eastAsia="Lexend" w:hAnsi="Lexend"/>
                  <w:color w:val="1155cc"/>
                  <w:u w:val="single"/>
                  <w:rtl w:val="0"/>
                </w:rPr>
                <w:t xml:space="preserve">https://jeevanrekhahospital.com/</w:t>
              </w:r>
            </w:hyperlink>
            <w:r w:rsidDel="00000000" w:rsidR="00000000" w:rsidRPr="00000000">
              <w:rPr>
                <w:rtl w:val="0"/>
              </w:rPr>
            </w:r>
          </w:p>
        </w:tc>
      </w:tr>
    </w:tbl>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Modules used:</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Sample Management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Test Result Management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Laboratory Reporting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Sample &amp; Report Tracking</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Error &amp; Quality Management</w:t>
      </w:r>
    </w:p>
    <w:p w:rsidR="00000000" w:rsidDel="00000000" w:rsidP="00000000" w:rsidRDefault="00000000" w:rsidRPr="00000000" w14:paraId="00000017">
      <w:pPr>
        <w:pStyle w:val="Heading1"/>
        <w:keepNext w:val="0"/>
        <w:keepLines w:val="0"/>
        <w:spacing w:before="480" w:lineRule="auto"/>
        <w:jc w:val="both"/>
        <w:rPr>
          <w:rFonts w:ascii="Lexend" w:cs="Lexend" w:eastAsia="Lexend" w:hAnsi="Lexend"/>
          <w:b w:val="1"/>
          <w:bCs w:val="1"/>
          <w:sz w:val="46"/>
          <w:szCs w:val="46"/>
        </w:rPr>
      </w:pPr>
      <w:bookmarkStart w:colFirst="0" w:colLast="0" w:name="_vx70iji1z0y7" w:id="1"/>
      <w:bookmarkEnd w:id="1"/>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rFonts w:ascii="Lexend" w:cs="Lexend" w:eastAsia="Lexend" w:hAnsi="Lexend"/>
          <w:b w:val="1"/>
          <w:bCs w:val="1"/>
          <w:sz w:val="46"/>
          <w:szCs w:val="46"/>
        </w:rPr>
      </w:pPr>
      <w:bookmarkStart w:colFirst="0" w:colLast="0" w:name="_gzyk3hnc8k2" w:id="2"/>
      <w:bookmarkEnd w:id="2"/>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jc w:val="both"/>
        <w:rPr>
          <w:rFonts w:ascii="Lexend" w:cs="Lexend" w:eastAsia="Lexend" w:hAnsi="Lexend"/>
          <w:b w:val="1"/>
          <w:bCs w:val="1"/>
          <w:sz w:val="46"/>
          <w:szCs w:val="46"/>
        </w:rPr>
      </w:pPr>
      <w:bookmarkStart w:colFirst="0" w:colLast="0" w:name="_ftf9ukehpzwk" w:id="3"/>
      <w:bookmarkEnd w:id="3"/>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rFonts w:ascii="Lexend" w:cs="Lexend" w:eastAsia="Lexend" w:hAnsi="Lexend"/>
          <w:b w:val="1"/>
          <w:bCs w:val="1"/>
          <w:sz w:val="46"/>
          <w:szCs w:val="46"/>
        </w:rPr>
      </w:pPr>
      <w:bookmarkStart w:colFirst="0" w:colLast="0" w:name="_sj80w14jnqjo" w:id="4"/>
      <w:bookmarkEnd w:id="4"/>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both"/>
        <w:rPr>
          <w:rFonts w:ascii="Lexend" w:cs="Lexend" w:eastAsia="Lexend" w:hAnsi="Lexend"/>
          <w:b w:val="1"/>
          <w:bCs w:val="1"/>
          <w:sz w:val="46"/>
          <w:szCs w:val="46"/>
        </w:rPr>
      </w:pPr>
      <w:bookmarkStart w:colFirst="0" w:colLast="0" w:name="_fi50z5ub1n7m" w:id="5"/>
      <w:bookmarkEnd w:id="5"/>
      <w:r w:rsidDel="00000000" w:rsidR="00000000" w:rsidRPr="00000000">
        <w:rPr>
          <w:rFonts w:ascii="Lexend" w:cs="Lexend" w:eastAsia="Lexend" w:hAnsi="Lexend"/>
          <w:b w:val="1"/>
          <w:bCs w:val="1"/>
          <w:sz w:val="46"/>
          <w:szCs w:val="46"/>
          <w:rtl w:val="0"/>
        </w:rPr>
        <w:t xml:space="preserve">How Jeevan Rekha Hospital Improved Sample Processing Speed by 80% with Healthray LIMS </w:t>
      </w:r>
    </w:p>
    <w:p w:rsidR="00000000" w:rsidDel="00000000" w:rsidP="00000000" w:rsidRDefault="00000000" w:rsidRPr="00000000" w14:paraId="0000001C">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Jeevan Rekha Hospital is a 220-bed super-speciality hospital in Raiganj, West Bengal, with NABL-accredited diagnostic services. The hospital strengthened its laboratory operations, with sample processing now 80% faster.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2340"/>
        <w:gridCol w:w="2295"/>
        <w:gridCol w:w="2625"/>
        <w:tblGridChange w:id="0">
          <w:tblGrid>
            <w:gridCol w:w="2100"/>
            <w:gridCol w:w="2340"/>
            <w:gridCol w:w="2295"/>
            <w:gridCol w:w="2625"/>
          </w:tblGrid>
        </w:tblGridChange>
      </w:tblGrid>
      <w:tr>
        <w:trPr>
          <w:cantSplit w:val="0"/>
          <w:tblHeader w:val="0"/>
        </w:trPr>
        <w:tc>
          <w:tcPr/>
          <w:p w:rsidR="00000000" w:rsidDel="00000000" w:rsidP="00000000" w:rsidRDefault="00000000" w:rsidRPr="00000000" w14:paraId="0000001E">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80% faster</w:t>
            </w:r>
          </w:p>
          <w:p w:rsidR="00000000" w:rsidDel="00000000" w:rsidP="00000000" w:rsidRDefault="00000000" w:rsidRPr="00000000" w14:paraId="0000001F">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Sample processing</w:t>
            </w:r>
          </w:p>
        </w:tc>
        <w:tc>
          <w:tcPr/>
          <w:p w:rsidR="00000000" w:rsidDel="00000000" w:rsidP="00000000" w:rsidRDefault="00000000" w:rsidRPr="00000000" w14:paraId="00000020">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45% reduction</w:t>
            </w:r>
          </w:p>
          <w:p w:rsidR="00000000" w:rsidDel="00000000" w:rsidP="00000000" w:rsidRDefault="00000000" w:rsidRPr="00000000" w14:paraId="00000021">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Report turnaround time</w:t>
            </w:r>
          </w:p>
        </w:tc>
        <w:tc>
          <w:tcPr/>
          <w:p w:rsidR="00000000" w:rsidDel="00000000" w:rsidP="00000000" w:rsidRDefault="00000000" w:rsidRPr="00000000" w14:paraId="00000022">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50% fewer</w:t>
            </w:r>
          </w:p>
          <w:p w:rsidR="00000000" w:rsidDel="00000000" w:rsidP="00000000" w:rsidRDefault="00000000" w:rsidRPr="00000000" w14:paraId="00000023">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Manual entry and reporting errors</w:t>
            </w:r>
          </w:p>
        </w:tc>
        <w:tc>
          <w:tcPr/>
          <w:p w:rsidR="00000000" w:rsidDel="00000000" w:rsidP="00000000" w:rsidRDefault="00000000" w:rsidRPr="00000000" w14:paraId="0000002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30% higher</w:t>
            </w:r>
          </w:p>
          <w:p w:rsidR="00000000" w:rsidDel="00000000" w:rsidP="00000000" w:rsidRDefault="00000000" w:rsidRPr="00000000" w14:paraId="00000025">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Productivity without additional staff</w:t>
            </w:r>
          </w:p>
        </w:tc>
      </w:tr>
    </w:tbl>
    <w:p w:rsidR="00000000" w:rsidDel="00000000" w:rsidP="00000000" w:rsidRDefault="00000000" w:rsidRPr="00000000" w14:paraId="00000026">
      <w:pPr>
        <w:pStyle w:val="Heading2"/>
        <w:keepNext w:val="0"/>
        <w:keepLines w:val="0"/>
        <w:spacing w:after="80" w:lineRule="auto"/>
        <w:jc w:val="both"/>
        <w:rPr>
          <w:rFonts w:ascii="Lexend" w:cs="Lexend" w:eastAsia="Lexend" w:hAnsi="Lexend"/>
          <w:b w:val="1"/>
          <w:bCs w:val="1"/>
          <w:sz w:val="34"/>
          <w:szCs w:val="34"/>
        </w:rPr>
      </w:pPr>
      <w:bookmarkStart w:colFirst="0" w:colLast="0" w:name="_xomjfyssp4xh" w:id="6"/>
      <w:bookmarkEnd w:id="6"/>
      <w:r w:rsidDel="00000000" w:rsidR="00000000" w:rsidRPr="00000000">
        <w:rPr>
          <w:rFonts w:ascii="Lexend" w:cs="Lexend" w:eastAsia="Lexend" w:hAnsi="Lexend"/>
          <w:b w:val="1"/>
          <w:bCs w:val="1"/>
          <w:sz w:val="34"/>
          <w:szCs w:val="34"/>
          <w:rtl w:val="0"/>
        </w:rPr>
        <w:t xml:space="preserve">Diagnostic lab workflow under pressure</w:t>
      </w:r>
    </w:p>
    <w:p w:rsidR="00000000" w:rsidDel="00000000" w:rsidP="00000000" w:rsidRDefault="00000000" w:rsidRPr="00000000" w14:paraId="0000002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Jeevan Rekha Hospital provides emergency care, inpatient and outpatient services, along with speciality treatments and diagnostic services. As diagnostic volumes increased, the laboratory team had to manage more samples, results and reports as part of its routine work.</w:t>
      </w:r>
    </w:p>
    <w:p w:rsidR="00000000" w:rsidDel="00000000" w:rsidP="00000000" w:rsidRDefault="00000000" w:rsidRPr="00000000" w14:paraId="0000002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Tracking samples, entering results, checking information and completing reports required additional time and effort. Processing delays, data-entry errors and repeated checking made these tasks more difficult and slowed down report completion. The team also had to spend more time resolving errors and following up on pending work.</w:t>
      </w:r>
    </w:p>
    <w:p w:rsidR="00000000" w:rsidDel="00000000" w:rsidP="00000000" w:rsidRDefault="00000000" w:rsidRPr="00000000" w14:paraId="00000029">
      <w:pPr>
        <w:pStyle w:val="Heading2"/>
        <w:keepNext w:val="0"/>
        <w:keepLines w:val="0"/>
        <w:spacing w:after="80" w:lineRule="auto"/>
        <w:jc w:val="both"/>
        <w:rPr>
          <w:rFonts w:ascii="Lexend" w:cs="Lexend" w:eastAsia="Lexend" w:hAnsi="Lexend"/>
          <w:b w:val="1"/>
          <w:bCs w:val="1"/>
          <w:sz w:val="34"/>
          <w:szCs w:val="34"/>
        </w:rPr>
      </w:pPr>
      <w:bookmarkStart w:colFirst="0" w:colLast="0" w:name="_t9yu17hpblxq" w:id="7"/>
      <w:bookmarkEnd w:id="7"/>
      <w:r w:rsidDel="00000000" w:rsidR="00000000" w:rsidRPr="00000000">
        <w:rPr>
          <w:rFonts w:ascii="Lexend" w:cs="Lexend" w:eastAsia="Lexend" w:hAnsi="Lexend"/>
          <w:b w:val="1"/>
          <w:bCs w:val="1"/>
          <w:sz w:val="34"/>
          <w:szCs w:val="34"/>
          <w:rtl w:val="0"/>
        </w:rPr>
        <w:t xml:space="preserve">Four challenges affecting Jeevan Rekha's diagnostic lab</w:t>
      </w:r>
    </w:p>
    <w:p w:rsidR="00000000" w:rsidDel="00000000" w:rsidP="00000000" w:rsidRDefault="00000000" w:rsidRPr="00000000" w14:paraId="0000002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n0r6czfa22si" w:id="8"/>
      <w:bookmarkEnd w:id="8"/>
      <w:r w:rsidDel="00000000" w:rsidR="00000000" w:rsidRPr="00000000">
        <w:rPr>
          <w:rFonts w:ascii="Lexend" w:cs="Lexend" w:eastAsia="Lexend" w:hAnsi="Lexend"/>
          <w:b w:val="1"/>
          <w:bCs w:val="1"/>
          <w:color w:val="000000"/>
          <w:sz w:val="26"/>
          <w:szCs w:val="26"/>
          <w:rtl w:val="0"/>
        </w:rPr>
        <w:t xml:space="preserve">01 – Sample tracking gaps</w:t>
      </w:r>
    </w:p>
    <w:p w:rsidR="00000000" w:rsidDel="00000000" w:rsidP="00000000" w:rsidRDefault="00000000" w:rsidRPr="00000000" w14:paraId="0000002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Tracking samples across different testing stages was difficult. The team spent additional time checking sample status and following up on pending samples.</w:t>
      </w:r>
    </w:p>
    <w:p w:rsidR="00000000" w:rsidDel="00000000" w:rsidP="00000000" w:rsidRDefault="00000000" w:rsidRPr="00000000" w14:paraId="0000002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kfh0wllx2xia" w:id="9"/>
      <w:bookmarkEnd w:id="9"/>
      <w:r w:rsidDel="00000000" w:rsidR="00000000" w:rsidRPr="00000000">
        <w:rPr>
          <w:rFonts w:ascii="Lexend" w:cs="Lexend" w:eastAsia="Lexend" w:hAnsi="Lexend"/>
          <w:b w:val="1"/>
          <w:bCs w:val="1"/>
          <w:color w:val="000000"/>
          <w:sz w:val="26"/>
          <w:szCs w:val="26"/>
          <w:rtl w:val="0"/>
        </w:rPr>
        <w:t xml:space="preserve">02 – Result entry errors</w:t>
      </w:r>
    </w:p>
    <w:p w:rsidR="00000000" w:rsidDel="00000000" w:rsidP="00000000" w:rsidRDefault="00000000" w:rsidRPr="00000000" w14:paraId="0000002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Manual result entry increased the risk of incorrect or missed information. Errors required additional checking and correction before reports could be completed.</w:t>
      </w:r>
    </w:p>
    <w:p w:rsidR="00000000" w:rsidDel="00000000" w:rsidP="00000000" w:rsidRDefault="00000000" w:rsidRPr="00000000" w14:paraId="0000002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smy5a91umgvb" w:id="10"/>
      <w:bookmarkEnd w:id="10"/>
      <w:r w:rsidDel="00000000" w:rsidR="00000000" w:rsidRPr="00000000">
        <w:rPr>
          <w:rFonts w:ascii="Lexend" w:cs="Lexend" w:eastAsia="Lexend" w:hAnsi="Lexend"/>
          <w:b w:val="1"/>
          <w:bCs w:val="1"/>
          <w:color w:val="000000"/>
          <w:sz w:val="26"/>
          <w:szCs w:val="26"/>
          <w:rtl w:val="0"/>
        </w:rPr>
        <w:t xml:space="preserve">03 – Report turnaround delays</w:t>
      </w:r>
    </w:p>
    <w:p w:rsidR="00000000" w:rsidDel="00000000" w:rsidP="00000000" w:rsidRDefault="00000000" w:rsidRPr="00000000" w14:paraId="0000002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Higher diagnostic volumes made it harder to complete reports within the expected time. Delays in processing and verification increased report turnaround time.</w:t>
      </w:r>
    </w:p>
    <w:p w:rsidR="00000000" w:rsidDel="00000000" w:rsidP="00000000" w:rsidRDefault="00000000" w:rsidRPr="00000000" w14:paraId="00000030">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lsq7cg5krhb0" w:id="11"/>
      <w:bookmarkEnd w:id="11"/>
      <w:r w:rsidDel="00000000" w:rsidR="00000000" w:rsidRPr="00000000">
        <w:rPr>
          <w:rFonts w:ascii="Lexend" w:cs="Lexend" w:eastAsia="Lexend" w:hAnsi="Lexend"/>
          <w:b w:val="1"/>
          <w:bCs w:val="1"/>
          <w:color w:val="000000"/>
          <w:sz w:val="26"/>
          <w:szCs w:val="26"/>
          <w:rtl w:val="0"/>
        </w:rPr>
        <w:t xml:space="preserve">04 – Limited team capacity</w:t>
      </w:r>
    </w:p>
    <w:p w:rsidR="00000000" w:rsidDel="00000000" w:rsidP="00000000" w:rsidRDefault="00000000" w:rsidRPr="00000000" w14:paraId="00000031">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existing laboratory team had to handle increasing sample volumes without additional staff. This limited the team's ability to take on more diagnostic work.</w:t>
      </w:r>
    </w:p>
    <w:p w:rsidR="00000000" w:rsidDel="00000000" w:rsidP="00000000" w:rsidRDefault="00000000" w:rsidRPr="00000000" w14:paraId="00000032">
      <w:pPr>
        <w:pStyle w:val="Heading2"/>
        <w:keepNext w:val="0"/>
        <w:keepLines w:val="0"/>
        <w:spacing w:after="80" w:lineRule="auto"/>
        <w:jc w:val="both"/>
        <w:rPr>
          <w:rFonts w:ascii="Lexend" w:cs="Lexend" w:eastAsia="Lexend" w:hAnsi="Lexend"/>
          <w:b w:val="1"/>
          <w:bCs w:val="1"/>
          <w:sz w:val="34"/>
          <w:szCs w:val="34"/>
        </w:rPr>
      </w:pPr>
      <w:bookmarkStart w:colFirst="0" w:colLast="0" w:name="_42o8y06jykjv" w:id="12"/>
      <w:bookmarkEnd w:id="12"/>
      <w:r w:rsidDel="00000000" w:rsidR="00000000" w:rsidRPr="00000000">
        <w:rPr>
          <w:rFonts w:ascii="Lexend" w:cs="Lexend" w:eastAsia="Lexend" w:hAnsi="Lexend"/>
          <w:b w:val="1"/>
          <w:bCs w:val="1"/>
          <w:sz w:val="34"/>
          <w:szCs w:val="34"/>
          <w:rtl w:val="0"/>
        </w:rPr>
        <w:t xml:space="preserve">Why Jeevan Rekha Hospital chose Healthray LIMS</w:t>
      </w:r>
    </w:p>
    <w:p w:rsidR="00000000" w:rsidDel="00000000" w:rsidP="00000000" w:rsidRDefault="00000000" w:rsidRPr="00000000" w14:paraId="0000003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Jeevan Rekha Hospital needed to improve sample tracking, reduce errors in result entry and speed up report completion as diagnostic volumes increased. It chose Healthray LIMS to bring these laboratory processes into a single digital workflow, with data migration support and a smooth transition for the laboratory team. </w:t>
      </w:r>
    </w:p>
    <w:p w:rsidR="00000000" w:rsidDel="00000000" w:rsidP="00000000" w:rsidRDefault="00000000" w:rsidRPr="00000000" w14:paraId="00000034">
      <w:pPr>
        <w:spacing w:after="240" w:before="240" w:lineRule="auto"/>
        <w:ind w:left="600" w:right="600" w:firstLine="0"/>
        <w:jc w:val="both"/>
        <w:rPr>
          <w:rFonts w:ascii="Lexend" w:cs="Lexend" w:eastAsia="Lexend" w:hAnsi="Lexend"/>
        </w:rPr>
      </w:pPr>
      <w:r w:rsidDel="00000000" w:rsidR="00000000" w:rsidRPr="00000000">
        <w:rPr>
          <w:rFonts w:ascii="Lexend" w:cs="Lexend" w:eastAsia="Lexend" w:hAnsi="Lexend"/>
          <w:rtl w:val="0"/>
        </w:rPr>
        <w:t xml:space="preserve">“Earlier, tracking samples and completing reports took more time. With Healthray LIMS, our team can manage these tasks more easily and handle the increased sample volume more efficiently.”</w:t>
      </w:r>
    </w:p>
    <w:p w:rsidR="00000000" w:rsidDel="00000000" w:rsidP="00000000" w:rsidRDefault="00000000" w:rsidRPr="00000000" w14:paraId="00000035">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Dr. Ishita Das</w:t>
      </w:r>
    </w:p>
    <w:p w:rsidR="00000000" w:rsidDel="00000000" w:rsidP="00000000" w:rsidRDefault="00000000" w:rsidRPr="00000000" w14:paraId="00000036">
      <w:pPr>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Jeevan Rekha Hospital</w:t>
      </w:r>
    </w:p>
    <w:p w:rsidR="00000000" w:rsidDel="00000000" w:rsidP="00000000" w:rsidRDefault="00000000" w:rsidRPr="00000000" w14:paraId="00000037">
      <w:pPr>
        <w:pStyle w:val="Heading2"/>
        <w:keepNext w:val="0"/>
        <w:keepLines w:val="0"/>
        <w:spacing w:after="80" w:lineRule="auto"/>
        <w:jc w:val="both"/>
        <w:rPr>
          <w:rFonts w:ascii="Lexend" w:cs="Lexend" w:eastAsia="Lexend" w:hAnsi="Lexend"/>
          <w:b w:val="1"/>
          <w:bCs w:val="1"/>
          <w:sz w:val="34"/>
          <w:szCs w:val="34"/>
        </w:rPr>
      </w:pPr>
      <w:bookmarkStart w:colFirst="0" w:colLast="0" w:name="_s7esl7stkeoy" w:id="13"/>
      <w:bookmarkEnd w:id="13"/>
      <w:r w:rsidDel="00000000" w:rsidR="00000000" w:rsidRPr="00000000">
        <w:rPr>
          <w:rFonts w:ascii="Lexend" w:cs="Lexend" w:eastAsia="Lexend" w:hAnsi="Lexend"/>
          <w:b w:val="1"/>
          <w:bCs w:val="1"/>
          <w:sz w:val="34"/>
          <w:szCs w:val="34"/>
          <w:rtl w:val="0"/>
        </w:rPr>
        <w:t xml:space="preserve">How Healthray helped Jeevan Rekha streamline laboratory operations</w:t>
      </w:r>
    </w:p>
    <w:p w:rsidR="00000000" w:rsidDel="00000000" w:rsidP="00000000" w:rsidRDefault="00000000" w:rsidRPr="00000000" w14:paraId="00000038">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w6e0qnjbaz4m" w:id="14"/>
      <w:bookmarkEnd w:id="14"/>
      <w:r w:rsidDel="00000000" w:rsidR="00000000" w:rsidRPr="00000000">
        <w:rPr>
          <w:rFonts w:ascii="Lexend" w:cs="Lexend" w:eastAsia="Lexend" w:hAnsi="Lexend"/>
          <w:b w:val="1"/>
          <w:bCs w:val="1"/>
          <w:color w:val="000000"/>
          <w:sz w:val="26"/>
          <w:szCs w:val="26"/>
          <w:rtl w:val="0"/>
        </w:rPr>
        <w:t xml:space="preserve">01 – Digital sample tracking</w:t>
      </w:r>
    </w:p>
    <w:p w:rsidR="00000000" w:rsidDel="00000000" w:rsidP="00000000" w:rsidRDefault="00000000" w:rsidRPr="00000000" w14:paraId="0000003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LIMS digitally recorded and tracked samples through different testing stages, reducing dependence on registers and verbal status updates.</w:t>
      </w:r>
    </w:p>
    <w:p w:rsidR="00000000" w:rsidDel="00000000" w:rsidP="00000000" w:rsidRDefault="00000000" w:rsidRPr="00000000" w14:paraId="0000003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i634aer6spsn" w:id="15"/>
      <w:bookmarkEnd w:id="15"/>
      <w:r w:rsidDel="00000000" w:rsidR="00000000" w:rsidRPr="00000000">
        <w:rPr>
          <w:rFonts w:ascii="Lexend" w:cs="Lexend" w:eastAsia="Lexend" w:hAnsi="Lexend"/>
          <w:b w:val="1"/>
          <w:bCs w:val="1"/>
          <w:color w:val="000000"/>
          <w:sz w:val="26"/>
          <w:szCs w:val="26"/>
          <w:rtl w:val="0"/>
        </w:rPr>
        <w:t xml:space="preserve">02 – Accurate result entry</w:t>
      </w:r>
    </w:p>
    <w:p w:rsidR="00000000" w:rsidDel="00000000" w:rsidP="00000000" w:rsidRDefault="00000000" w:rsidRPr="00000000" w14:paraId="0000003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Structured result entry and automated checks helped reduce manual entry errors and the correction work associated with them.</w:t>
      </w:r>
    </w:p>
    <w:p w:rsidR="00000000" w:rsidDel="00000000" w:rsidP="00000000" w:rsidRDefault="00000000" w:rsidRPr="00000000" w14:paraId="0000003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6xvfmd2innga" w:id="16"/>
      <w:bookmarkEnd w:id="16"/>
      <w:r w:rsidDel="00000000" w:rsidR="00000000" w:rsidRPr="00000000">
        <w:rPr>
          <w:rFonts w:ascii="Lexend" w:cs="Lexend" w:eastAsia="Lexend" w:hAnsi="Lexend"/>
          <w:b w:val="1"/>
          <w:bCs w:val="1"/>
          <w:color w:val="000000"/>
          <w:sz w:val="26"/>
          <w:szCs w:val="26"/>
          <w:rtl w:val="0"/>
        </w:rPr>
        <w:t xml:space="preserve">03 – Faster report processing</w:t>
      </w:r>
    </w:p>
    <w:p w:rsidR="00000000" w:rsidDel="00000000" w:rsidP="00000000" w:rsidRDefault="00000000" w:rsidRPr="00000000" w14:paraId="0000003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LIMS moved test information through the reporting workflow more efficiently, reducing delays and helping the team complete reports faster.</w:t>
      </w:r>
    </w:p>
    <w:p w:rsidR="00000000" w:rsidDel="00000000" w:rsidP="00000000" w:rsidRDefault="00000000" w:rsidRPr="00000000" w14:paraId="0000003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n9wrdbbipjr" w:id="17"/>
      <w:bookmarkEnd w:id="17"/>
      <w:r w:rsidDel="00000000" w:rsidR="00000000" w:rsidRPr="00000000">
        <w:rPr>
          <w:rFonts w:ascii="Lexend" w:cs="Lexend" w:eastAsia="Lexend" w:hAnsi="Lexend"/>
          <w:b w:val="1"/>
          <w:bCs w:val="1"/>
          <w:color w:val="000000"/>
          <w:sz w:val="26"/>
          <w:szCs w:val="26"/>
          <w:rtl w:val="0"/>
        </w:rPr>
        <w:t xml:space="preserve">04 – Higher team productivity</w:t>
      </w:r>
    </w:p>
    <w:p w:rsidR="00000000" w:rsidDel="00000000" w:rsidP="00000000" w:rsidRDefault="00000000" w:rsidRPr="00000000" w14:paraId="0000003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structured LIMS workflow helped the existing laboratory team handle higher sample volumes without additional staff, contributing to higher productivity.</w:t>
      </w:r>
    </w:p>
    <w:p w:rsidR="00000000" w:rsidDel="00000000" w:rsidP="00000000" w:rsidRDefault="00000000" w:rsidRPr="00000000" w14:paraId="00000040">
      <w:pPr>
        <w:pStyle w:val="Heading2"/>
        <w:keepNext w:val="0"/>
        <w:keepLines w:val="0"/>
        <w:spacing w:after="80" w:lineRule="auto"/>
        <w:jc w:val="both"/>
        <w:rPr>
          <w:rFonts w:ascii="Lexend" w:cs="Lexend" w:eastAsia="Lexend" w:hAnsi="Lexend"/>
          <w:b w:val="1"/>
          <w:bCs w:val="1"/>
          <w:sz w:val="34"/>
          <w:szCs w:val="34"/>
        </w:rPr>
      </w:pPr>
      <w:bookmarkStart w:colFirst="0" w:colLast="0" w:name="_ilvmo2tv1phk" w:id="18"/>
      <w:bookmarkEnd w:id="18"/>
      <w:r w:rsidDel="00000000" w:rsidR="00000000" w:rsidRPr="00000000">
        <w:rPr>
          <w:rFonts w:ascii="Lexend" w:cs="Lexend" w:eastAsia="Lexend" w:hAnsi="Lexend"/>
          <w:b w:val="1"/>
          <w:bCs w:val="1"/>
          <w:sz w:val="34"/>
          <w:szCs w:val="34"/>
          <w:rtl w:val="0"/>
        </w:rPr>
        <w:t xml:space="preserve">A smooth transition to Healthray LIMS</w:t>
      </w:r>
    </w:p>
    <w:p w:rsidR="00000000" w:rsidDel="00000000" w:rsidP="00000000" w:rsidRDefault="00000000" w:rsidRPr="00000000" w14:paraId="00000041">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Jeevan Rekha Hospital transitioned to Healthray LIMS without disrupting its ongoing diagnostic operations.</w:t>
      </w:r>
    </w:p>
    <w:p w:rsidR="00000000" w:rsidDel="00000000" w:rsidP="00000000" w:rsidRDefault="00000000" w:rsidRPr="00000000" w14:paraId="00000042">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01 – Day 1</w:t>
      </w:r>
    </w:p>
    <w:p w:rsidR="00000000" w:rsidDel="00000000" w:rsidP="00000000" w:rsidRDefault="00000000" w:rsidRPr="00000000" w14:paraId="00000043">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4o6nvcx2gjmc" w:id="19"/>
      <w:bookmarkEnd w:id="19"/>
      <w:r w:rsidDel="00000000" w:rsidR="00000000" w:rsidRPr="00000000">
        <w:rPr>
          <w:rFonts w:ascii="Lexend" w:cs="Lexend" w:eastAsia="Lexend" w:hAnsi="Lexend"/>
          <w:b w:val="1"/>
          <w:bCs w:val="1"/>
          <w:color w:val="000000"/>
          <w:sz w:val="26"/>
          <w:szCs w:val="26"/>
          <w:rtl w:val="0"/>
        </w:rPr>
        <w:t xml:space="preserve">Existing data migrated</w:t>
      </w:r>
    </w:p>
    <w:p w:rsidR="00000000" w:rsidDel="00000000" w:rsidP="00000000" w:rsidRDefault="00000000" w:rsidRPr="00000000" w14:paraId="0000004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hospital's laboratory data was migrated to Healthray LIMS.</w:t>
      </w:r>
    </w:p>
    <w:p w:rsidR="00000000" w:rsidDel="00000000" w:rsidP="00000000" w:rsidRDefault="00000000" w:rsidRPr="00000000" w14:paraId="00000045">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02 – Under two weeks</w:t>
      </w:r>
    </w:p>
    <w:p w:rsidR="00000000" w:rsidDel="00000000" w:rsidP="00000000" w:rsidRDefault="00000000" w:rsidRPr="00000000" w14:paraId="00000046">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yu13nps7c1p1" w:id="20"/>
      <w:bookmarkEnd w:id="20"/>
      <w:r w:rsidDel="00000000" w:rsidR="00000000" w:rsidRPr="00000000">
        <w:rPr>
          <w:rFonts w:ascii="Lexend" w:cs="Lexend" w:eastAsia="Lexend" w:hAnsi="Lexend"/>
          <w:b w:val="1"/>
          <w:bCs w:val="1"/>
          <w:color w:val="000000"/>
          <w:sz w:val="26"/>
          <w:szCs w:val="26"/>
          <w:rtl w:val="0"/>
        </w:rPr>
        <w:t xml:space="preserve">LIMS went live</w:t>
      </w:r>
    </w:p>
    <w:p w:rsidR="00000000" w:rsidDel="00000000" w:rsidP="00000000" w:rsidRDefault="00000000" w:rsidRPr="00000000" w14:paraId="0000004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LIMS went live in under two weeks with no downtime.</w:t>
      </w:r>
    </w:p>
    <w:p w:rsidR="00000000" w:rsidDel="00000000" w:rsidP="00000000" w:rsidRDefault="00000000" w:rsidRPr="00000000" w14:paraId="00000048">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03 – Team adoption</w:t>
      </w:r>
    </w:p>
    <w:p w:rsidR="00000000" w:rsidDel="00000000" w:rsidP="00000000" w:rsidRDefault="00000000" w:rsidRPr="00000000" w14:paraId="00000049">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4r8a23s59596" w:id="21"/>
      <w:bookmarkEnd w:id="21"/>
      <w:r w:rsidDel="00000000" w:rsidR="00000000" w:rsidRPr="00000000">
        <w:rPr>
          <w:rFonts w:ascii="Lexend" w:cs="Lexend" w:eastAsia="Lexend" w:hAnsi="Lexend"/>
          <w:b w:val="1"/>
          <w:bCs w:val="1"/>
          <w:color w:val="000000"/>
          <w:sz w:val="26"/>
          <w:szCs w:val="26"/>
          <w:rtl w:val="0"/>
        </w:rPr>
        <w:t xml:space="preserve">Laboratory staff onboarded</w:t>
      </w:r>
    </w:p>
    <w:p w:rsidR="00000000" w:rsidDel="00000000" w:rsidP="00000000" w:rsidRDefault="00000000" w:rsidRPr="00000000" w14:paraId="0000004A">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quickly adapted to the new LIMS workflow.</w:t>
      </w:r>
    </w:p>
    <w:p w:rsidR="00000000" w:rsidDel="00000000" w:rsidP="00000000" w:rsidRDefault="00000000" w:rsidRPr="00000000" w14:paraId="0000004B">
      <w:pPr>
        <w:pStyle w:val="Heading2"/>
        <w:keepNext w:val="0"/>
        <w:keepLines w:val="0"/>
        <w:spacing w:after="80" w:lineRule="auto"/>
        <w:jc w:val="both"/>
        <w:rPr>
          <w:rFonts w:ascii="Lexend" w:cs="Lexend" w:eastAsia="Lexend" w:hAnsi="Lexend"/>
          <w:b w:val="1"/>
          <w:bCs w:val="1"/>
          <w:sz w:val="34"/>
          <w:szCs w:val="34"/>
        </w:rPr>
      </w:pPr>
      <w:bookmarkStart w:colFirst="0" w:colLast="0" w:name="_91k96pdp4poc" w:id="22"/>
      <w:bookmarkEnd w:id="22"/>
      <w:r w:rsidDel="00000000" w:rsidR="00000000" w:rsidRPr="00000000">
        <w:rPr>
          <w:rFonts w:ascii="Lexend" w:cs="Lexend" w:eastAsia="Lexend" w:hAnsi="Lexend"/>
          <w:b w:val="1"/>
          <w:bCs w:val="1"/>
          <w:sz w:val="34"/>
          <w:szCs w:val="34"/>
          <w:rtl w:val="0"/>
        </w:rPr>
        <w:t xml:space="preserve">Results after implementing Healthray LIMS</w:t>
      </w:r>
    </w:p>
    <w:p w:rsidR="00000000" w:rsidDel="00000000" w:rsidP="00000000" w:rsidRDefault="00000000" w:rsidRPr="00000000" w14:paraId="0000004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shift from manual laboratory processes to a structured LIMS workflow delivered measurable improvements in processing speed, reporting, accuracy and productivity.</w:t>
      </w:r>
    </w:p>
    <w:p w:rsidR="00000000" w:rsidDel="00000000" w:rsidP="00000000" w:rsidRDefault="00000000" w:rsidRPr="00000000" w14:paraId="0000004D">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gx8xhalcad5w" w:id="23"/>
      <w:bookmarkEnd w:id="23"/>
      <w:r w:rsidDel="00000000" w:rsidR="00000000" w:rsidRPr="00000000">
        <w:rPr>
          <w:rFonts w:ascii="Lexend" w:cs="Lexend" w:eastAsia="Lexend" w:hAnsi="Lexend"/>
          <w:b w:val="1"/>
          <w:bCs w:val="1"/>
          <w:color w:val="000000"/>
          <w:sz w:val="26"/>
          <w:szCs w:val="26"/>
          <w:rtl w:val="0"/>
        </w:rPr>
        <w:t xml:space="preserve">80% faster sample processing</w:t>
      </w:r>
    </w:p>
    <w:p w:rsidR="00000000" w:rsidDel="00000000" w:rsidP="00000000" w:rsidRDefault="00000000" w:rsidRPr="00000000" w14:paraId="0000004E">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Digital sample handling and tracking helped the laboratory process samples faster.</w:t>
      </w:r>
    </w:p>
    <w:p w:rsidR="00000000" w:rsidDel="00000000" w:rsidP="00000000" w:rsidRDefault="00000000" w:rsidRPr="00000000" w14:paraId="0000004F">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qlh9o5yrxrjz" w:id="24"/>
      <w:bookmarkEnd w:id="24"/>
      <w:r w:rsidDel="00000000" w:rsidR="00000000" w:rsidRPr="00000000">
        <w:rPr>
          <w:rFonts w:ascii="Lexend" w:cs="Lexend" w:eastAsia="Lexend" w:hAnsi="Lexend"/>
          <w:b w:val="1"/>
          <w:bCs w:val="1"/>
          <w:color w:val="000000"/>
          <w:sz w:val="26"/>
          <w:szCs w:val="26"/>
          <w:rtl w:val="0"/>
        </w:rPr>
        <w:t xml:space="preserve">45% reduction in report turnaround time</w:t>
      </w:r>
    </w:p>
    <w:p w:rsidR="00000000" w:rsidDel="00000000" w:rsidP="00000000" w:rsidRDefault="00000000" w:rsidRPr="00000000" w14:paraId="0000005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A more structured result and reporting process reduced delays and helped reports reach doctors and patients sooner.</w:t>
      </w:r>
    </w:p>
    <w:p w:rsidR="00000000" w:rsidDel="00000000" w:rsidP="00000000" w:rsidRDefault="00000000" w:rsidRPr="00000000" w14:paraId="00000051">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6qotqhm3loj2" w:id="25"/>
      <w:bookmarkEnd w:id="25"/>
      <w:r w:rsidDel="00000000" w:rsidR="00000000" w:rsidRPr="00000000">
        <w:rPr>
          <w:rFonts w:ascii="Lexend" w:cs="Lexend" w:eastAsia="Lexend" w:hAnsi="Lexend"/>
          <w:b w:val="1"/>
          <w:bCs w:val="1"/>
          <w:color w:val="000000"/>
          <w:sz w:val="26"/>
          <w:szCs w:val="26"/>
          <w:rtl w:val="0"/>
        </w:rPr>
        <w:t xml:space="preserve">50% fewer manual entry and reporting errors</w:t>
      </w:r>
    </w:p>
    <w:p w:rsidR="00000000" w:rsidDel="00000000" w:rsidP="00000000" w:rsidRDefault="00000000" w:rsidRPr="00000000" w14:paraId="0000005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Standardised workflows and automated checks reduced avoidable errors, correction work and repeated entries.</w:t>
      </w:r>
    </w:p>
    <w:p w:rsidR="00000000" w:rsidDel="00000000" w:rsidP="00000000" w:rsidRDefault="00000000" w:rsidRPr="00000000" w14:paraId="00000053">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1dqe1abn8rpm" w:id="26"/>
      <w:bookmarkEnd w:id="26"/>
      <w:r w:rsidDel="00000000" w:rsidR="00000000" w:rsidRPr="00000000">
        <w:rPr>
          <w:rFonts w:ascii="Lexend" w:cs="Lexend" w:eastAsia="Lexend" w:hAnsi="Lexend"/>
          <w:b w:val="1"/>
          <w:bCs w:val="1"/>
          <w:color w:val="000000"/>
          <w:sz w:val="26"/>
          <w:szCs w:val="26"/>
          <w:rtl w:val="0"/>
        </w:rPr>
        <w:t xml:space="preserve">30% higher productivity</w:t>
      </w:r>
    </w:p>
    <w:p w:rsidR="00000000" w:rsidDel="00000000" w:rsidP="00000000" w:rsidRDefault="00000000" w:rsidRPr="00000000" w14:paraId="0000005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improved laboratory process helped the team manage more diagnostic work and increase overall productivity.</w:t>
      </w:r>
    </w:p>
    <w:p w:rsidR="00000000" w:rsidDel="00000000" w:rsidP="00000000" w:rsidRDefault="00000000" w:rsidRPr="00000000" w14:paraId="00000055">
      <w:pPr>
        <w:pStyle w:val="Heading2"/>
        <w:spacing w:after="240" w:before="240" w:lineRule="auto"/>
        <w:jc w:val="both"/>
        <w:rPr>
          <w:rFonts w:ascii="Lexend" w:cs="Lexend" w:eastAsia="Lexend" w:hAnsi="Lexend"/>
          <w:b w:val="1"/>
          <w:bCs w:val="1"/>
        </w:rPr>
      </w:pPr>
      <w:bookmarkStart w:colFirst="0" w:colLast="0" w:name="_uksuca8n5us0" w:id="27"/>
      <w:bookmarkEnd w:id="27"/>
      <w:r w:rsidDel="00000000" w:rsidR="00000000" w:rsidRPr="00000000">
        <w:rPr>
          <w:rFonts w:ascii="Lexend" w:cs="Lexend" w:eastAsia="Lexend" w:hAnsi="Lexend"/>
          <w:b w:val="1"/>
          <w:bCs w:val="1"/>
          <w:rtl w:val="0"/>
        </w:rPr>
        <w:t xml:space="preserve">Jeevan Rekha's lab before and after Healthray LIMS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6.2200956937797"/>
        <w:gridCol w:w="3946.0287081339716"/>
        <w:gridCol w:w="3587.7511961722485"/>
        <w:tblGridChange w:id="0">
          <w:tblGrid>
            <w:gridCol w:w="1826.2200956937797"/>
            <w:gridCol w:w="3946.0287081339716"/>
            <w:gridCol w:w="3587.7511961722485"/>
          </w:tblGrid>
        </w:tblGridChange>
      </w:tblGrid>
      <w:tr>
        <w:trPr>
          <w:cantSplit w:val="0"/>
          <w:trHeight w:val="500" w:hRule="atLeast"/>
          <w:tblHeader w:val="0"/>
        </w:trPr>
        <w:tc>
          <w:tcPr/>
          <w:p w:rsidR="00000000" w:rsidDel="00000000" w:rsidP="00000000" w:rsidRDefault="00000000" w:rsidRPr="00000000" w14:paraId="00000056">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Area</w:t>
            </w:r>
            <w:r w:rsidDel="00000000" w:rsidR="00000000" w:rsidRPr="00000000">
              <w:rPr>
                <w:rtl w:val="0"/>
              </w:rPr>
            </w:r>
          </w:p>
        </w:tc>
        <w:tc>
          <w:tcPr/>
          <w:p w:rsidR="00000000" w:rsidDel="00000000" w:rsidP="00000000" w:rsidRDefault="00000000" w:rsidRPr="00000000" w14:paraId="00000057">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Before</w:t>
            </w:r>
            <w:r w:rsidDel="00000000" w:rsidR="00000000" w:rsidRPr="00000000">
              <w:rPr>
                <w:rtl w:val="0"/>
              </w:rPr>
            </w:r>
          </w:p>
        </w:tc>
        <w:tc>
          <w:tcPr/>
          <w:p w:rsidR="00000000" w:rsidDel="00000000" w:rsidP="00000000" w:rsidRDefault="00000000" w:rsidRPr="00000000" w14:paraId="00000058">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After Healthray LIMS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59">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Sample tracking</w:t>
            </w:r>
            <w:r w:rsidDel="00000000" w:rsidR="00000000" w:rsidRPr="00000000">
              <w:rPr>
                <w:rtl w:val="0"/>
              </w:rPr>
            </w:r>
          </w:p>
        </w:tc>
        <w:tc>
          <w:tcPr/>
          <w:p w:rsidR="00000000" w:rsidDel="00000000" w:rsidP="00000000" w:rsidRDefault="00000000" w:rsidRPr="00000000" w14:paraId="0000005A">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Registers and verbal updates</w:t>
            </w:r>
          </w:p>
        </w:tc>
        <w:tc>
          <w:tcPr/>
          <w:p w:rsidR="00000000" w:rsidDel="00000000" w:rsidP="00000000" w:rsidRDefault="00000000" w:rsidRPr="00000000" w14:paraId="0000005B">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Samples tracked digitally across testing stages</w:t>
            </w:r>
          </w:p>
        </w:tc>
      </w:tr>
      <w:tr>
        <w:trPr>
          <w:cantSplit w:val="0"/>
          <w:trHeight w:val="770" w:hRule="atLeast"/>
          <w:tblHeader w:val="0"/>
        </w:trPr>
        <w:tc>
          <w:tcPr/>
          <w:p w:rsidR="00000000" w:rsidDel="00000000" w:rsidP="00000000" w:rsidRDefault="00000000" w:rsidRPr="00000000" w14:paraId="0000005C">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Result entry</w:t>
            </w:r>
            <w:r w:rsidDel="00000000" w:rsidR="00000000" w:rsidRPr="00000000">
              <w:rPr>
                <w:rtl w:val="0"/>
              </w:rPr>
            </w:r>
          </w:p>
        </w:tc>
        <w:tc>
          <w:tcPr/>
          <w:p w:rsidR="00000000" w:rsidDel="00000000" w:rsidP="00000000" w:rsidRDefault="00000000" w:rsidRPr="00000000" w14:paraId="0000005D">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Information had to be entered and checked manually</w:t>
            </w:r>
          </w:p>
        </w:tc>
        <w:tc>
          <w:tcPr/>
          <w:p w:rsidR="00000000" w:rsidDel="00000000" w:rsidP="00000000" w:rsidRDefault="00000000" w:rsidRPr="00000000" w14:paraId="0000005E">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Structured result entry with automated checks</w:t>
            </w:r>
          </w:p>
        </w:tc>
      </w:tr>
      <w:tr>
        <w:trPr>
          <w:cantSplit w:val="0"/>
          <w:trHeight w:val="770" w:hRule="atLeast"/>
          <w:tblHeader w:val="0"/>
        </w:trPr>
        <w:tc>
          <w:tcPr/>
          <w:p w:rsidR="00000000" w:rsidDel="00000000" w:rsidP="00000000" w:rsidRDefault="00000000" w:rsidRPr="00000000" w14:paraId="0000005F">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Lab visibility</w:t>
            </w:r>
            <w:r w:rsidDel="00000000" w:rsidR="00000000" w:rsidRPr="00000000">
              <w:rPr>
                <w:rtl w:val="0"/>
              </w:rPr>
            </w:r>
          </w:p>
        </w:tc>
        <w:tc>
          <w:tcPr/>
          <w:p w:rsidR="00000000" w:rsidDel="00000000" w:rsidP="00000000" w:rsidRDefault="00000000" w:rsidRPr="00000000" w14:paraId="00000060">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Pending work required repeated follow-ups</w:t>
            </w:r>
          </w:p>
        </w:tc>
        <w:tc>
          <w:tcPr/>
          <w:p w:rsidR="00000000" w:rsidDel="00000000" w:rsidP="00000000" w:rsidRDefault="00000000" w:rsidRPr="00000000" w14:paraId="00000061">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Clear visibility into pending tests and reports</w:t>
            </w:r>
          </w:p>
        </w:tc>
      </w:tr>
      <w:tr>
        <w:trPr>
          <w:cantSplit w:val="0"/>
          <w:trHeight w:val="907.5" w:hRule="atLeast"/>
          <w:tblHeader w:val="0"/>
        </w:trPr>
        <w:tc>
          <w:tcPr/>
          <w:p w:rsidR="00000000" w:rsidDel="00000000" w:rsidP="00000000" w:rsidRDefault="00000000" w:rsidRPr="00000000" w14:paraId="00000062">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Report completion</w:t>
            </w:r>
            <w:r w:rsidDel="00000000" w:rsidR="00000000" w:rsidRPr="00000000">
              <w:rPr>
                <w:rtl w:val="0"/>
              </w:rPr>
            </w:r>
          </w:p>
        </w:tc>
        <w:tc>
          <w:tcPr/>
          <w:p w:rsidR="00000000" w:rsidDel="00000000" w:rsidP="00000000" w:rsidRDefault="00000000" w:rsidRPr="00000000" w14:paraId="00000063">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Reports took longer to complete</w:t>
            </w:r>
          </w:p>
        </w:tc>
        <w:tc>
          <w:tcPr/>
          <w:p w:rsidR="00000000" w:rsidDel="00000000" w:rsidP="00000000" w:rsidRDefault="00000000" w:rsidRPr="00000000" w14:paraId="00000064">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Reports completed faster through a structured workflow</w:t>
            </w:r>
          </w:p>
        </w:tc>
      </w:tr>
      <w:tr>
        <w:trPr>
          <w:cantSplit w:val="0"/>
          <w:trHeight w:val="770" w:hRule="atLeast"/>
          <w:tblHeader w:val="0"/>
        </w:trPr>
        <w:tc>
          <w:tcPr/>
          <w:p w:rsidR="00000000" w:rsidDel="00000000" w:rsidP="00000000" w:rsidRDefault="00000000" w:rsidRPr="00000000" w14:paraId="00000065">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Error correction</w:t>
            </w:r>
            <w:r w:rsidDel="00000000" w:rsidR="00000000" w:rsidRPr="00000000">
              <w:rPr>
                <w:rtl w:val="0"/>
              </w:rPr>
            </w:r>
          </w:p>
        </w:tc>
        <w:tc>
          <w:tcPr/>
          <w:p w:rsidR="00000000" w:rsidDel="00000000" w:rsidP="00000000" w:rsidRDefault="00000000" w:rsidRPr="00000000" w14:paraId="00000066">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Errors required additional checking and rework</w:t>
            </w:r>
          </w:p>
        </w:tc>
        <w:tc>
          <w:tcPr/>
          <w:p w:rsidR="00000000" w:rsidDel="00000000" w:rsidP="00000000" w:rsidRDefault="00000000" w:rsidRPr="00000000" w14:paraId="00000067">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50% fewer entry and reporting errors</w:t>
            </w:r>
          </w:p>
        </w:tc>
      </w:tr>
      <w:tr>
        <w:trPr>
          <w:cantSplit w:val="0"/>
          <w:trHeight w:val="770" w:hRule="atLeast"/>
          <w:tblHeader w:val="0"/>
        </w:trPr>
        <w:tc>
          <w:tcPr/>
          <w:p w:rsidR="00000000" w:rsidDel="00000000" w:rsidP="00000000" w:rsidRDefault="00000000" w:rsidRPr="00000000" w14:paraId="00000068">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Team productivity</w:t>
            </w:r>
            <w:r w:rsidDel="00000000" w:rsidR="00000000" w:rsidRPr="00000000">
              <w:rPr>
                <w:rtl w:val="0"/>
              </w:rPr>
            </w:r>
          </w:p>
        </w:tc>
        <w:tc>
          <w:tcPr/>
          <w:p w:rsidR="00000000" w:rsidDel="00000000" w:rsidP="00000000" w:rsidRDefault="00000000" w:rsidRPr="00000000" w14:paraId="00000069">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Higher sample volumes increased pressure on the existing team</w:t>
            </w:r>
          </w:p>
        </w:tc>
        <w:tc>
          <w:tcPr/>
          <w:p w:rsidR="00000000" w:rsidDel="00000000" w:rsidP="00000000" w:rsidRDefault="00000000" w:rsidRPr="00000000" w14:paraId="0000006A">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30% higher productivity without additional staff</w:t>
            </w:r>
          </w:p>
        </w:tc>
      </w:tr>
    </w:tbl>
    <w:p w:rsidR="00000000" w:rsidDel="00000000" w:rsidP="00000000" w:rsidRDefault="00000000" w:rsidRPr="00000000" w14:paraId="0000006B">
      <w:pPr>
        <w:pStyle w:val="Heading2"/>
        <w:keepNext w:val="0"/>
        <w:keepLines w:val="0"/>
        <w:spacing w:after="80" w:lineRule="auto"/>
        <w:jc w:val="both"/>
        <w:rPr>
          <w:rFonts w:ascii="Lexend" w:cs="Lexend" w:eastAsia="Lexend" w:hAnsi="Lexend"/>
          <w:b w:val="1"/>
          <w:bCs w:val="1"/>
          <w:sz w:val="34"/>
          <w:szCs w:val="34"/>
        </w:rPr>
      </w:pPr>
      <w:bookmarkStart w:colFirst="0" w:colLast="0" w:name="_3yan6sett6nx" w:id="28"/>
      <w:bookmarkEnd w:id="28"/>
      <w:r w:rsidDel="00000000" w:rsidR="00000000" w:rsidRPr="00000000">
        <w:rPr>
          <w:rFonts w:ascii="Lexend" w:cs="Lexend" w:eastAsia="Lexend" w:hAnsi="Lexend"/>
          <w:b w:val="1"/>
          <w:bCs w:val="1"/>
          <w:sz w:val="34"/>
          <w:szCs w:val="34"/>
          <w:rtl w:val="0"/>
        </w:rPr>
        <w:t xml:space="preserve">Is your diagnostic lab facing similar challenges?</w:t>
      </w:r>
    </w:p>
    <w:p w:rsidR="00000000" w:rsidDel="00000000" w:rsidP="00000000" w:rsidRDefault="00000000" w:rsidRPr="00000000" w14:paraId="0000006C">
      <w:pPr>
        <w:spacing w:after="200" w:before="200" w:lineRule="auto"/>
        <w:jc w:val="both"/>
        <w:rPr>
          <w:rFonts w:ascii="Lexend" w:cs="Lexend" w:eastAsia="Lexend" w:hAnsi="Lexend"/>
        </w:rPr>
      </w:pPr>
      <w:r w:rsidDel="00000000" w:rsidR="00000000" w:rsidRPr="00000000">
        <w:rPr>
          <w:rFonts w:ascii="Lexend" w:cs="Lexend" w:eastAsia="Lexend" w:hAnsi="Lexend"/>
          <w:rtl w:val="0"/>
        </w:rPr>
        <w:t xml:space="preserve">This story may be relevant if:</w:t>
      </w:r>
    </w:p>
    <w:p w:rsidR="00000000" w:rsidDel="00000000" w:rsidP="00000000" w:rsidRDefault="00000000" w:rsidRPr="00000000" w14:paraId="0000006D">
      <w:pPr>
        <w:numPr>
          <w:ilvl w:val="0"/>
          <w:numId w:val="1"/>
        </w:numPr>
        <w:spacing w:after="200" w:before="200" w:lineRule="auto"/>
        <w:ind w:left="720" w:hanging="360"/>
        <w:jc w:val="both"/>
      </w:pPr>
      <w:r w:rsidDel="00000000" w:rsidR="00000000" w:rsidRPr="00000000">
        <w:rPr>
          <w:rFonts w:ascii="Lexend" w:cs="Lexend" w:eastAsia="Lexend" w:hAnsi="Lexend"/>
          <w:rtl w:val="0"/>
        </w:rPr>
        <w:t xml:space="preserve">Your team relies on registers or manual sample tracking.</w:t>
      </w:r>
    </w:p>
    <w:p w:rsidR="00000000" w:rsidDel="00000000" w:rsidP="00000000" w:rsidRDefault="00000000" w:rsidRPr="00000000" w14:paraId="0000006E">
      <w:pPr>
        <w:numPr>
          <w:ilvl w:val="0"/>
          <w:numId w:val="1"/>
        </w:numPr>
        <w:spacing w:after="200" w:before="200" w:lineRule="auto"/>
        <w:ind w:left="720" w:hanging="360"/>
        <w:jc w:val="both"/>
      </w:pPr>
      <w:r w:rsidDel="00000000" w:rsidR="00000000" w:rsidRPr="00000000">
        <w:rPr>
          <w:rFonts w:ascii="Lexend" w:cs="Lexend" w:eastAsia="Lexend" w:hAnsi="Lexend"/>
          <w:rtl w:val="0"/>
        </w:rPr>
        <w:t xml:space="preserve">Staff spend significant time entering and checking test results.</w:t>
      </w:r>
    </w:p>
    <w:p w:rsidR="00000000" w:rsidDel="00000000" w:rsidP="00000000" w:rsidRDefault="00000000" w:rsidRPr="00000000" w14:paraId="0000006F">
      <w:pPr>
        <w:numPr>
          <w:ilvl w:val="0"/>
          <w:numId w:val="1"/>
        </w:numPr>
        <w:spacing w:after="200" w:before="200" w:lineRule="auto"/>
        <w:ind w:left="720" w:hanging="360"/>
        <w:jc w:val="both"/>
      </w:pPr>
      <w:r w:rsidDel="00000000" w:rsidR="00000000" w:rsidRPr="00000000">
        <w:rPr>
          <w:rFonts w:ascii="Lexend" w:cs="Lexend" w:eastAsia="Lexend" w:hAnsi="Lexend"/>
          <w:rtl w:val="0"/>
        </w:rPr>
        <w:t xml:space="preserve">Reports take longer to complete and deliver.</w:t>
      </w:r>
    </w:p>
    <w:p w:rsidR="00000000" w:rsidDel="00000000" w:rsidP="00000000" w:rsidRDefault="00000000" w:rsidRPr="00000000" w14:paraId="00000070">
      <w:pPr>
        <w:numPr>
          <w:ilvl w:val="0"/>
          <w:numId w:val="1"/>
        </w:numPr>
        <w:spacing w:after="200" w:before="200" w:lineRule="auto"/>
        <w:ind w:left="720" w:hanging="360"/>
        <w:jc w:val="both"/>
      </w:pPr>
      <w:r w:rsidDel="00000000" w:rsidR="00000000" w:rsidRPr="00000000">
        <w:rPr>
          <w:rFonts w:ascii="Lexend" w:cs="Lexend" w:eastAsia="Lexend" w:hAnsi="Lexend"/>
          <w:rtl w:val="0"/>
        </w:rPr>
        <w:t xml:space="preserve">Your existing team needs to manage increasing test volumes.</w:t>
      </w:r>
    </w:p>
    <w:p w:rsidR="00000000" w:rsidDel="00000000" w:rsidP="00000000" w:rsidRDefault="00000000" w:rsidRPr="00000000" w14:paraId="00000071">
      <w:pPr>
        <w:numPr>
          <w:ilvl w:val="0"/>
          <w:numId w:val="1"/>
        </w:numPr>
        <w:spacing w:after="200" w:before="200" w:lineRule="auto"/>
        <w:ind w:left="720" w:hanging="360"/>
        <w:jc w:val="both"/>
      </w:pPr>
      <w:r w:rsidDel="00000000" w:rsidR="00000000" w:rsidRPr="00000000">
        <w:rPr>
          <w:rFonts w:ascii="Lexend" w:cs="Lexend" w:eastAsia="Lexend" w:hAnsi="Lexend"/>
          <w:rtl w:val="0"/>
        </w:rPr>
        <w:t xml:space="preserve">You want to digitise laboratory workflows without disrupting ongoing operations.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2">
            <w:pPr>
              <w:pStyle w:val="Heading2"/>
              <w:keepNext w:val="0"/>
              <w:keepLines w:val="0"/>
              <w:spacing w:after="80" w:lineRule="auto"/>
              <w:jc w:val="both"/>
              <w:rPr>
                <w:rFonts w:ascii="Lexend" w:cs="Lexend" w:eastAsia="Lexend" w:hAnsi="Lexend"/>
                <w:b w:val="1"/>
                <w:bCs w:val="1"/>
                <w:sz w:val="34"/>
                <w:szCs w:val="34"/>
              </w:rPr>
            </w:pPr>
            <w:bookmarkStart w:colFirst="0" w:colLast="0" w:name="_79t6tum5lkns" w:id="29"/>
            <w:bookmarkEnd w:id="29"/>
            <w:r w:rsidDel="00000000" w:rsidR="00000000" w:rsidRPr="00000000">
              <w:rPr>
                <w:rFonts w:ascii="Lexend" w:cs="Lexend" w:eastAsia="Lexend" w:hAnsi="Lexend"/>
                <w:b w:val="1"/>
                <w:bCs w:val="1"/>
                <w:sz w:val="34"/>
                <w:szCs w:val="34"/>
                <w:rtl w:val="0"/>
              </w:rPr>
              <w:t xml:space="preserve">See how Healthray LIMS can streamline your laboratory</w:t>
            </w:r>
          </w:p>
          <w:p w:rsidR="00000000" w:rsidDel="00000000" w:rsidP="00000000" w:rsidRDefault="00000000" w:rsidRPr="00000000" w14:paraId="00000073">
            <w:pPr>
              <w:spacing w:after="200" w:before="200" w:line="240" w:lineRule="auto"/>
              <w:jc w:val="both"/>
              <w:rPr>
                <w:rFonts w:ascii="Lexend" w:cs="Lexend" w:eastAsia="Lexend" w:hAnsi="Lexend"/>
              </w:rPr>
            </w:pPr>
            <w:r w:rsidDel="00000000" w:rsidR="00000000" w:rsidRPr="00000000">
              <w:rPr>
                <w:rFonts w:ascii="Lexend" w:cs="Lexend" w:eastAsia="Lexend" w:hAnsi="Lexend"/>
                <w:rtl w:val="0"/>
              </w:rPr>
              <w:t xml:space="preserve">Book a free demo to see how Healthray LIMS brings sample tracking, result processing, and laboratory reporting into one connected workflow. </w:t>
            </w:r>
          </w:p>
          <w:p w:rsidR="00000000" w:rsidDel="00000000" w:rsidP="00000000" w:rsidRDefault="00000000" w:rsidRPr="00000000" w14:paraId="00000074">
            <w:pPr>
              <w:spacing w:after="240" w:before="240" w:lineRule="auto"/>
              <w:jc w:val="both"/>
              <w:rPr>
                <w:rFonts w:ascii="Lexend" w:cs="Lexend" w:eastAsia="Lexend" w:hAnsi="Lexend"/>
                <w:b w:val="1"/>
                <w:bCs w:val="1"/>
                <w:sz w:val="34"/>
                <w:szCs w:val="34"/>
              </w:rPr>
            </w:pPr>
            <w:r w:rsidDel="00000000" w:rsidR="00000000" w:rsidRPr="00000000">
              <w:rPr>
                <w:rFonts w:ascii="Lexend" w:cs="Lexend" w:eastAsia="Lexend" w:hAnsi="Lexend"/>
                <w:b w:val="1"/>
                <w:bCs w:val="1"/>
                <w:rtl w:val="0"/>
              </w:rPr>
              <w:t xml:space="preserve">CTA Button: Book a Demo</w:t>
            </w:r>
            <w:r w:rsidDel="00000000" w:rsidR="00000000" w:rsidRPr="00000000">
              <w:rPr>
                <w:rtl w:val="0"/>
              </w:rPr>
            </w:r>
          </w:p>
        </w:tc>
      </w:tr>
    </w:tbl>
    <w:p w:rsidR="00000000" w:rsidDel="00000000" w:rsidP="00000000" w:rsidRDefault="00000000" w:rsidRPr="00000000" w14:paraId="00000075">
      <w:pPr>
        <w:spacing w:after="240" w:before="240" w:lineRule="auto"/>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76">
      <w:pPr>
        <w:jc w:val="both"/>
        <w:rPr>
          <w:rFonts w:ascii="Lexend" w:cs="Lexend" w:eastAsia="Lexend" w:hAnsi="Lexend"/>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eevanrekhahospital.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