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exend" w:cs="Lexend" w:eastAsia="Lexend" w:hAnsi="Lexend"/>
          <w:b w:val="1"/>
          <w:bCs w:val="1"/>
        </w:rPr>
      </w:pPr>
      <w:r w:rsidDel="00000000" w:rsidR="00000000" w:rsidRPr="00000000">
        <w:rPr>
          <w:rtl w:val="0"/>
        </w:rPr>
      </w:r>
    </w:p>
    <w:tbl>
      <w:tblPr>
        <w:tblStyle w:val="Table1"/>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6255"/>
        <w:tblGridChange w:id="0">
          <w:tblGrid>
            <w:gridCol w:w="2970"/>
            <w:gridCol w:w="62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rPr>
                <w:rFonts w:ascii="Lexend" w:cs="Lexend" w:eastAsia="Lexend" w:hAnsi="Lexend"/>
                <w:b w:val="1"/>
                <w:bCs w:val="1"/>
              </w:rPr>
            </w:pPr>
            <w:r w:rsidDel="00000000" w:rsidR="00000000" w:rsidRPr="00000000">
              <w:rPr>
                <w:rFonts w:ascii="Lexend" w:cs="Lexend" w:eastAsia="Lexend" w:hAnsi="Lexend"/>
                <w:b w:val="1"/>
                <w:bCs w:val="1"/>
                <w:rtl w:val="0"/>
              </w:rPr>
              <w:t xml:space="preserve">Hospital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rPr>
                <w:rFonts w:ascii="Lexend" w:cs="Lexend" w:eastAsia="Lexend" w:hAnsi="Lexend"/>
                <w:b w:val="1"/>
                <w:bCs w:val="1"/>
              </w:rPr>
            </w:pPr>
            <w:r w:rsidDel="00000000" w:rsidR="00000000" w:rsidRPr="00000000">
              <w:rPr>
                <w:rFonts w:ascii="Lexend" w:cs="Lexend" w:eastAsia="Lexend" w:hAnsi="Lexend"/>
                <w:b w:val="1"/>
                <w:bCs w:val="1"/>
                <w:rtl w:val="0"/>
              </w:rPr>
              <w:t xml:space="preserve">Vibrant Multi-Speciality Hospital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rPr>
                <w:rFonts w:ascii="Lexend" w:cs="Lexend" w:eastAsia="Lexend" w:hAnsi="Lexend"/>
                <w:b w:val="1"/>
                <w:bCs w:val="1"/>
              </w:rPr>
            </w:pPr>
            <w:r w:rsidDel="00000000" w:rsidR="00000000" w:rsidRPr="00000000">
              <w:rPr>
                <w:rFonts w:ascii="Lexend" w:cs="Lexend" w:eastAsia="Lexend" w:hAnsi="Lexend"/>
                <w:b w:val="1"/>
                <w:bCs w:val="1"/>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Lexend" w:cs="Lexend" w:eastAsia="Lexend" w:hAnsi="Lexend"/>
                <w:b w:val="1"/>
                <w:bCs w:val="1"/>
              </w:rPr>
            </w:pPr>
            <w:r w:rsidDel="00000000" w:rsidR="00000000" w:rsidRPr="00000000">
              <w:rPr>
                <w:rFonts w:ascii="Lexend" w:cs="Lexend" w:eastAsia="Lexend" w:hAnsi="Lexend"/>
                <w:b w:val="1"/>
                <w:bCs w:val="1"/>
                <w:rtl w:val="0"/>
              </w:rPr>
              <w:t xml:space="preserve">Vapi, Gujarat, India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Lexend" w:cs="Lexend" w:eastAsia="Lexend" w:hAnsi="Lexend"/>
                <w:b w:val="1"/>
                <w:bCs w:val="1"/>
              </w:rPr>
            </w:pPr>
            <w:r w:rsidDel="00000000" w:rsidR="00000000" w:rsidRPr="00000000">
              <w:rPr>
                <w:rFonts w:ascii="Lexend" w:cs="Lexend" w:eastAsia="Lexend" w:hAnsi="Lexend"/>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Lexend" w:cs="Lexend" w:eastAsia="Lexend" w:hAnsi="Lexend"/>
                <w:b w:val="1"/>
                <w:bCs w:val="1"/>
              </w:rPr>
            </w:pPr>
            <w:r w:rsidDel="00000000" w:rsidR="00000000" w:rsidRPr="00000000">
              <w:rPr>
                <w:rFonts w:ascii="Lexend" w:cs="Lexend" w:eastAsia="Lexend" w:hAnsi="Lexend"/>
                <w:b w:val="1"/>
                <w:bCs w:val="1"/>
                <w:rtl w:val="0"/>
              </w:rPr>
              <w:t xml:space="preserve">Multi-speciality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Lexend" w:cs="Lexend" w:eastAsia="Lexend" w:hAnsi="Lexend"/>
                <w:b w:val="1"/>
                <w:bCs w:val="1"/>
              </w:rPr>
            </w:pPr>
            <w:r w:rsidDel="00000000" w:rsidR="00000000" w:rsidRPr="00000000">
              <w:rPr>
                <w:rFonts w:ascii="Lexend" w:cs="Lexend" w:eastAsia="Lexend" w:hAnsi="Lexend"/>
                <w:b w:val="1"/>
                <w:bCs w:val="1"/>
                <w:rtl w:val="0"/>
              </w:rPr>
              <w:t xml:space="preserve">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Lexend" w:cs="Lexend" w:eastAsia="Lexend" w:hAnsi="Lexend"/>
                <w:b w:val="1"/>
                <w:bCs w:val="1"/>
              </w:rPr>
            </w:pPr>
            <w:r w:rsidDel="00000000" w:rsidR="00000000" w:rsidRPr="00000000">
              <w:rPr>
                <w:rFonts w:ascii="Lexend" w:cs="Lexend" w:eastAsia="Lexend" w:hAnsi="Lexend"/>
                <w:b w:val="1"/>
                <w:bCs w:val="1"/>
                <w:rtl w:val="0"/>
              </w:rPr>
              <w:t xml:space="preserve">200+ beds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Lexend" w:cs="Lexend" w:eastAsia="Lexend" w:hAnsi="Lexend"/>
                <w:b w:val="1"/>
                <w:bCs w:val="1"/>
              </w:rPr>
            </w:pPr>
            <w:r w:rsidDel="00000000" w:rsidR="00000000" w:rsidRPr="00000000">
              <w:rPr>
                <w:rFonts w:ascii="Lexend" w:cs="Lexend" w:eastAsia="Lexend" w:hAnsi="Lexend"/>
                <w:b w:val="1"/>
                <w:bCs w:val="1"/>
                <w:rtl w:val="0"/>
              </w:rPr>
              <w:t xml:space="preserve">Time to go live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Lexend" w:cs="Lexend" w:eastAsia="Lexend" w:hAnsi="Lexend"/>
                <w:b w:val="1"/>
                <w:bCs w:val="1"/>
              </w:rPr>
            </w:pPr>
            <w:r w:rsidDel="00000000" w:rsidR="00000000" w:rsidRPr="00000000">
              <w:rPr>
                <w:rFonts w:ascii="Lexend" w:cs="Lexend" w:eastAsia="Lexend" w:hAnsi="Lexend"/>
                <w:b w:val="1"/>
                <w:bCs w:val="1"/>
                <w:rtl w:val="0"/>
              </w:rPr>
              <w:t xml:space="preserve">Under 2 weeks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Lexend" w:cs="Lexend" w:eastAsia="Lexend" w:hAnsi="Lexend"/>
                <w:b w:val="1"/>
                <w:bCs w:val="1"/>
              </w:rPr>
            </w:pPr>
            <w:r w:rsidDel="00000000" w:rsidR="00000000" w:rsidRPr="00000000">
              <w:rPr>
                <w:rFonts w:ascii="Lexend" w:cs="Lexend" w:eastAsia="Lexend" w:hAnsi="Lexend"/>
                <w:b w:val="1"/>
                <w:bCs w:val="1"/>
                <w:rtl w:val="0"/>
              </w:rPr>
              <w:t xml:space="preserve">Downtime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Lexend" w:cs="Lexend" w:eastAsia="Lexend" w:hAnsi="Lexend"/>
                <w:b w:val="1"/>
                <w:bCs w:val="1"/>
              </w:rPr>
            </w:pPr>
            <w:r w:rsidDel="00000000" w:rsidR="00000000" w:rsidRPr="00000000">
              <w:rPr>
                <w:rFonts w:ascii="Lexend" w:cs="Lexend" w:eastAsia="Lexend" w:hAnsi="Lexend"/>
                <w:b w:val="1"/>
                <w:bCs w:val="1"/>
                <w:rtl w:val="0"/>
              </w:rPr>
              <w:t xml:space="preserve">None</w:t>
            </w:r>
          </w:p>
        </w:tc>
      </w:tr>
      <w:tr>
        <w:trPr>
          <w:cantSplit w:val="0"/>
          <w:trHeight w:val="491.24999999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Lexend" w:cs="Lexend" w:eastAsia="Lexend" w:hAnsi="Lexend"/>
                <w:b w:val="1"/>
                <w:bCs w:val="1"/>
              </w:rPr>
            </w:pPr>
            <w:r w:rsidDel="00000000" w:rsidR="00000000" w:rsidRPr="00000000">
              <w:rPr>
                <w:rFonts w:ascii="Lexend" w:cs="Lexend" w:eastAsia="Lexend" w:hAnsi="Lexend"/>
                <w:b w:val="1"/>
                <w:bCs w:val="1"/>
                <w:rtl w:val="0"/>
              </w:rPr>
              <w:t xml:space="preserve">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Lexend" w:cs="Lexend" w:eastAsia="Lexend" w:hAnsi="Lexend"/>
                <w:b w:val="1"/>
                <w:bCs w:val="1"/>
              </w:rPr>
            </w:pPr>
            <w:hyperlink r:id="rId6">
              <w:r w:rsidDel="00000000" w:rsidR="00000000" w:rsidRPr="00000000">
                <w:rPr>
                  <w:rFonts w:ascii="Lexend" w:cs="Lexend" w:eastAsia="Lexend" w:hAnsi="Lexend"/>
                  <w:b w:val="1"/>
                  <w:bCs w:val="1"/>
                  <w:color w:val="1155cc"/>
                  <w:u w:val="single"/>
                  <w:rtl w:val="0"/>
                </w:rPr>
                <w:t xml:space="preserve">https://vibranthospital.com/</w:t>
              </w:r>
            </w:hyperlink>
            <w:r w:rsidDel="00000000" w:rsidR="00000000" w:rsidRPr="00000000">
              <w:rPr>
                <w:rtl w:val="0"/>
              </w:rPr>
            </w:r>
          </w:p>
        </w:tc>
      </w:tr>
    </w:tbl>
    <w:p w:rsidR="00000000" w:rsidDel="00000000" w:rsidP="00000000" w:rsidRDefault="00000000" w:rsidRPr="00000000" w14:paraId="00000010">
      <w:pPr>
        <w:spacing w:after="240" w:before="240" w:lineRule="auto"/>
        <w:jc w:val="both"/>
        <w:rPr>
          <w:b w:val="1"/>
          <w:bCs w:val="1"/>
        </w:rPr>
      </w:pPr>
      <w:r w:rsidDel="00000000" w:rsidR="00000000" w:rsidRPr="00000000">
        <w:rPr>
          <w:b w:val="1"/>
          <w:bCs w:val="1"/>
          <w:rtl w:val="0"/>
        </w:rPr>
        <w:t xml:space="preserve">Modules used:</w:t>
      </w:r>
    </w:p>
    <w:p w:rsidR="00000000" w:rsidDel="00000000" w:rsidP="00000000" w:rsidRDefault="00000000" w:rsidRPr="00000000" w14:paraId="00000011">
      <w:pPr>
        <w:numPr>
          <w:ilvl w:val="0"/>
          <w:numId w:val="2"/>
        </w:numPr>
        <w:ind w:left="720" w:hanging="360"/>
        <w:jc w:val="both"/>
      </w:pPr>
      <w:r w:rsidDel="00000000" w:rsidR="00000000" w:rsidRPr="00000000">
        <w:rPr>
          <w:rFonts w:ascii="Lexend" w:cs="Lexend" w:eastAsia="Lexend" w:hAnsi="Lexend"/>
          <w:rtl w:val="0"/>
        </w:rPr>
        <w:t xml:space="preserve">Front Desk</w:t>
      </w:r>
    </w:p>
    <w:p w:rsidR="00000000" w:rsidDel="00000000" w:rsidP="00000000" w:rsidRDefault="00000000" w:rsidRPr="00000000" w14:paraId="00000012">
      <w:pPr>
        <w:numPr>
          <w:ilvl w:val="0"/>
          <w:numId w:val="2"/>
        </w:numPr>
        <w:ind w:left="720" w:hanging="360"/>
        <w:jc w:val="both"/>
      </w:pPr>
      <w:r w:rsidDel="00000000" w:rsidR="00000000" w:rsidRPr="00000000">
        <w:rPr>
          <w:rFonts w:ascii="Lexend" w:cs="Lexend" w:eastAsia="Lexend" w:hAnsi="Lexend"/>
          <w:rtl w:val="0"/>
        </w:rPr>
        <w:t xml:space="preserve">Billing</w:t>
      </w:r>
      <w:r w:rsidDel="00000000" w:rsidR="00000000" w:rsidRPr="00000000">
        <w:rPr>
          <w:rtl w:val="0"/>
        </w:rPr>
      </w:r>
    </w:p>
    <w:p w:rsidR="00000000" w:rsidDel="00000000" w:rsidP="00000000" w:rsidRDefault="00000000" w:rsidRPr="00000000" w14:paraId="00000013">
      <w:pPr>
        <w:numPr>
          <w:ilvl w:val="0"/>
          <w:numId w:val="2"/>
        </w:numPr>
        <w:ind w:left="720" w:hanging="360"/>
        <w:jc w:val="both"/>
      </w:pPr>
      <w:r w:rsidDel="00000000" w:rsidR="00000000" w:rsidRPr="00000000">
        <w:rPr>
          <w:rFonts w:ascii="Lexend" w:cs="Lexend" w:eastAsia="Lexend" w:hAnsi="Lexend"/>
          <w:rtl w:val="0"/>
        </w:rPr>
        <w:t xml:space="preserve">Patient Records</w:t>
      </w:r>
      <w:r w:rsidDel="00000000" w:rsidR="00000000" w:rsidRPr="00000000">
        <w:rPr>
          <w:rtl w:val="0"/>
        </w:rPr>
      </w:r>
    </w:p>
    <w:p w:rsidR="00000000" w:rsidDel="00000000" w:rsidP="00000000" w:rsidRDefault="00000000" w:rsidRPr="00000000" w14:paraId="00000014">
      <w:pPr>
        <w:numPr>
          <w:ilvl w:val="0"/>
          <w:numId w:val="2"/>
        </w:numPr>
        <w:spacing w:after="0" w:afterAutospacing="0"/>
        <w:ind w:left="720" w:hanging="360"/>
        <w:jc w:val="both"/>
      </w:pPr>
      <w:r w:rsidDel="00000000" w:rsidR="00000000" w:rsidRPr="00000000">
        <w:rPr>
          <w:rFonts w:ascii="Lexend" w:cs="Lexend" w:eastAsia="Lexend" w:hAnsi="Lexend"/>
          <w:rtl w:val="0"/>
        </w:rPr>
        <w:t xml:space="preserve">Inventory</w:t>
      </w:r>
      <w:r w:rsidDel="00000000" w:rsidR="00000000" w:rsidRPr="00000000">
        <w:rPr>
          <w:rtl w:val="0"/>
        </w:rPr>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Staff &amp; Task Management</w:t>
      </w:r>
    </w:p>
    <w:p w:rsidR="00000000" w:rsidDel="00000000" w:rsidP="00000000" w:rsidRDefault="00000000" w:rsidRPr="00000000" w14:paraId="00000016">
      <w:pPr>
        <w:pStyle w:val="Heading1"/>
        <w:keepNext w:val="0"/>
        <w:keepLines w:val="0"/>
        <w:spacing w:before="480" w:lineRule="auto"/>
        <w:jc w:val="both"/>
        <w:rPr>
          <w:rFonts w:ascii="Lexend" w:cs="Lexend" w:eastAsia="Lexend" w:hAnsi="Lexend"/>
          <w:b w:val="1"/>
          <w:bCs w:val="1"/>
          <w:sz w:val="46"/>
          <w:szCs w:val="46"/>
        </w:rPr>
      </w:pPr>
      <w:bookmarkStart w:colFirst="0" w:colLast="0" w:name="_z8u1sqmk4msw" w:id="0"/>
      <w:bookmarkEnd w:id="0"/>
      <w:r w:rsidDel="00000000" w:rsidR="00000000" w:rsidRPr="00000000">
        <w:rPr>
          <w:rFonts w:ascii="Lexend" w:cs="Lexend" w:eastAsia="Lexend" w:hAnsi="Lexend"/>
          <w:b w:val="1"/>
          <w:bCs w:val="1"/>
          <w:sz w:val="46"/>
          <w:szCs w:val="46"/>
          <w:rtl w:val="0"/>
        </w:rPr>
        <w:t xml:space="preserve">How Vibrant Hospital Saved ₹25 Lakh Annually with Healthray HMS</w:t>
      </w:r>
    </w:p>
    <w:p w:rsidR="00000000" w:rsidDel="00000000" w:rsidP="00000000" w:rsidRDefault="00000000" w:rsidRPr="00000000" w14:paraId="00000017">
      <w:pPr>
        <w:rPr/>
      </w:pPr>
      <w:r w:rsidDel="00000000" w:rsidR="00000000" w:rsidRPr="00000000">
        <w:rPr/>
        <w:drawing>
          <wp:inline distB="114300" distT="114300" distL="114300" distR="114300">
            <wp:extent cx="5934075" cy="28245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4075" cy="28245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before="200" w:lineRule="auto"/>
        <w:jc w:val="both"/>
        <w:rPr>
          <w:rFonts w:ascii="Lexend" w:cs="Lexend" w:eastAsia="Lexend" w:hAnsi="Lexend"/>
        </w:rPr>
      </w:pPr>
      <w:r w:rsidDel="00000000" w:rsidR="00000000" w:rsidRPr="00000000">
        <w:rPr>
          <w:rFonts w:ascii="Lexend" w:cs="Lexend" w:eastAsia="Lexend" w:hAnsi="Lexend"/>
          <w:rtl w:val="0"/>
        </w:rPr>
        <w:t xml:space="preserve">Vibrant Hospital is a 200+ bed multispeciality hospital in Vapi, Gujarat. It brought billing, patient records and inventory workflows into a single system. Bills are now ready in hours instead of days, and manual mistakes have dropped by 40%.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08.1889763779528" w:hRule="atLeast"/>
          <w:tblHeader w:val="0"/>
        </w:trPr>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19">
            <w:pPr>
              <w:spacing w:line="240" w:lineRule="auto"/>
              <w:jc w:val="center"/>
              <w:rPr>
                <w:rFonts w:ascii="Lexend" w:cs="Lexend" w:eastAsia="Lexend" w:hAnsi="Lexend"/>
              </w:rPr>
            </w:pPr>
            <w:r w:rsidDel="00000000" w:rsidR="00000000" w:rsidRPr="00000000">
              <w:rPr>
                <w:rFonts w:ascii="Lexend" w:cs="Lexend" w:eastAsia="Lexend" w:hAnsi="Lexend"/>
                <w:rtl w:val="0"/>
              </w:rPr>
              <w:t xml:space="preserve">₹25 lakh </w:t>
            </w:r>
          </w:p>
          <w:p w:rsidR="00000000" w:rsidDel="00000000" w:rsidP="00000000" w:rsidRDefault="00000000" w:rsidRPr="00000000" w14:paraId="0000001A">
            <w:pPr>
              <w:spacing w:line="240" w:lineRule="auto"/>
              <w:jc w:val="center"/>
              <w:rPr>
                <w:rFonts w:ascii="Lexend" w:cs="Lexend" w:eastAsia="Lexend" w:hAnsi="Lexend"/>
              </w:rPr>
            </w:pPr>
            <w:r w:rsidDel="00000000" w:rsidR="00000000" w:rsidRPr="00000000">
              <w:rPr>
                <w:rFonts w:ascii="Lexend" w:cs="Lexend" w:eastAsia="Lexend" w:hAnsi="Lexend"/>
                <w:rtl w:val="0"/>
              </w:rPr>
              <w:t xml:space="preserve">saved annually </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1B">
            <w:pPr>
              <w:spacing w:line="240" w:lineRule="auto"/>
              <w:jc w:val="center"/>
              <w:rPr>
                <w:rFonts w:ascii="Lexend" w:cs="Lexend" w:eastAsia="Lexend" w:hAnsi="Lexend"/>
              </w:rPr>
            </w:pPr>
            <w:r w:rsidDel="00000000" w:rsidR="00000000" w:rsidRPr="00000000">
              <w:rPr>
                <w:rFonts w:ascii="Lexend" w:cs="Lexend" w:eastAsia="Lexend" w:hAnsi="Lexend"/>
                <w:rtl w:val="0"/>
              </w:rPr>
              <w:t xml:space="preserve">30% reduction </w:t>
            </w:r>
          </w:p>
          <w:p w:rsidR="00000000" w:rsidDel="00000000" w:rsidP="00000000" w:rsidRDefault="00000000" w:rsidRPr="00000000" w14:paraId="0000001C">
            <w:pPr>
              <w:spacing w:line="240" w:lineRule="auto"/>
              <w:jc w:val="center"/>
              <w:rPr>
                <w:rFonts w:ascii="Lexend" w:cs="Lexend" w:eastAsia="Lexend" w:hAnsi="Lexend"/>
              </w:rPr>
            </w:pPr>
            <w:r w:rsidDel="00000000" w:rsidR="00000000" w:rsidRPr="00000000">
              <w:rPr>
                <w:rFonts w:ascii="Lexend" w:cs="Lexend" w:eastAsia="Lexend" w:hAnsi="Lexend"/>
                <w:rtl w:val="0"/>
              </w:rPr>
              <w:t xml:space="preserve">in billing time </w:t>
            </w:r>
          </w:p>
        </w:tc>
        <w:tc>
          <w:tcPr>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1D">
            <w:pPr>
              <w:spacing w:line="240" w:lineRule="auto"/>
              <w:jc w:val="center"/>
              <w:rPr>
                <w:rFonts w:ascii="Lexend" w:cs="Lexend" w:eastAsia="Lexend" w:hAnsi="Lexend"/>
              </w:rPr>
            </w:pPr>
            <w:r w:rsidDel="00000000" w:rsidR="00000000" w:rsidRPr="00000000">
              <w:rPr>
                <w:rFonts w:ascii="Lexend" w:cs="Lexend" w:eastAsia="Lexend" w:hAnsi="Lexend"/>
                <w:rtl w:val="0"/>
              </w:rPr>
              <w:t xml:space="preserve">40% fewer </w:t>
            </w:r>
          </w:p>
          <w:p w:rsidR="00000000" w:rsidDel="00000000" w:rsidP="00000000" w:rsidRDefault="00000000" w:rsidRPr="00000000" w14:paraId="0000001E">
            <w:pPr>
              <w:spacing w:line="240" w:lineRule="auto"/>
              <w:jc w:val="center"/>
              <w:rPr>
                <w:rFonts w:ascii="Lexend" w:cs="Lexend" w:eastAsia="Lexend" w:hAnsi="Lexend"/>
              </w:rPr>
            </w:pPr>
            <w:r w:rsidDel="00000000" w:rsidR="00000000" w:rsidRPr="00000000">
              <w:rPr>
                <w:rFonts w:ascii="Lexend" w:cs="Lexend" w:eastAsia="Lexend" w:hAnsi="Lexend"/>
                <w:rtl w:val="0"/>
              </w:rPr>
              <w:t xml:space="preserve">manual mistakes </w:t>
            </w:r>
          </w:p>
        </w:tc>
      </w:tr>
    </w:tbl>
    <w:p w:rsidR="00000000" w:rsidDel="00000000" w:rsidP="00000000" w:rsidRDefault="00000000" w:rsidRPr="00000000" w14:paraId="0000001F">
      <w:pPr>
        <w:pStyle w:val="Heading2"/>
        <w:keepNext w:val="0"/>
        <w:keepLines w:val="0"/>
        <w:spacing w:after="80" w:lineRule="auto"/>
        <w:jc w:val="both"/>
        <w:rPr>
          <w:rFonts w:ascii="Lexend" w:cs="Lexend" w:eastAsia="Lexend" w:hAnsi="Lexend"/>
          <w:b w:val="1"/>
          <w:bCs w:val="1"/>
          <w:sz w:val="34"/>
          <w:szCs w:val="34"/>
        </w:rPr>
      </w:pPr>
      <w:bookmarkStart w:colFirst="0" w:colLast="0" w:name="_j7z7p8ofl0tj" w:id="1"/>
      <w:bookmarkEnd w:id="1"/>
      <w:r w:rsidDel="00000000" w:rsidR="00000000" w:rsidRPr="00000000">
        <w:rPr>
          <w:rFonts w:ascii="Lexend" w:cs="Lexend" w:eastAsia="Lexend" w:hAnsi="Lexend"/>
          <w:b w:val="1"/>
          <w:bCs w:val="1"/>
          <w:sz w:val="34"/>
          <w:szCs w:val="34"/>
          <w:rtl w:val="0"/>
        </w:rPr>
        <w:t xml:space="preserve">A busy hospital facing operational challenges</w:t>
      </w:r>
    </w:p>
    <w:p w:rsidR="00000000" w:rsidDel="00000000" w:rsidP="00000000" w:rsidRDefault="00000000" w:rsidRPr="00000000" w14:paraId="0000002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Vibrant Multi Speciality Hospital provides emergency, outpatient and surgical care across multiple departments. The hospital is NABH accredited and provides 24/7 emergency care. </w:t>
      </w:r>
    </w:p>
    <w:p w:rsidR="00000000" w:rsidDel="00000000" w:rsidP="00000000" w:rsidRDefault="00000000" w:rsidRPr="00000000" w14:paraId="00000021">
      <w:pPr>
        <w:spacing w:after="240" w:before="240" w:lineRule="auto"/>
        <w:jc w:val="both"/>
        <w:rPr>
          <w:rFonts w:ascii="Lexend" w:cs="Lexend" w:eastAsia="Lexend" w:hAnsi="Lexend"/>
          <w:b w:val="1"/>
          <w:bCs w:val="1"/>
          <w:sz w:val="34"/>
          <w:szCs w:val="34"/>
        </w:rPr>
      </w:pPr>
      <w:r w:rsidDel="00000000" w:rsidR="00000000" w:rsidRPr="00000000">
        <w:rPr>
          <w:rFonts w:ascii="Lexend" w:cs="Lexend" w:eastAsia="Lexend" w:hAnsi="Lexend"/>
          <w:rtl w:val="0"/>
        </w:rPr>
        <w:t xml:space="preserve">As its operations grew, managing the administrative side became increasingly difficult. Billing, inventory, and patient workflows relied on manual processes and disconnected systems, leading to delays, errors and unnecessary administrative work. Staff were spending significant time on these activities, while leadership was hesitant to replace systems handling critical patient, inventory and billing data.</w:t>
      </w:r>
      <w:r w:rsidDel="00000000" w:rsidR="00000000" w:rsidRPr="00000000">
        <w:rPr>
          <w:rtl w:val="0"/>
        </w:rPr>
      </w:r>
    </w:p>
    <w:p w:rsidR="00000000" w:rsidDel="00000000" w:rsidP="00000000" w:rsidRDefault="00000000" w:rsidRPr="00000000" w14:paraId="00000022">
      <w:pPr>
        <w:pStyle w:val="Heading2"/>
        <w:keepNext w:val="0"/>
        <w:keepLines w:val="0"/>
        <w:spacing w:before="280" w:lineRule="auto"/>
        <w:jc w:val="both"/>
        <w:rPr>
          <w:rFonts w:ascii="Lexend" w:cs="Lexend" w:eastAsia="Lexend" w:hAnsi="Lexend"/>
          <w:b w:val="1"/>
          <w:bCs w:val="1"/>
        </w:rPr>
      </w:pPr>
      <w:bookmarkStart w:colFirst="0" w:colLast="0" w:name="_hcwxiaq5tz87" w:id="2"/>
      <w:bookmarkEnd w:id="2"/>
      <w:r w:rsidDel="00000000" w:rsidR="00000000" w:rsidRPr="00000000">
        <w:rPr>
          <w:rFonts w:ascii="Lexend" w:cs="Lexend" w:eastAsia="Lexend" w:hAnsi="Lexend"/>
          <w:b w:val="1"/>
          <w:bCs w:val="1"/>
          <w:rtl w:val="0"/>
        </w:rPr>
        <w:t xml:space="preserve">Four operational challenges were slowing the hospital down </w:t>
      </w:r>
    </w:p>
    <w:p w:rsidR="00000000" w:rsidDel="00000000" w:rsidP="00000000" w:rsidRDefault="00000000" w:rsidRPr="00000000" w14:paraId="00000023">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main challenge at Vibrant Hospital was not simply having different tools, but the manual work and fragmented processes required to manage information across departments. </w:t>
      </w:r>
    </w:p>
    <w:p w:rsidR="00000000" w:rsidDel="00000000" w:rsidP="00000000" w:rsidRDefault="00000000" w:rsidRPr="00000000" w14:paraId="00000024">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qs3auzv006nd" w:id="3"/>
      <w:bookmarkEnd w:id="3"/>
      <w:r w:rsidDel="00000000" w:rsidR="00000000" w:rsidRPr="00000000">
        <w:rPr>
          <w:rFonts w:ascii="Lexend" w:cs="Lexend" w:eastAsia="Lexend" w:hAnsi="Lexend"/>
          <w:b w:val="1"/>
          <w:bCs w:val="1"/>
          <w:color w:val="000000"/>
          <w:sz w:val="26"/>
          <w:szCs w:val="26"/>
          <w:rtl w:val="0"/>
        </w:rPr>
        <w:t xml:space="preserve">01 – Separate Systems</w:t>
      </w:r>
    </w:p>
    <w:p w:rsidR="00000000" w:rsidDel="00000000" w:rsidP="00000000" w:rsidRDefault="00000000" w:rsidRPr="00000000" w14:paraId="00000025">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Different departments relied on separate systems for patient, billing and inventory activities. Information was spread across platforms, making coordination and visibility more difficult. </w:t>
      </w:r>
    </w:p>
    <w:p w:rsidR="00000000" w:rsidDel="00000000" w:rsidP="00000000" w:rsidRDefault="00000000" w:rsidRPr="00000000" w14:paraId="00000026">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jraydid0uso7" w:id="4"/>
      <w:bookmarkEnd w:id="4"/>
      <w:r w:rsidDel="00000000" w:rsidR="00000000" w:rsidRPr="00000000">
        <w:rPr>
          <w:rFonts w:ascii="Lexend" w:cs="Lexend" w:eastAsia="Lexend" w:hAnsi="Lexend"/>
          <w:b w:val="1"/>
          <w:bCs w:val="1"/>
          <w:color w:val="000000"/>
          <w:sz w:val="26"/>
          <w:szCs w:val="26"/>
          <w:rtl w:val="0"/>
        </w:rPr>
        <w:t xml:space="preserve">02 – Billing Took Days</w:t>
      </w:r>
    </w:p>
    <w:p w:rsidR="00000000" w:rsidDel="00000000" w:rsidP="00000000" w:rsidRDefault="00000000" w:rsidRPr="00000000" w14:paraId="0000002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Staff had to enter billing information manually, verify details and collect data from different systems. This stretched billing cycles over days instead of hours and delayed the process. </w:t>
      </w:r>
    </w:p>
    <w:p w:rsidR="00000000" w:rsidDel="00000000" w:rsidP="00000000" w:rsidRDefault="00000000" w:rsidRPr="00000000" w14:paraId="00000028">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gdkahx6bledb" w:id="5"/>
      <w:bookmarkEnd w:id="5"/>
      <w:r w:rsidDel="00000000" w:rsidR="00000000" w:rsidRPr="00000000">
        <w:rPr>
          <w:rFonts w:ascii="Lexend" w:cs="Lexend" w:eastAsia="Lexend" w:hAnsi="Lexend"/>
          <w:b w:val="1"/>
          <w:bCs w:val="1"/>
          <w:color w:val="000000"/>
          <w:sz w:val="26"/>
          <w:szCs w:val="26"/>
          <w:rtl w:val="0"/>
        </w:rPr>
        <w:t xml:space="preserve">03 – Limited Stock Visibility</w:t>
      </w:r>
    </w:p>
    <w:p w:rsidR="00000000" w:rsidDel="00000000" w:rsidP="00000000" w:rsidRDefault="00000000" w:rsidRPr="00000000" w14:paraId="00000029">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Staff lacked clear visibility into medical supplies, making it harder to maintain stock levels. Some supplies were over-ordered while others ran short, leading to wastage and unnecessary purchases. </w:t>
      </w:r>
    </w:p>
    <w:p w:rsidR="00000000" w:rsidDel="00000000" w:rsidP="00000000" w:rsidRDefault="00000000" w:rsidRPr="00000000" w14:paraId="0000002A">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hqp9654967s" w:id="6"/>
      <w:bookmarkEnd w:id="6"/>
      <w:r w:rsidDel="00000000" w:rsidR="00000000" w:rsidRPr="00000000">
        <w:rPr>
          <w:rFonts w:ascii="Lexend" w:cs="Lexend" w:eastAsia="Lexend" w:hAnsi="Lexend"/>
          <w:b w:val="1"/>
          <w:bCs w:val="1"/>
          <w:color w:val="000000"/>
          <w:sz w:val="26"/>
          <w:szCs w:val="26"/>
          <w:rtl w:val="0"/>
        </w:rPr>
        <w:t xml:space="preserve">04 – Heavy Administrative Work</w:t>
      </w:r>
    </w:p>
    <w:p w:rsidR="00000000" w:rsidDel="00000000" w:rsidP="00000000" w:rsidRDefault="00000000" w:rsidRPr="00000000" w14:paraId="0000002B">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Staff spent considerable time on paperwork and routine administrative tasks. This increased their workload and reduced the time available for their core responsibilities.</w:t>
      </w:r>
    </w:p>
    <w:p w:rsidR="00000000" w:rsidDel="00000000" w:rsidP="00000000" w:rsidRDefault="00000000" w:rsidRPr="00000000" w14:paraId="0000002C">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These challenges highlighted the need for a more connected way to manage daily hospital operations. </w:t>
      </w:r>
    </w:p>
    <w:p w:rsidR="00000000" w:rsidDel="00000000" w:rsidP="00000000" w:rsidRDefault="00000000" w:rsidRPr="00000000" w14:paraId="0000002D">
      <w:pPr>
        <w:pStyle w:val="Heading2"/>
        <w:keepNext w:val="0"/>
        <w:keepLines w:val="0"/>
        <w:spacing w:before="280" w:lineRule="auto"/>
        <w:jc w:val="both"/>
        <w:rPr>
          <w:rFonts w:ascii="Lexend" w:cs="Lexend" w:eastAsia="Lexend" w:hAnsi="Lexend"/>
          <w:b w:val="1"/>
          <w:bCs w:val="1"/>
        </w:rPr>
      </w:pPr>
      <w:bookmarkStart w:colFirst="0" w:colLast="0" w:name="_idugvhs6v7sk" w:id="7"/>
      <w:bookmarkEnd w:id="7"/>
      <w:r w:rsidDel="00000000" w:rsidR="00000000" w:rsidRPr="00000000">
        <w:rPr>
          <w:rFonts w:ascii="Lexend" w:cs="Lexend" w:eastAsia="Lexend" w:hAnsi="Lexend"/>
          <w:b w:val="1"/>
          <w:bCs w:val="1"/>
          <w:rtl w:val="0"/>
        </w:rPr>
        <w:t xml:space="preserve">Why they chose Healthray</w:t>
      </w:r>
    </w:p>
    <w:p w:rsidR="00000000" w:rsidDel="00000000" w:rsidP="00000000" w:rsidRDefault="00000000" w:rsidRPr="00000000" w14:paraId="0000002E">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Vibrant Hospital needed a more integrated way to manage its operations. The hospital chose Healthray HMS to bring billing, patient records and inventory workflows together in one system. </w:t>
      </w:r>
    </w:p>
    <w:p w:rsidR="00000000" w:rsidDel="00000000" w:rsidP="00000000" w:rsidRDefault="00000000" w:rsidRPr="00000000" w14:paraId="0000002F">
      <w:pPr>
        <w:spacing w:after="240" w:before="240" w:lineRule="auto"/>
        <w:ind w:left="600" w:right="60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"After switching to Healthray, we moved everything into one system. Now patient records, billing, pharmacy and inventory are all connected in one system." </w:t>
      </w:r>
    </w:p>
    <w:p w:rsidR="00000000" w:rsidDel="00000000" w:rsidP="00000000" w:rsidRDefault="00000000" w:rsidRPr="00000000" w14:paraId="00000030">
      <w:pPr>
        <w:spacing w:after="240" w:before="240" w:lineRule="auto"/>
        <w:jc w:val="both"/>
        <w:rPr>
          <w:rFonts w:ascii="Lexend" w:cs="Lexend" w:eastAsia="Lexend" w:hAnsi="Lexend"/>
        </w:rPr>
      </w:pPr>
      <w:r w:rsidDel="00000000" w:rsidR="00000000" w:rsidRPr="00000000">
        <w:rPr>
          <w:rFonts w:ascii="Lexend" w:cs="Lexend" w:eastAsia="Lexend" w:hAnsi="Lexend"/>
          <w:b w:val="1"/>
          <w:bCs w:val="1"/>
          <w:rtl w:val="0"/>
        </w:rPr>
        <w:t xml:space="preserve">Dr. Bhaumik Rathore </w:t>
        <w:br w:type="textWrapping"/>
      </w:r>
      <w:r w:rsidDel="00000000" w:rsidR="00000000" w:rsidRPr="00000000">
        <w:rPr>
          <w:rFonts w:ascii="Lexend" w:cs="Lexend" w:eastAsia="Lexend" w:hAnsi="Lexend"/>
          <w:rtl w:val="0"/>
        </w:rPr>
        <w:t xml:space="preserve">Vibrant Multispeciality Hospital </w:t>
      </w:r>
    </w:p>
    <w:p w:rsidR="00000000" w:rsidDel="00000000" w:rsidP="00000000" w:rsidRDefault="00000000" w:rsidRPr="00000000" w14:paraId="00000031">
      <w:pPr>
        <w:pStyle w:val="Heading2"/>
        <w:keepNext w:val="0"/>
        <w:keepLines w:val="0"/>
        <w:spacing w:before="280" w:lineRule="auto"/>
        <w:jc w:val="both"/>
        <w:rPr>
          <w:rFonts w:ascii="Lexend" w:cs="Lexend" w:eastAsia="Lexend" w:hAnsi="Lexend"/>
          <w:b w:val="1"/>
          <w:bCs w:val="1"/>
        </w:rPr>
      </w:pPr>
      <w:bookmarkStart w:colFirst="0" w:colLast="0" w:name="_fxzof5akbg3l" w:id="8"/>
      <w:bookmarkEnd w:id="8"/>
      <w:r w:rsidDel="00000000" w:rsidR="00000000" w:rsidRPr="00000000">
        <w:rPr>
          <w:rFonts w:ascii="Lexend" w:cs="Lexend" w:eastAsia="Lexend" w:hAnsi="Lexend"/>
          <w:b w:val="1"/>
          <w:bCs w:val="1"/>
          <w:rtl w:val="0"/>
        </w:rPr>
        <w:t xml:space="preserve">How Healthray improved daily workflows </w:t>
      </w:r>
    </w:p>
    <w:p w:rsidR="00000000" w:rsidDel="00000000" w:rsidP="00000000" w:rsidRDefault="00000000" w:rsidRPr="00000000" w14:paraId="00000032">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 HMS addressed the operational challenges at Vibrant Hospital by reducing manual work across billing, patient management, inventory and routine task management.</w:t>
      </w:r>
    </w:p>
    <w:p w:rsidR="00000000" w:rsidDel="00000000" w:rsidP="00000000" w:rsidRDefault="00000000" w:rsidRPr="00000000" w14:paraId="00000033">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l7l0une39m4d" w:id="9"/>
      <w:bookmarkEnd w:id="9"/>
      <w:r w:rsidDel="00000000" w:rsidR="00000000" w:rsidRPr="00000000">
        <w:rPr>
          <w:rFonts w:ascii="Lexend" w:cs="Lexend" w:eastAsia="Lexend" w:hAnsi="Lexend"/>
          <w:b w:val="1"/>
          <w:bCs w:val="1"/>
          <w:color w:val="000000"/>
          <w:sz w:val="26"/>
          <w:szCs w:val="26"/>
          <w:rtl w:val="0"/>
        </w:rPr>
        <w:t xml:space="preserve">01 – Automated Billing</w:t>
      </w:r>
    </w:p>
    <w:p w:rsidR="00000000" w:rsidDel="00000000" w:rsidP="00000000" w:rsidRDefault="00000000" w:rsidRPr="00000000" w14:paraId="00000034">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Billing processes were automated, reducing repetitive data entry and verification and helping staff complete billing faster. </w:t>
      </w:r>
    </w:p>
    <w:p w:rsidR="00000000" w:rsidDel="00000000" w:rsidP="00000000" w:rsidRDefault="00000000" w:rsidRPr="00000000" w14:paraId="00000035">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3sos492vw29u" w:id="10"/>
      <w:bookmarkEnd w:id="10"/>
      <w:r w:rsidDel="00000000" w:rsidR="00000000" w:rsidRPr="00000000">
        <w:rPr>
          <w:rFonts w:ascii="Lexend" w:cs="Lexend" w:eastAsia="Lexend" w:hAnsi="Lexend"/>
          <w:b w:val="1"/>
          <w:bCs w:val="1"/>
          <w:color w:val="000000"/>
          <w:sz w:val="26"/>
          <w:szCs w:val="26"/>
          <w:rtl w:val="0"/>
        </w:rPr>
        <w:t xml:space="preserve">02 – Integrated Patient Management</w:t>
      </w:r>
    </w:p>
    <w:p w:rsidR="00000000" w:rsidDel="00000000" w:rsidP="00000000" w:rsidRDefault="00000000" w:rsidRPr="00000000" w14:paraId="00000036">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Patient information was centralised in one system, reducing the need to search across platforms.</w:t>
      </w:r>
    </w:p>
    <w:p w:rsidR="00000000" w:rsidDel="00000000" w:rsidP="00000000" w:rsidRDefault="00000000" w:rsidRPr="00000000" w14:paraId="00000037">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qwfhmkihbdkz" w:id="11"/>
      <w:bookmarkEnd w:id="11"/>
      <w:r w:rsidDel="00000000" w:rsidR="00000000" w:rsidRPr="00000000">
        <w:rPr>
          <w:rFonts w:ascii="Lexend" w:cs="Lexend" w:eastAsia="Lexend" w:hAnsi="Lexend"/>
          <w:b w:val="1"/>
          <w:bCs w:val="1"/>
          <w:color w:val="000000"/>
          <w:sz w:val="26"/>
          <w:szCs w:val="26"/>
          <w:rtl w:val="0"/>
        </w:rPr>
        <w:t xml:space="preserve">03 – Inventory Management</w:t>
      </w:r>
    </w:p>
    <w:p w:rsidR="00000000" w:rsidDel="00000000" w:rsidP="00000000" w:rsidRDefault="00000000" w:rsidRPr="00000000" w14:paraId="00000038">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Real-time inventory monitoring improved stock visibility, helping reduce wastage and unnecessary purchases. </w:t>
      </w:r>
    </w:p>
    <w:p w:rsidR="00000000" w:rsidDel="00000000" w:rsidP="00000000" w:rsidRDefault="00000000" w:rsidRPr="00000000" w14:paraId="00000039">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uucemsgi1vtq" w:id="12"/>
      <w:bookmarkEnd w:id="12"/>
      <w:r w:rsidDel="00000000" w:rsidR="00000000" w:rsidRPr="00000000">
        <w:rPr>
          <w:rFonts w:ascii="Lexend" w:cs="Lexend" w:eastAsia="Lexend" w:hAnsi="Lexend"/>
          <w:b w:val="1"/>
          <w:bCs w:val="1"/>
          <w:color w:val="000000"/>
          <w:sz w:val="26"/>
          <w:szCs w:val="26"/>
          <w:rtl w:val="0"/>
        </w:rPr>
        <w:t xml:space="preserve">04 – Staff &amp; Task Management</w:t>
      </w:r>
    </w:p>
    <w:p w:rsidR="00000000" w:rsidDel="00000000" w:rsidP="00000000" w:rsidRDefault="00000000" w:rsidRPr="00000000" w14:paraId="0000003A">
      <w:pPr>
        <w:spacing w:after="240" w:before="240" w:lineRule="auto"/>
        <w:jc w:val="both"/>
        <w:rPr>
          <w:rFonts w:ascii="Lexend" w:cs="Lexend" w:eastAsia="Lexend" w:hAnsi="Lexend"/>
          <w:b w:val="1"/>
          <w:bCs w:val="1"/>
          <w:sz w:val="34"/>
          <w:szCs w:val="34"/>
        </w:rPr>
      </w:pPr>
      <w:r w:rsidDel="00000000" w:rsidR="00000000" w:rsidRPr="00000000">
        <w:rPr>
          <w:rFonts w:ascii="Lexend" w:cs="Lexend" w:eastAsia="Lexend" w:hAnsi="Lexend"/>
          <w:rtl w:val="0"/>
        </w:rPr>
        <w:t xml:space="preserve">Staff and task management tools helped staff organise routine activities and reduce manual coordination.</w:t>
      </w:r>
      <w:r w:rsidDel="00000000" w:rsidR="00000000" w:rsidRPr="00000000">
        <w:rPr>
          <w:rtl w:val="0"/>
        </w:rPr>
      </w:r>
    </w:p>
    <w:p w:rsidR="00000000" w:rsidDel="00000000" w:rsidP="00000000" w:rsidRDefault="00000000" w:rsidRPr="00000000" w14:paraId="0000003B">
      <w:pPr>
        <w:pStyle w:val="Heading2"/>
        <w:keepNext w:val="0"/>
        <w:keepLines w:val="0"/>
        <w:spacing w:before="280" w:lineRule="auto"/>
        <w:jc w:val="both"/>
        <w:rPr>
          <w:rFonts w:ascii="Lexend" w:cs="Lexend" w:eastAsia="Lexend" w:hAnsi="Lexend"/>
          <w:b w:val="1"/>
          <w:bCs w:val="1"/>
        </w:rPr>
      </w:pPr>
      <w:bookmarkStart w:colFirst="0" w:colLast="0" w:name="_8gwikxcsxttw" w:id="13"/>
      <w:bookmarkEnd w:id="13"/>
      <w:r w:rsidDel="00000000" w:rsidR="00000000" w:rsidRPr="00000000">
        <w:rPr>
          <w:rFonts w:ascii="Lexend" w:cs="Lexend" w:eastAsia="Lexend" w:hAnsi="Lexend"/>
          <w:b w:val="1"/>
          <w:bCs w:val="1"/>
          <w:rtl w:val="0"/>
        </w:rPr>
        <w:t xml:space="preserve">Go-live in under 2 weeks, with no downtime.</w:t>
      </w:r>
    </w:p>
    <w:p w:rsidR="00000000" w:rsidDel="00000000" w:rsidP="00000000" w:rsidRDefault="00000000" w:rsidRPr="00000000" w14:paraId="0000003C">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Vibrant Hospital completed the transition to Healthray HMS without disrupting its operations. </w:t>
      </w:r>
    </w:p>
    <w:p w:rsidR="00000000" w:rsidDel="00000000" w:rsidP="00000000" w:rsidRDefault="00000000" w:rsidRPr="00000000" w14:paraId="0000003D">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01</w:t>
      </w:r>
      <w:r w:rsidDel="00000000" w:rsidR="00000000" w:rsidRPr="00000000">
        <w:rPr>
          <w:rFonts w:ascii="Lexend" w:cs="Lexend" w:eastAsia="Lexend" w:hAnsi="Lexend"/>
          <w:b w:val="1"/>
          <w:bCs w:val="1"/>
          <w:sz w:val="26"/>
          <w:szCs w:val="26"/>
          <w:rtl w:val="0"/>
        </w:rPr>
        <w:t xml:space="preserve"> – </w:t>
      </w:r>
      <w:r w:rsidDel="00000000" w:rsidR="00000000" w:rsidRPr="00000000">
        <w:rPr>
          <w:rFonts w:ascii="Lexend" w:cs="Lexend" w:eastAsia="Lexend" w:hAnsi="Lexend"/>
          <w:b w:val="1"/>
          <w:bCs w:val="1"/>
          <w:rtl w:val="0"/>
        </w:rPr>
        <w:t xml:space="preserve">1 day</w:t>
      </w:r>
    </w:p>
    <w:p w:rsidR="00000000" w:rsidDel="00000000" w:rsidP="00000000" w:rsidRDefault="00000000" w:rsidRPr="00000000" w14:paraId="0000003E">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2leh86iw3b1k" w:id="14"/>
      <w:bookmarkEnd w:id="14"/>
      <w:r w:rsidDel="00000000" w:rsidR="00000000" w:rsidRPr="00000000">
        <w:rPr>
          <w:rFonts w:ascii="Lexend" w:cs="Lexend" w:eastAsia="Lexend" w:hAnsi="Lexend"/>
          <w:b w:val="1"/>
          <w:bCs w:val="1"/>
          <w:color w:val="000000"/>
          <w:sz w:val="26"/>
          <w:szCs w:val="26"/>
          <w:rtl w:val="0"/>
        </w:rPr>
        <w:t xml:space="preserve">Data transferred</w:t>
      </w:r>
    </w:p>
    <w:p w:rsidR="00000000" w:rsidDel="00000000" w:rsidP="00000000" w:rsidRDefault="00000000" w:rsidRPr="00000000" w14:paraId="0000003F">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hospital’s existing data was transferred to Healthray within a single day.</w:t>
      </w:r>
    </w:p>
    <w:p w:rsidR="00000000" w:rsidDel="00000000" w:rsidP="00000000" w:rsidRDefault="00000000" w:rsidRPr="00000000" w14:paraId="00000040">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02</w:t>
      </w:r>
      <w:r w:rsidDel="00000000" w:rsidR="00000000" w:rsidRPr="00000000">
        <w:rPr>
          <w:rFonts w:ascii="Lexend" w:cs="Lexend" w:eastAsia="Lexend" w:hAnsi="Lexend"/>
          <w:b w:val="1"/>
          <w:bCs w:val="1"/>
          <w:sz w:val="26"/>
          <w:szCs w:val="26"/>
          <w:rtl w:val="0"/>
        </w:rPr>
        <w:t xml:space="preserve"> – </w:t>
      </w:r>
      <w:r w:rsidDel="00000000" w:rsidR="00000000" w:rsidRPr="00000000">
        <w:rPr>
          <w:rFonts w:ascii="Lexend" w:cs="Lexend" w:eastAsia="Lexend" w:hAnsi="Lexend"/>
          <w:b w:val="1"/>
          <w:bCs w:val="1"/>
          <w:rtl w:val="0"/>
        </w:rPr>
        <w:t xml:space="preserve">Under 2 weeks</w:t>
      </w:r>
    </w:p>
    <w:p w:rsidR="00000000" w:rsidDel="00000000" w:rsidP="00000000" w:rsidRDefault="00000000" w:rsidRPr="00000000" w14:paraId="00000041">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b7ptf0nzxudz" w:id="15"/>
      <w:bookmarkEnd w:id="15"/>
      <w:r w:rsidDel="00000000" w:rsidR="00000000" w:rsidRPr="00000000">
        <w:rPr>
          <w:rFonts w:ascii="Lexend" w:cs="Lexend" w:eastAsia="Lexend" w:hAnsi="Lexend"/>
          <w:b w:val="1"/>
          <w:bCs w:val="1"/>
          <w:color w:val="000000"/>
          <w:sz w:val="26"/>
          <w:szCs w:val="26"/>
          <w:rtl w:val="0"/>
        </w:rPr>
        <w:t xml:space="preserve">System live</w:t>
      </w:r>
    </w:p>
    <w:p w:rsidR="00000000" w:rsidDel="00000000" w:rsidP="00000000" w:rsidRDefault="00000000" w:rsidRPr="00000000" w14:paraId="00000042">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 HMS went live in under two weeks with zero downtime. </w:t>
      </w:r>
    </w:p>
    <w:p w:rsidR="00000000" w:rsidDel="00000000" w:rsidP="00000000" w:rsidRDefault="00000000" w:rsidRPr="00000000" w14:paraId="00000043">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03</w:t>
      </w:r>
      <w:r w:rsidDel="00000000" w:rsidR="00000000" w:rsidRPr="00000000">
        <w:rPr>
          <w:rFonts w:ascii="Lexend" w:cs="Lexend" w:eastAsia="Lexend" w:hAnsi="Lexend"/>
          <w:b w:val="1"/>
          <w:bCs w:val="1"/>
          <w:sz w:val="26"/>
          <w:szCs w:val="26"/>
          <w:rtl w:val="0"/>
        </w:rPr>
        <w:t xml:space="preserve"> – </w:t>
      </w:r>
      <w:r w:rsidDel="00000000" w:rsidR="00000000" w:rsidRPr="00000000">
        <w:rPr>
          <w:rFonts w:ascii="Lexend" w:cs="Lexend" w:eastAsia="Lexend" w:hAnsi="Lexend"/>
          <w:b w:val="1"/>
          <w:bCs w:val="1"/>
          <w:rtl w:val="0"/>
        </w:rPr>
        <w:t xml:space="preserve">Simple interface</w:t>
      </w:r>
    </w:p>
    <w:p w:rsidR="00000000" w:rsidDel="00000000" w:rsidP="00000000" w:rsidRDefault="00000000" w:rsidRPr="00000000" w14:paraId="00000044">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bxhld3ugfziw" w:id="16"/>
      <w:bookmarkEnd w:id="16"/>
      <w:r w:rsidDel="00000000" w:rsidR="00000000" w:rsidRPr="00000000">
        <w:rPr>
          <w:rFonts w:ascii="Lexend" w:cs="Lexend" w:eastAsia="Lexend" w:hAnsi="Lexend"/>
          <w:b w:val="1"/>
          <w:bCs w:val="1"/>
          <w:color w:val="000000"/>
          <w:sz w:val="26"/>
          <w:szCs w:val="26"/>
          <w:rtl w:val="0"/>
        </w:rPr>
        <w:t xml:space="preserve">Staff onboarded</w:t>
      </w:r>
    </w:p>
    <w:p w:rsidR="00000000" w:rsidDel="00000000" w:rsidP="00000000" w:rsidRDefault="00000000" w:rsidRPr="00000000" w14:paraId="00000045">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simple interface helped staff get familiar with the system quickly.</w:t>
      </w:r>
    </w:p>
    <w:p w:rsidR="00000000" w:rsidDel="00000000" w:rsidP="00000000" w:rsidRDefault="00000000" w:rsidRPr="00000000" w14:paraId="00000046">
      <w:pPr>
        <w:spacing w:after="240" w:before="240" w:lineRule="auto"/>
        <w:jc w:val="both"/>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Results after implementing Healthray</w:t>
      </w:r>
    </w:p>
    <w:p w:rsidR="00000000" w:rsidDel="00000000" w:rsidP="00000000" w:rsidRDefault="00000000" w:rsidRPr="00000000" w14:paraId="0000004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Within a few months of implementing Healthray HMS, Vibrant Hospital saw measurable improvements across billing, administration and inventory management.</w:t>
      </w:r>
    </w:p>
    <w:p w:rsidR="00000000" w:rsidDel="00000000" w:rsidP="00000000" w:rsidRDefault="00000000" w:rsidRPr="00000000" w14:paraId="00000048">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jhw8ukc6dr8r" w:id="17"/>
      <w:bookmarkEnd w:id="17"/>
      <w:r w:rsidDel="00000000" w:rsidR="00000000" w:rsidRPr="00000000">
        <w:rPr>
          <w:rFonts w:ascii="Lexend" w:cs="Lexend" w:eastAsia="Lexend" w:hAnsi="Lexend"/>
          <w:b w:val="1"/>
          <w:bCs w:val="1"/>
          <w:color w:val="000000"/>
          <w:sz w:val="26"/>
          <w:szCs w:val="26"/>
          <w:rtl w:val="0"/>
        </w:rPr>
        <w:t xml:space="preserve">₹25 lakh saved annually</w:t>
      </w:r>
    </w:p>
    <w:p w:rsidR="00000000" w:rsidDel="00000000" w:rsidP="00000000" w:rsidRDefault="00000000" w:rsidRPr="00000000" w14:paraId="00000049">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Automation and better operational visibility helped reduce billing errors, inventory wastage and administrative work. </w:t>
      </w:r>
    </w:p>
    <w:p w:rsidR="00000000" w:rsidDel="00000000" w:rsidP="00000000" w:rsidRDefault="00000000" w:rsidRPr="00000000" w14:paraId="0000004A">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xyxdw8u5fvw0" w:id="18"/>
      <w:bookmarkEnd w:id="18"/>
      <w:r w:rsidDel="00000000" w:rsidR="00000000" w:rsidRPr="00000000">
        <w:rPr>
          <w:rFonts w:ascii="Lexend" w:cs="Lexend" w:eastAsia="Lexend" w:hAnsi="Lexend"/>
          <w:b w:val="1"/>
          <w:bCs w:val="1"/>
          <w:color w:val="000000"/>
          <w:sz w:val="26"/>
          <w:szCs w:val="26"/>
          <w:rtl w:val="0"/>
        </w:rPr>
        <w:t xml:space="preserve">30% reduction in billing time</w:t>
      </w:r>
    </w:p>
    <w:p w:rsidR="00000000" w:rsidDel="00000000" w:rsidP="00000000" w:rsidRDefault="00000000" w:rsidRPr="00000000" w14:paraId="0000004B">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Automated charge capture helped shorten billing cycles and reduce the time required to complete billing.</w:t>
      </w:r>
    </w:p>
    <w:p w:rsidR="00000000" w:rsidDel="00000000" w:rsidP="00000000" w:rsidRDefault="00000000" w:rsidRPr="00000000" w14:paraId="0000004C">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foxnszr7ry5f" w:id="19"/>
      <w:bookmarkEnd w:id="19"/>
      <w:r w:rsidDel="00000000" w:rsidR="00000000" w:rsidRPr="00000000">
        <w:rPr>
          <w:rFonts w:ascii="Lexend" w:cs="Lexend" w:eastAsia="Lexend" w:hAnsi="Lexend"/>
          <w:b w:val="1"/>
          <w:bCs w:val="1"/>
          <w:color w:val="000000"/>
          <w:sz w:val="26"/>
          <w:szCs w:val="26"/>
          <w:rtl w:val="0"/>
        </w:rPr>
        <w:t xml:space="preserve">40% reduction in manual errors</w:t>
      </w:r>
    </w:p>
    <w:p w:rsidR="00000000" w:rsidDel="00000000" w:rsidP="00000000" w:rsidRDefault="00000000" w:rsidRPr="00000000" w14:paraId="0000004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Standardised workflows and centralised data reduced manual errors across billing, records and coordination, reducing the need for rework. </w:t>
      </w:r>
    </w:p>
    <w:p w:rsidR="00000000" w:rsidDel="00000000" w:rsidP="00000000" w:rsidRDefault="00000000" w:rsidRPr="00000000" w14:paraId="0000004E">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50wqjddy8btb" w:id="20"/>
      <w:bookmarkEnd w:id="20"/>
      <w:r w:rsidDel="00000000" w:rsidR="00000000" w:rsidRPr="00000000">
        <w:rPr>
          <w:rFonts w:ascii="Lexend" w:cs="Lexend" w:eastAsia="Lexend" w:hAnsi="Lexend"/>
          <w:b w:val="1"/>
          <w:bCs w:val="1"/>
          <w:color w:val="000000"/>
          <w:sz w:val="26"/>
          <w:szCs w:val="26"/>
          <w:rtl w:val="0"/>
        </w:rPr>
        <w:t xml:space="preserve">Better inventory control</w:t>
      </w:r>
    </w:p>
    <w:p w:rsidR="00000000" w:rsidDel="00000000" w:rsidP="00000000" w:rsidRDefault="00000000" w:rsidRPr="00000000" w14:paraId="0000004F">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Real-time inventory monitoring helped the hospital maintain appropriate stock levels, reduce wastage and avoid unnecessary purchases.</w:t>
      </w:r>
    </w:p>
    <w:p w:rsidR="00000000" w:rsidDel="00000000" w:rsidP="00000000" w:rsidRDefault="00000000" w:rsidRPr="00000000" w14:paraId="00000050">
      <w:pPr>
        <w:pStyle w:val="Heading2"/>
        <w:keepNext w:val="0"/>
        <w:keepLines w:val="0"/>
        <w:spacing w:after="80" w:lineRule="auto"/>
        <w:jc w:val="both"/>
        <w:rPr>
          <w:rFonts w:ascii="Lexend" w:cs="Lexend" w:eastAsia="Lexend" w:hAnsi="Lexend"/>
          <w:b w:val="1"/>
          <w:bCs w:val="1"/>
          <w:sz w:val="34"/>
          <w:szCs w:val="34"/>
        </w:rPr>
      </w:pPr>
      <w:bookmarkStart w:colFirst="0" w:colLast="0" w:name="_xulkv385gq1d" w:id="21"/>
      <w:bookmarkEnd w:id="21"/>
      <w:r w:rsidDel="00000000" w:rsidR="00000000" w:rsidRPr="00000000">
        <w:rPr>
          <w:rFonts w:ascii="Lexend" w:cs="Lexend" w:eastAsia="Lexend" w:hAnsi="Lexend"/>
          <w:b w:val="1"/>
          <w:bCs w:val="1"/>
          <w:sz w:val="34"/>
          <w:szCs w:val="34"/>
          <w:rtl w:val="0"/>
        </w:rPr>
        <w:t xml:space="preserve">Before and after Healthray</w:t>
      </w:r>
    </w:p>
    <w:p w:rsidR="00000000" w:rsidDel="00000000" w:rsidP="00000000" w:rsidRDefault="00000000" w:rsidRPr="00000000" w14:paraId="00000051">
      <w:pPr>
        <w:jc w:val="both"/>
        <w:rPr>
          <w:rFonts w:ascii="Lexend" w:cs="Lexend" w:eastAsia="Lexend" w:hAnsi="Lexend"/>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7.0399999999997"/>
        <w:gridCol w:w="3344.64"/>
        <w:gridCol w:w="4168.32"/>
        <w:tblGridChange w:id="0">
          <w:tblGrid>
            <w:gridCol w:w="1847.0399999999997"/>
            <w:gridCol w:w="3344.64"/>
            <w:gridCol w:w="4168.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Lexend" w:cs="Lexend" w:eastAsia="Lexend" w:hAnsi="Lexend"/>
              </w:rPr>
            </w:pPr>
            <w:r w:rsidDel="00000000" w:rsidR="00000000" w:rsidRPr="00000000">
              <w:rPr>
                <w:rFonts w:ascii="Lexend" w:cs="Lexend" w:eastAsia="Lexend" w:hAnsi="Lexend"/>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Lexend" w:cs="Lexend" w:eastAsia="Lexend" w:hAnsi="Lexend"/>
              </w:rPr>
            </w:pPr>
            <w:r w:rsidDel="00000000" w:rsidR="00000000" w:rsidRPr="00000000">
              <w:rPr>
                <w:rFonts w:ascii="Lexend" w:cs="Lexend" w:eastAsia="Lexend" w:hAnsi="Lexend"/>
                <w:b w:val="1"/>
                <w:bCs w:val="1"/>
                <w:rtl w:val="0"/>
              </w:rPr>
              <w:t xml:space="preserve">Before Healthray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Lexend" w:cs="Lexend" w:eastAsia="Lexend" w:hAnsi="Lexend"/>
              </w:rPr>
            </w:pPr>
            <w:r w:rsidDel="00000000" w:rsidR="00000000" w:rsidRPr="00000000">
              <w:rPr>
                <w:rFonts w:ascii="Lexend" w:cs="Lexend" w:eastAsia="Lexend" w:hAnsi="Lexend"/>
                <w:b w:val="1"/>
                <w:bCs w:val="1"/>
                <w:rtl w:val="0"/>
              </w:rPr>
              <w:t xml:space="preserve">With Healthray HMS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Lexend" w:cs="Lexend" w:eastAsia="Lexend" w:hAnsi="Lexend"/>
              </w:rPr>
            </w:pPr>
            <w:r w:rsidDel="00000000" w:rsidR="00000000" w:rsidRPr="00000000">
              <w:rPr>
                <w:rFonts w:ascii="Lexend" w:cs="Lexend" w:eastAsia="Lexend" w:hAnsi="Lexend"/>
                <w:b w:val="1"/>
                <w:bCs w:val="1"/>
                <w:rtl w:val="0"/>
              </w:rPr>
              <w:t xml:space="preserve">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Lexend" w:cs="Lexend" w:eastAsia="Lexend" w:hAnsi="Lexend"/>
              </w:rPr>
            </w:pPr>
            <w:r w:rsidDel="00000000" w:rsidR="00000000" w:rsidRPr="00000000">
              <w:rPr>
                <w:rFonts w:ascii="Lexend" w:cs="Lexend" w:eastAsia="Lexend" w:hAnsi="Lexend"/>
                <w:rtl w:val="0"/>
              </w:rPr>
              <w:t xml:space="preserve">Separate systems for patient, billing and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Lexend" w:cs="Lexend" w:eastAsia="Lexend" w:hAnsi="Lexend"/>
              </w:rPr>
            </w:pPr>
            <w:r w:rsidDel="00000000" w:rsidR="00000000" w:rsidRPr="00000000">
              <w:rPr>
                <w:rFonts w:ascii="Lexend" w:cs="Lexend" w:eastAsia="Lexend" w:hAnsi="Lexend"/>
                <w:b w:val="1"/>
                <w:bCs w:val="1"/>
                <w:rtl w:val="0"/>
              </w:rPr>
              <w:t xml:space="preserve">Patient, billing, inventory and task management in one system</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Lexend" w:cs="Lexend" w:eastAsia="Lexend" w:hAnsi="Lexend"/>
              </w:rPr>
            </w:pPr>
            <w:r w:rsidDel="00000000" w:rsidR="00000000" w:rsidRPr="00000000">
              <w:rPr>
                <w:rFonts w:ascii="Lexend" w:cs="Lexend" w:eastAsia="Lexend" w:hAnsi="Lexend"/>
                <w:b w:val="1"/>
                <w:bCs w:val="1"/>
                <w:rtl w:val="0"/>
              </w:rPr>
              <w:t xml:space="preserve">Billing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Lexend" w:cs="Lexend" w:eastAsia="Lexend" w:hAnsi="Lexend"/>
              </w:rPr>
            </w:pPr>
            <w:r w:rsidDel="00000000" w:rsidR="00000000" w:rsidRPr="00000000">
              <w:rPr>
                <w:rFonts w:ascii="Lexend" w:cs="Lexend" w:eastAsia="Lexend" w:hAnsi="Lexend"/>
                <w:rtl w:val="0"/>
              </w:rPr>
              <w:t xml:space="preserve">Manual entry and verification across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Lexend" w:cs="Lexend" w:eastAsia="Lexend" w:hAnsi="Lexend"/>
              </w:rPr>
            </w:pPr>
            <w:r w:rsidDel="00000000" w:rsidR="00000000" w:rsidRPr="00000000">
              <w:rPr>
                <w:rFonts w:ascii="Lexend" w:cs="Lexend" w:eastAsia="Lexend" w:hAnsi="Lexend"/>
                <w:b w:val="1"/>
                <w:bCs w:val="1"/>
                <w:rtl w:val="0"/>
              </w:rPr>
              <w:t xml:space="preserve">Automated billing; 30% reduction in billing time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Lexend" w:cs="Lexend" w:eastAsia="Lexend" w:hAnsi="Lexend"/>
              </w:rPr>
            </w:pPr>
            <w:r w:rsidDel="00000000" w:rsidR="00000000" w:rsidRPr="00000000">
              <w:rPr>
                <w:rFonts w:ascii="Lexend" w:cs="Lexend" w:eastAsia="Lexend" w:hAnsi="Lexend"/>
                <w:b w:val="1"/>
                <w:bCs w:val="1"/>
                <w:rtl w:val="0"/>
              </w:rPr>
              <w:t xml:space="preserve">Patient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Lexend" w:cs="Lexend" w:eastAsia="Lexend" w:hAnsi="Lexend"/>
              </w:rPr>
            </w:pPr>
            <w:r w:rsidDel="00000000" w:rsidR="00000000" w:rsidRPr="00000000">
              <w:rPr>
                <w:rFonts w:ascii="Lexend" w:cs="Lexend" w:eastAsia="Lexend" w:hAnsi="Lexend"/>
                <w:rtl w:val="0"/>
              </w:rPr>
              <w:t xml:space="preserve">Information spread across separate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Lexend" w:cs="Lexend" w:eastAsia="Lexend" w:hAnsi="Lexend"/>
              </w:rPr>
            </w:pPr>
            <w:r w:rsidDel="00000000" w:rsidR="00000000" w:rsidRPr="00000000">
              <w:rPr>
                <w:rFonts w:ascii="Lexend" w:cs="Lexend" w:eastAsia="Lexend" w:hAnsi="Lexend"/>
                <w:b w:val="1"/>
                <w:bCs w:val="1"/>
                <w:rtl w:val="0"/>
              </w:rPr>
              <w:t xml:space="preserve">Patient information available in one system</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Lexend" w:cs="Lexend" w:eastAsia="Lexend" w:hAnsi="Lexend"/>
              </w:rPr>
            </w:pPr>
            <w:r w:rsidDel="00000000" w:rsidR="00000000" w:rsidRPr="00000000">
              <w:rPr>
                <w:rFonts w:ascii="Lexend" w:cs="Lexend" w:eastAsia="Lexend" w:hAnsi="Lexend"/>
                <w:b w:val="1"/>
                <w:bCs w:val="1"/>
                <w:rtl w:val="0"/>
              </w:rPr>
              <w:t xml:space="preserve">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Lexend" w:cs="Lexend" w:eastAsia="Lexend" w:hAnsi="Lexend"/>
              </w:rPr>
            </w:pPr>
            <w:r w:rsidDel="00000000" w:rsidR="00000000" w:rsidRPr="00000000">
              <w:rPr>
                <w:rFonts w:ascii="Lexend" w:cs="Lexend" w:eastAsia="Lexend" w:hAnsi="Lexend"/>
                <w:rtl w:val="0"/>
              </w:rPr>
              <w:t xml:space="preserve">No clear visibility into available supplies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Lexend" w:cs="Lexend" w:eastAsia="Lexend" w:hAnsi="Lexend"/>
              </w:rPr>
            </w:pPr>
            <w:r w:rsidDel="00000000" w:rsidR="00000000" w:rsidRPr="00000000">
              <w:rPr>
                <w:rFonts w:ascii="Lexend" w:cs="Lexend" w:eastAsia="Lexend" w:hAnsi="Lexend"/>
                <w:b w:val="1"/>
                <w:bCs w:val="1"/>
                <w:rtl w:val="0"/>
              </w:rPr>
              <w:t xml:space="preserve">Real-time inventory monitoring</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Lexend" w:cs="Lexend" w:eastAsia="Lexend" w:hAnsi="Lexend"/>
              </w:rPr>
            </w:pPr>
            <w:r w:rsidDel="00000000" w:rsidR="00000000" w:rsidRPr="00000000">
              <w:rPr>
                <w:rFonts w:ascii="Lexend" w:cs="Lexend" w:eastAsia="Lexend" w:hAnsi="Lexend"/>
                <w:b w:val="1"/>
                <w:bCs w:val="1"/>
                <w:rtl w:val="0"/>
              </w:rPr>
              <w:t xml:space="preserve">Manual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Lexend" w:cs="Lexend" w:eastAsia="Lexend" w:hAnsi="Lexend"/>
              </w:rPr>
            </w:pPr>
            <w:r w:rsidDel="00000000" w:rsidR="00000000" w:rsidRPr="00000000">
              <w:rPr>
                <w:rFonts w:ascii="Lexend" w:cs="Lexend" w:eastAsia="Lexend" w:hAnsi="Lexend"/>
                <w:rtl w:val="0"/>
              </w:rPr>
              <w:t xml:space="preserve">Manual entry and verification at multiple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Lexend" w:cs="Lexend" w:eastAsia="Lexend" w:hAnsi="Lexend"/>
              </w:rPr>
            </w:pPr>
            <w:r w:rsidDel="00000000" w:rsidR="00000000" w:rsidRPr="00000000">
              <w:rPr>
                <w:rFonts w:ascii="Lexend" w:cs="Lexend" w:eastAsia="Lexend" w:hAnsi="Lexend"/>
                <w:b w:val="1"/>
                <w:bCs w:val="1"/>
                <w:rtl w:val="0"/>
              </w:rPr>
              <w:t xml:space="preserve">40% reduction in manual errors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Lexend" w:cs="Lexend" w:eastAsia="Lexend" w:hAnsi="Lexend"/>
              </w:rPr>
            </w:pPr>
            <w:r w:rsidDel="00000000" w:rsidR="00000000" w:rsidRPr="00000000">
              <w:rPr>
                <w:rFonts w:ascii="Lexend" w:cs="Lexend" w:eastAsia="Lexend" w:hAnsi="Lexend"/>
                <w:b w:val="1"/>
                <w:bCs w:val="1"/>
                <w:rtl w:val="0"/>
              </w:rPr>
              <w:t xml:space="preserve">Staff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Lexend" w:cs="Lexend" w:eastAsia="Lexend" w:hAnsi="Lexend"/>
              </w:rPr>
            </w:pPr>
            <w:r w:rsidDel="00000000" w:rsidR="00000000" w:rsidRPr="00000000">
              <w:rPr>
                <w:rFonts w:ascii="Lexend" w:cs="Lexend" w:eastAsia="Lexend" w:hAnsi="Lexend"/>
                <w:rtl w:val="0"/>
              </w:rPr>
              <w:t xml:space="preserve">Paperwork and routine administrative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Lexend" w:cs="Lexend" w:eastAsia="Lexend" w:hAnsi="Lexend"/>
              </w:rPr>
            </w:pPr>
            <w:r w:rsidDel="00000000" w:rsidR="00000000" w:rsidRPr="00000000">
              <w:rPr>
                <w:rFonts w:ascii="Lexend" w:cs="Lexend" w:eastAsia="Lexend" w:hAnsi="Lexend"/>
                <w:b w:val="1"/>
                <w:bCs w:val="1"/>
                <w:rtl w:val="0"/>
              </w:rPr>
              <w:t xml:space="preserve">Less manual coordination and administrative work</w:t>
            </w:r>
            <w:r w:rsidDel="00000000" w:rsidR="00000000" w:rsidRPr="00000000">
              <w:rPr>
                <w:rtl w:val="0"/>
              </w:rPr>
            </w:r>
          </w:p>
        </w:tc>
      </w:tr>
    </w:tbl>
    <w:p w:rsidR="00000000" w:rsidDel="00000000" w:rsidP="00000000" w:rsidRDefault="00000000" w:rsidRPr="00000000" w14:paraId="00000067">
      <w:pPr>
        <w:pStyle w:val="Heading2"/>
        <w:keepNext w:val="0"/>
        <w:keepLines w:val="0"/>
        <w:spacing w:after="200" w:before="200" w:line="300" w:lineRule="auto"/>
        <w:jc w:val="both"/>
        <w:rPr>
          <w:rFonts w:ascii="Lexend" w:cs="Lexend" w:eastAsia="Lexend" w:hAnsi="Lexend"/>
          <w:b w:val="1"/>
          <w:bCs w:val="1"/>
          <w:color w:val="0f172a"/>
          <w:sz w:val="34"/>
          <w:szCs w:val="34"/>
        </w:rPr>
      </w:pPr>
      <w:bookmarkStart w:colFirst="0" w:colLast="0" w:name="_6g67z37mp5rw" w:id="22"/>
      <w:bookmarkEnd w:id="22"/>
      <w:r w:rsidDel="00000000" w:rsidR="00000000" w:rsidRPr="00000000">
        <w:rPr>
          <w:rFonts w:ascii="Lexend" w:cs="Lexend" w:eastAsia="Lexend" w:hAnsi="Lexend"/>
          <w:b w:val="1"/>
          <w:bCs w:val="1"/>
          <w:color w:val="0f172a"/>
          <w:sz w:val="34"/>
          <w:szCs w:val="34"/>
          <w:rtl w:val="0"/>
        </w:rPr>
        <w:t xml:space="preserve">Is your hospital in the same situation?</w:t>
      </w:r>
    </w:p>
    <w:p w:rsidR="00000000" w:rsidDel="00000000" w:rsidP="00000000" w:rsidRDefault="00000000" w:rsidRPr="00000000" w14:paraId="00000068">
      <w:pPr>
        <w:spacing w:after="200" w:before="200" w:line="300" w:lineRule="auto"/>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story will help you most if:</w:t>
      </w:r>
    </w:p>
    <w:p w:rsidR="00000000" w:rsidDel="00000000" w:rsidP="00000000" w:rsidRDefault="00000000" w:rsidRPr="00000000" w14:paraId="00000069">
      <w:pPr>
        <w:numPr>
          <w:ilvl w:val="0"/>
          <w:numId w:val="1"/>
        </w:numPr>
        <w:pBdr>
          <w:top w:color="auto" w:space="5" w:sz="0" w:val="none"/>
          <w:bottom w:color="auto" w:space="5" w:sz="0" w:val="none"/>
          <w:right w:color="auto" w:space="0" w:sz="0" w:val="none"/>
          <w:between w:color="auto" w:space="5" w:sz="0" w:val="none"/>
        </w:pBdr>
        <w:spacing w:after="0" w:afterAutospacing="0" w:before="200" w:line="30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Your billing, patient records and stock are in separate software, or on paper.</w:t>
      </w:r>
    </w:p>
    <w:p w:rsidR="00000000" w:rsidDel="00000000" w:rsidP="00000000" w:rsidRDefault="00000000" w:rsidRPr="00000000" w14:paraId="0000006A">
      <w:pPr>
        <w:numPr>
          <w:ilvl w:val="0"/>
          <w:numId w:val="1"/>
        </w:numPr>
        <w:pBdr>
          <w:top w:color="auto" w:space="5" w:sz="0" w:val="none"/>
          <w:bottom w:color="auto" w:space="5" w:sz="0" w:val="none"/>
          <w:right w:color="auto" w:space="0" w:sz="0" w:val="none"/>
          <w:between w:color="auto" w:space="5" w:sz="0" w:val="none"/>
        </w:pBdr>
        <w:spacing w:after="0" w:afterAutospacing="0" w:before="0" w:beforeAutospacing="0" w:line="30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Bills take days to prepare after discharge.</w:t>
      </w:r>
    </w:p>
    <w:p w:rsidR="00000000" w:rsidDel="00000000" w:rsidP="00000000" w:rsidRDefault="00000000" w:rsidRPr="00000000" w14:paraId="0000006B">
      <w:pPr>
        <w:numPr>
          <w:ilvl w:val="0"/>
          <w:numId w:val="1"/>
        </w:numPr>
        <w:pBdr>
          <w:top w:color="auto" w:space="5" w:sz="0" w:val="none"/>
          <w:bottom w:color="auto" w:space="5" w:sz="0" w:val="none"/>
          <w:right w:color="auto" w:space="0" w:sz="0" w:val="none"/>
          <w:between w:color="auto" w:space="5" w:sz="0" w:val="none"/>
        </w:pBdr>
        <w:spacing w:after="0" w:afterAutospacing="0" w:before="0" w:beforeAutospacing="0" w:line="30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You cannot see what is in stock right now.</w:t>
      </w:r>
    </w:p>
    <w:p w:rsidR="00000000" w:rsidDel="00000000" w:rsidP="00000000" w:rsidRDefault="00000000" w:rsidRPr="00000000" w14:paraId="0000006C">
      <w:pPr>
        <w:numPr>
          <w:ilvl w:val="0"/>
          <w:numId w:val="1"/>
        </w:numPr>
        <w:pBdr>
          <w:top w:color="auto" w:space="5" w:sz="0" w:val="none"/>
          <w:bottom w:color="auto" w:space="5" w:sz="0" w:val="none"/>
          <w:right w:color="auto" w:space="0" w:sz="0" w:val="none"/>
          <w:between w:color="auto" w:space="5" w:sz="0" w:val="none"/>
        </w:pBdr>
        <w:spacing w:after="200" w:before="0" w:beforeAutospacing="0" w:line="30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Your staff spend a lot of time on paperwork. </w:t>
      </w: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Style w:val="Heading2"/>
              <w:keepNext w:val="0"/>
              <w:keepLines w:val="0"/>
              <w:spacing w:after="180" w:before="0" w:line="300" w:lineRule="auto"/>
              <w:jc w:val="center"/>
              <w:rPr>
                <w:rFonts w:ascii="Lexend" w:cs="Lexend" w:eastAsia="Lexend" w:hAnsi="Lexend"/>
                <w:b w:val="1"/>
                <w:bCs w:val="1"/>
                <w:color w:val="0f172a"/>
                <w:sz w:val="34"/>
                <w:szCs w:val="34"/>
              </w:rPr>
            </w:pPr>
            <w:bookmarkStart w:colFirst="0" w:colLast="0" w:name="_rkyeunb49ofz" w:id="23"/>
            <w:bookmarkEnd w:id="23"/>
            <w:r w:rsidDel="00000000" w:rsidR="00000000" w:rsidRPr="00000000">
              <w:rPr>
                <w:rFonts w:ascii="Lexend" w:cs="Lexend" w:eastAsia="Lexend" w:hAnsi="Lexend"/>
                <w:b w:val="1"/>
                <w:bCs w:val="1"/>
                <w:color w:val="0f172a"/>
                <w:sz w:val="34"/>
                <w:szCs w:val="34"/>
                <w:rtl w:val="0"/>
              </w:rPr>
              <w:t xml:space="preserve">See how Healthray HMS can work for your hospital</w:t>
            </w:r>
          </w:p>
          <w:p w:rsidR="00000000" w:rsidDel="00000000" w:rsidP="00000000" w:rsidRDefault="00000000" w:rsidRPr="00000000" w14:paraId="0000006E">
            <w:pPr>
              <w:spacing w:line="408" w:lineRule="auto"/>
              <w:ind w:left="260" w:right="260" w:firstLine="0"/>
              <w:jc w:val="center"/>
              <w:rPr>
                <w:rFonts w:ascii="Lexend" w:cs="Lexend" w:eastAsia="Lexend" w:hAnsi="Lexend"/>
              </w:rPr>
            </w:pPr>
            <w:r w:rsidDel="00000000" w:rsidR="00000000" w:rsidRPr="00000000">
              <w:rPr>
                <w:rFonts w:ascii="Lexend" w:cs="Lexend" w:eastAsia="Lexend" w:hAnsi="Lexend"/>
                <w:sz w:val="26"/>
                <w:szCs w:val="26"/>
                <w:rtl w:val="0"/>
              </w:rPr>
              <w:t xml:space="preserve">Book a free demo. Our team will show you how billing, patient records and stock work together in one system.</w:t>
            </w:r>
            <w:r w:rsidDel="00000000" w:rsidR="00000000" w:rsidRPr="00000000">
              <w:rPr>
                <w:rtl w:val="0"/>
              </w:rPr>
            </w:r>
          </w:p>
          <w:p w:rsidR="00000000" w:rsidDel="00000000" w:rsidP="00000000" w:rsidRDefault="00000000" w:rsidRPr="00000000" w14:paraId="0000006F">
            <w:pPr>
              <w:spacing w:after="240" w:before="240" w:lineRule="auto"/>
              <w:jc w:val="center"/>
              <w:rPr>
                <w:rFonts w:ascii="Lexend" w:cs="Lexend" w:eastAsia="Lexend" w:hAnsi="Lexend"/>
                <w:b w:val="1"/>
                <w:bCs w:val="1"/>
                <w:color w:val="0f172a"/>
                <w:sz w:val="34"/>
                <w:szCs w:val="34"/>
              </w:rPr>
            </w:pPr>
            <w:r w:rsidDel="00000000" w:rsidR="00000000" w:rsidRPr="00000000">
              <w:rPr>
                <w:rFonts w:ascii="Lexend" w:cs="Lexend" w:eastAsia="Lexend" w:hAnsi="Lexend"/>
                <w:b w:val="1"/>
                <w:bCs w:val="1"/>
                <w:rtl w:val="0"/>
              </w:rPr>
              <w:t xml:space="preserve">[Button: Book a Demo]</w:t>
            </w:r>
            <w:r w:rsidDel="00000000" w:rsidR="00000000" w:rsidRPr="00000000">
              <w:rPr>
                <w:rtl w:val="0"/>
              </w:rPr>
            </w:r>
          </w:p>
        </w:tc>
      </w:tr>
    </w:tbl>
    <w:p w:rsidR="00000000" w:rsidDel="00000000" w:rsidP="00000000" w:rsidRDefault="00000000" w:rsidRPr="00000000" w14:paraId="00000070">
      <w:pPr>
        <w:rPr>
          <w:rFonts w:ascii="Lexend" w:cs="Lexend" w:eastAsia="Lexend" w:hAnsi="Lexend"/>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branthospitalvapi.co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