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9B38" w14:textId="617E9E92" w:rsidR="00693F61" w:rsidRDefault="00DC0A1D">
      <w:pPr>
        <w:pStyle w:val="BodyText"/>
        <w:rPr>
          <w:rFonts w:ascii="Times New Roman"/>
          <w:sz w:val="20"/>
        </w:rPr>
      </w:pPr>
      <w:r>
        <w:pict w14:anchorId="41E27A65"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57.4pt;margin-top:-.4pt;width:223.2pt;height:13pt;z-index:15733760;mso-position-horizontal-relative:page" fillcolor="black" stroked="f">
            <v:textbox inset="0,0,0,0">
              <w:txbxContent>
                <w:p w14:paraId="0AF494BF" w14:textId="04BD294B" w:rsidR="00693F61" w:rsidRPr="008531A0" w:rsidRDefault="008531A0">
                  <w:pPr>
                    <w:spacing w:before="1"/>
                    <w:ind w:left="-7"/>
                    <w:rPr>
                      <w:rFonts w:ascii="Times New Roman"/>
                      <w:bCs/>
                    </w:rPr>
                  </w:pPr>
                  <w:r>
                    <w:rPr>
                      <w:rFonts w:ascii="Times New Roman"/>
                      <w:bCs/>
                    </w:rPr>
                    <w:t xml:space="preserve">Dhrumil Patel, David </w:t>
                  </w:r>
                  <w:proofErr w:type="spellStart"/>
                  <w:r>
                    <w:rPr>
                      <w:rFonts w:ascii="Times New Roman"/>
                      <w:bCs/>
                    </w:rPr>
                    <w:t>Walji</w:t>
                  </w:r>
                  <w:proofErr w:type="spellEnd"/>
                  <w:r>
                    <w:rPr>
                      <w:rFonts w:ascii="Times New Roman"/>
                      <w:bCs/>
                    </w:rPr>
                    <w:t>, Andrew</w:t>
                  </w:r>
                  <w:r w:rsidR="00320E28">
                    <w:rPr>
                      <w:rFonts w:ascii="Times New Roman"/>
                      <w:bCs/>
                    </w:rPr>
                    <w:t xml:space="preserve"> Liang</w:t>
                  </w:r>
                  <w:r>
                    <w:rPr>
                      <w:rFonts w:ascii="Times New Roman"/>
                      <w:bCs/>
                    </w:rPr>
                    <w:t xml:space="preserve"> </w:t>
                  </w:r>
                  <w:r w:rsidR="00320E28" w:rsidRPr="008531A0">
                    <w:rPr>
                      <w:rFonts w:ascii="Times New Roman"/>
                      <w:bCs/>
                    </w:rPr>
                    <w:t>_______________</w:t>
                  </w:r>
                </w:p>
              </w:txbxContent>
            </v:textbox>
            <w10:wrap anchorx="page"/>
          </v:shape>
        </w:pict>
      </w:r>
    </w:p>
    <w:p w14:paraId="62677BF3" w14:textId="77777777" w:rsidR="00693F61" w:rsidRDefault="00693F61">
      <w:pPr>
        <w:pStyle w:val="BodyText"/>
        <w:rPr>
          <w:rFonts w:ascii="Times New Roman"/>
          <w:sz w:val="20"/>
        </w:rPr>
      </w:pPr>
    </w:p>
    <w:p w14:paraId="370AF37E" w14:textId="77777777" w:rsidR="00693F61" w:rsidRDefault="00693F61">
      <w:pPr>
        <w:pStyle w:val="BodyText"/>
        <w:rPr>
          <w:rFonts w:ascii="Times New Roman"/>
          <w:sz w:val="20"/>
        </w:rPr>
      </w:pPr>
    </w:p>
    <w:p w14:paraId="3A2BF6ED" w14:textId="77777777" w:rsidR="00693F61" w:rsidRDefault="00693F61">
      <w:pPr>
        <w:pStyle w:val="BodyText"/>
        <w:rPr>
          <w:rFonts w:ascii="Times New Roman"/>
          <w:sz w:val="20"/>
        </w:rPr>
      </w:pPr>
    </w:p>
    <w:p w14:paraId="43ACA6E2" w14:textId="77777777" w:rsidR="00693F61" w:rsidRDefault="00693F61">
      <w:pPr>
        <w:pStyle w:val="BodyText"/>
        <w:rPr>
          <w:rFonts w:ascii="Times New Roman"/>
          <w:sz w:val="20"/>
        </w:rPr>
      </w:pPr>
    </w:p>
    <w:p w14:paraId="518AFC33" w14:textId="77777777" w:rsidR="00693F61" w:rsidRDefault="00693F61">
      <w:pPr>
        <w:pStyle w:val="BodyText"/>
        <w:rPr>
          <w:rFonts w:ascii="Times New Roman"/>
          <w:sz w:val="20"/>
        </w:rPr>
      </w:pPr>
    </w:p>
    <w:p w14:paraId="5BFA1109" w14:textId="77777777" w:rsidR="00693F61" w:rsidRDefault="00693F61">
      <w:pPr>
        <w:pStyle w:val="BodyText"/>
        <w:rPr>
          <w:rFonts w:ascii="Times New Roman"/>
          <w:sz w:val="20"/>
        </w:rPr>
      </w:pPr>
    </w:p>
    <w:p w14:paraId="236C5E50" w14:textId="77777777" w:rsidR="00693F61" w:rsidRDefault="00693F61">
      <w:pPr>
        <w:pStyle w:val="BodyText"/>
        <w:rPr>
          <w:rFonts w:ascii="Times New Roman"/>
          <w:sz w:val="20"/>
        </w:rPr>
      </w:pPr>
    </w:p>
    <w:p w14:paraId="0F6AE6F3" w14:textId="77777777" w:rsidR="00693F61" w:rsidRDefault="00693F61">
      <w:pPr>
        <w:pStyle w:val="BodyText"/>
        <w:rPr>
          <w:rFonts w:ascii="Times New Roman"/>
          <w:sz w:val="19"/>
        </w:rPr>
      </w:pPr>
    </w:p>
    <w:p w14:paraId="132AC17C" w14:textId="5D820ECC" w:rsidR="00693F61" w:rsidRDefault="00DC0A1D">
      <w:pPr>
        <w:pStyle w:val="BodyText"/>
        <w:spacing w:line="285" w:lineRule="auto"/>
        <w:ind w:left="2657" w:right="729"/>
        <w:jc w:val="both"/>
      </w:pPr>
      <w:r>
        <w:pict w14:anchorId="0613D517">
          <v:shape id="_x0000_s1076" type="#_x0000_t202" style="position:absolute;left:0;text-align:left;margin-left:289.05pt;margin-top:-95.45pt;width:303pt;height:13pt;z-index:15733248;mso-position-horizontal-relative:page" fillcolor="black" stroked="f">
            <v:textbox inset="0,0,0,0">
              <w:txbxContent>
                <w:p w14:paraId="53A8557E" w14:textId="77777777" w:rsidR="00693F61" w:rsidRDefault="00320E28">
                  <w:pPr>
                    <w:tabs>
                      <w:tab w:val="left" w:pos="1684"/>
                      <w:tab w:val="left" w:pos="3364"/>
                      <w:tab w:val="left" w:pos="5044"/>
                      <w:tab w:val="left" w:leader="underscore" w:pos="5881"/>
                    </w:tabs>
                    <w:spacing w:line="238" w:lineRule="exact"/>
                    <w:ind w:left="4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K:</w:t>
                  </w:r>
                  <w:r>
                    <w:rPr>
                      <w:rFonts w:ascii="Times New Roman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_____/8</w:t>
                  </w:r>
                  <w:r>
                    <w:rPr>
                      <w:rFonts w:ascii="Times New Roman"/>
                      <w:b/>
                    </w:rPr>
                    <w:tab/>
                  </w:r>
                  <w:r>
                    <w:rPr>
                      <w:rFonts w:ascii="Times New Roman"/>
                      <w:b/>
                      <w:spacing w:val="-9"/>
                    </w:rPr>
                    <w:t>T:</w:t>
                  </w:r>
                  <w:r>
                    <w:rPr>
                      <w:rFonts w:ascii="Times New Roman"/>
                      <w:b/>
                    </w:rPr>
                    <w:t xml:space="preserve"> _____/10</w:t>
                  </w:r>
                  <w:r>
                    <w:rPr>
                      <w:rFonts w:ascii="Times New Roman"/>
                      <w:b/>
                    </w:rPr>
                    <w:tab/>
                    <w:t>C: _____/9</w:t>
                  </w:r>
                  <w:r>
                    <w:rPr>
                      <w:rFonts w:ascii="Times New Roman"/>
                      <w:b/>
                    </w:rPr>
                    <w:tab/>
                    <w:t>A</w:t>
                  </w:r>
                  <w:r>
                    <w:rPr>
                      <w:rFonts w:ascii="Times New Roman"/>
                      <w:b/>
                    </w:rPr>
                    <w:tab/>
                  </w:r>
                  <w:r>
                    <w:rPr>
                      <w:rFonts w:ascii="Times New Roman"/>
                      <w:b/>
                      <w:spacing w:val="-7"/>
                    </w:rPr>
                    <w:t>/9</w:t>
                  </w:r>
                </w:p>
              </w:txbxContent>
            </v:textbox>
            <w10:wrap anchorx="page"/>
          </v:shape>
        </w:pict>
      </w:r>
      <w:r w:rsidR="00320E28">
        <w:rPr>
          <w:noProof/>
        </w:rPr>
        <w:drawing>
          <wp:anchor distT="0" distB="0" distL="0" distR="0" simplePos="0" relativeHeight="15734272" behindDoc="0" locked="0" layoutInCell="1" allowOverlap="1" wp14:anchorId="287E4085" wp14:editId="0E7E0144">
            <wp:simplePos x="0" y="0"/>
            <wp:positionH relativeFrom="page">
              <wp:posOffset>598154</wp:posOffset>
            </wp:positionH>
            <wp:positionV relativeFrom="paragraph">
              <wp:posOffset>-19098</wp:posOffset>
            </wp:positionV>
            <wp:extent cx="1075582" cy="106875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582" cy="1068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303441B">
          <v:group id="_x0000_s1071" style="position:absolute;left:0;text-align:left;margin-left:14.25pt;margin-top:-90.95pt;width:597.75pt;height:80.75pt;z-index:15736320;mso-position-horizontal-relative:page;mso-position-vertical-relative:text" coordorigin="285,-1819" coordsize="11955,16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285;top:-1819;width:11955;height:1410">
              <v:imagedata r:id="rId7" o:title=""/>
            </v:shape>
            <v:shape id="_x0000_s1073" style="position:absolute;left:3678;top:-732;width:3708;height:528" coordorigin="3679,-732" coordsize="3708,528" path="m7387,-470r-293,l7094,-732r-3377,l3717,-470r-38,l3679,-372r38,l3717,-204r3377,l7094,-372r293,l7387,-470xe" stroked="f">
              <v:path arrowok="t"/>
            </v:shape>
            <v:shape id="_x0000_s1072" type="#_x0000_t202" style="position:absolute;left:285;top:-1819;width:11955;height:1615" filled="f" stroked="f">
              <v:textbox inset="0,0,0,0">
                <w:txbxContent>
                  <w:p w14:paraId="3474D944" w14:textId="77777777" w:rsidR="00693F61" w:rsidRDefault="00693F61">
                    <w:pPr>
                      <w:rPr>
                        <w:sz w:val="24"/>
                      </w:rPr>
                    </w:pPr>
                  </w:p>
                  <w:p w14:paraId="01BFD7E7" w14:textId="77777777" w:rsidR="00693F61" w:rsidRDefault="00693F61">
                    <w:pPr>
                      <w:rPr>
                        <w:sz w:val="24"/>
                      </w:rPr>
                    </w:pPr>
                  </w:p>
                  <w:p w14:paraId="37CA765C" w14:textId="77777777" w:rsidR="00693F61" w:rsidRDefault="00693F61">
                    <w:pPr>
                      <w:rPr>
                        <w:sz w:val="24"/>
                      </w:rPr>
                    </w:pPr>
                  </w:p>
                  <w:p w14:paraId="6D2B7F2A" w14:textId="77777777" w:rsidR="00693F61" w:rsidRDefault="00693F61">
                    <w:pPr>
                      <w:rPr>
                        <w:sz w:val="24"/>
                      </w:rPr>
                    </w:pPr>
                  </w:p>
                  <w:p w14:paraId="38BA53A3" w14:textId="77777777" w:rsidR="00693F61" w:rsidRDefault="00320E28">
                    <w:pPr>
                      <w:spacing w:before="216"/>
                      <w:ind w:left="72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Student Guide: Enzymes - AP STEM Case and Handbook</w:t>
                    </w:r>
                  </w:p>
                </w:txbxContent>
              </v:textbox>
            </v:shape>
            <w10:wrap anchorx="page"/>
          </v:group>
        </w:pict>
      </w:r>
      <w:r w:rsidR="00320E28">
        <w:rPr>
          <w:b/>
        </w:rPr>
        <w:t>Introduction:</w:t>
      </w:r>
      <w:r w:rsidR="00320E28">
        <w:rPr>
          <w:b/>
          <w:spacing w:val="-31"/>
        </w:rPr>
        <w:t xml:space="preserve"> </w:t>
      </w:r>
      <w:r w:rsidR="00320E28">
        <w:t>Claire,</w:t>
      </w:r>
      <w:r w:rsidR="00320E28">
        <w:rPr>
          <w:spacing w:val="-30"/>
        </w:rPr>
        <w:t xml:space="preserve"> </w:t>
      </w:r>
      <w:r w:rsidR="00320E28">
        <w:t>a</w:t>
      </w:r>
      <w:r w:rsidR="00320E28">
        <w:rPr>
          <w:spacing w:val="-30"/>
        </w:rPr>
        <w:t xml:space="preserve"> </w:t>
      </w:r>
      <w:r w:rsidR="00320E28">
        <w:t>Great</w:t>
      </w:r>
      <w:r w:rsidR="00320E28">
        <w:rPr>
          <w:spacing w:val="-38"/>
        </w:rPr>
        <w:t xml:space="preserve"> </w:t>
      </w:r>
      <w:r w:rsidR="00320E28">
        <w:t>Dane,</w:t>
      </w:r>
      <w:r w:rsidR="00320E28">
        <w:rPr>
          <w:spacing w:val="-37"/>
        </w:rPr>
        <w:t xml:space="preserve"> </w:t>
      </w:r>
      <w:r w:rsidR="00320E28">
        <w:t>is</w:t>
      </w:r>
      <w:r w:rsidR="00320E28">
        <w:rPr>
          <w:spacing w:val="-38"/>
        </w:rPr>
        <w:t xml:space="preserve"> </w:t>
      </w:r>
      <w:r w:rsidR="00320E28">
        <w:t>experiencing</w:t>
      </w:r>
      <w:r w:rsidR="00320E28">
        <w:rPr>
          <w:spacing w:val="-37"/>
        </w:rPr>
        <w:t xml:space="preserve"> </w:t>
      </w:r>
      <w:r w:rsidR="00320E28">
        <w:t>extreme</w:t>
      </w:r>
      <w:r w:rsidR="00320E28">
        <w:rPr>
          <w:spacing w:val="-38"/>
        </w:rPr>
        <w:t xml:space="preserve"> </w:t>
      </w:r>
      <w:r w:rsidR="00320E28">
        <w:t>weight</w:t>
      </w:r>
      <w:r w:rsidR="00320E28">
        <w:rPr>
          <w:spacing w:val="-37"/>
        </w:rPr>
        <w:t xml:space="preserve"> </w:t>
      </w:r>
      <w:r w:rsidR="00320E28">
        <w:t>loss</w:t>
      </w:r>
      <w:r w:rsidR="00320E28">
        <w:rPr>
          <w:spacing w:val="-38"/>
        </w:rPr>
        <w:t xml:space="preserve"> </w:t>
      </w:r>
      <w:r w:rsidR="00320E28">
        <w:t>and</w:t>
      </w:r>
      <w:r w:rsidR="00320E28">
        <w:rPr>
          <w:spacing w:val="-38"/>
        </w:rPr>
        <w:t xml:space="preserve"> </w:t>
      </w:r>
      <w:r w:rsidR="00320E28">
        <w:t>lethargy</w:t>
      </w:r>
      <w:r w:rsidR="00320E28">
        <w:rPr>
          <w:spacing w:val="-37"/>
        </w:rPr>
        <w:t xml:space="preserve"> </w:t>
      </w:r>
      <w:r w:rsidR="00320E28">
        <w:t>despite maintaining</w:t>
      </w:r>
      <w:r w:rsidR="00320E28">
        <w:rPr>
          <w:spacing w:val="-18"/>
        </w:rPr>
        <w:t xml:space="preserve"> </w:t>
      </w:r>
      <w:r w:rsidR="00320E28">
        <w:t>a</w:t>
      </w:r>
      <w:r w:rsidR="00320E28">
        <w:rPr>
          <w:spacing w:val="-28"/>
        </w:rPr>
        <w:t xml:space="preserve"> </w:t>
      </w:r>
      <w:r w:rsidR="00320E28">
        <w:t>normal</w:t>
      </w:r>
      <w:r w:rsidR="00320E28">
        <w:rPr>
          <w:spacing w:val="-28"/>
        </w:rPr>
        <w:t xml:space="preserve"> </w:t>
      </w:r>
      <w:r w:rsidR="00320E28">
        <w:t>appetite.</w:t>
      </w:r>
      <w:r w:rsidR="00320E28">
        <w:rPr>
          <w:spacing w:val="-28"/>
        </w:rPr>
        <w:t xml:space="preserve"> </w:t>
      </w:r>
      <w:r w:rsidR="00320E28">
        <w:t>As</w:t>
      </w:r>
      <w:r w:rsidR="00320E28">
        <w:rPr>
          <w:spacing w:val="-28"/>
        </w:rPr>
        <w:t xml:space="preserve"> </w:t>
      </w:r>
      <w:r w:rsidR="00320E28">
        <w:t>a</w:t>
      </w:r>
      <w:r w:rsidR="00320E28">
        <w:rPr>
          <w:spacing w:val="-28"/>
        </w:rPr>
        <w:t xml:space="preserve"> </w:t>
      </w:r>
      <w:r w:rsidR="00320E28">
        <w:t>veterinary</w:t>
      </w:r>
      <w:r w:rsidR="00320E28">
        <w:rPr>
          <w:spacing w:val="-28"/>
        </w:rPr>
        <w:t xml:space="preserve"> </w:t>
      </w:r>
      <w:r w:rsidR="00320E28">
        <w:t>technician,</w:t>
      </w:r>
      <w:r w:rsidR="00320E28">
        <w:rPr>
          <w:spacing w:val="-28"/>
        </w:rPr>
        <w:t xml:space="preserve"> </w:t>
      </w:r>
      <w:r w:rsidR="00320E28">
        <w:t>you</w:t>
      </w:r>
      <w:r w:rsidR="00320E28">
        <w:rPr>
          <w:spacing w:val="-28"/>
        </w:rPr>
        <w:t xml:space="preserve"> </w:t>
      </w:r>
      <w:r w:rsidR="00320E28">
        <w:t>must</w:t>
      </w:r>
      <w:r w:rsidR="00320E28">
        <w:rPr>
          <w:spacing w:val="-28"/>
        </w:rPr>
        <w:t xml:space="preserve"> </w:t>
      </w:r>
      <w:r w:rsidR="00320E28">
        <w:t>learn</w:t>
      </w:r>
      <w:r w:rsidR="00320E28">
        <w:rPr>
          <w:spacing w:val="-28"/>
        </w:rPr>
        <w:t xml:space="preserve"> </w:t>
      </w:r>
      <w:r w:rsidR="00320E28">
        <w:t>about</w:t>
      </w:r>
      <w:r w:rsidR="00320E28">
        <w:rPr>
          <w:spacing w:val="-28"/>
        </w:rPr>
        <w:t xml:space="preserve"> </w:t>
      </w:r>
      <w:r w:rsidR="00320E28">
        <w:t>metabolism, digestion,</w:t>
      </w:r>
      <w:r w:rsidR="00320E28">
        <w:rPr>
          <w:spacing w:val="-18"/>
        </w:rPr>
        <w:t xml:space="preserve"> </w:t>
      </w:r>
      <w:r w:rsidR="00320E28">
        <w:t>and</w:t>
      </w:r>
      <w:r w:rsidR="00320E28">
        <w:rPr>
          <w:spacing w:val="-18"/>
        </w:rPr>
        <w:t xml:space="preserve"> </w:t>
      </w:r>
      <w:r w:rsidR="00320E28">
        <w:t>enzymes</w:t>
      </w:r>
      <w:r w:rsidR="00320E28">
        <w:rPr>
          <w:spacing w:val="-17"/>
        </w:rPr>
        <w:t xml:space="preserve"> </w:t>
      </w:r>
      <w:r w:rsidR="00320E28">
        <w:t>to</w:t>
      </w:r>
      <w:r w:rsidR="00320E28">
        <w:rPr>
          <w:spacing w:val="-18"/>
        </w:rPr>
        <w:t xml:space="preserve"> </w:t>
      </w:r>
      <w:r w:rsidR="00320E28">
        <w:t>help</w:t>
      </w:r>
      <w:r w:rsidR="00320E28">
        <w:rPr>
          <w:spacing w:val="-28"/>
        </w:rPr>
        <w:t xml:space="preserve"> </w:t>
      </w:r>
      <w:r w:rsidR="00320E28">
        <w:t>Claire.</w:t>
      </w:r>
      <w:r w:rsidR="00320E28">
        <w:rPr>
          <w:spacing w:val="6"/>
        </w:rPr>
        <w:t xml:space="preserve"> </w:t>
      </w:r>
      <w:r w:rsidR="00320E28">
        <w:t>As</w:t>
      </w:r>
      <w:r w:rsidR="00320E28">
        <w:rPr>
          <w:spacing w:val="-28"/>
        </w:rPr>
        <w:t xml:space="preserve"> </w:t>
      </w:r>
      <w:r w:rsidR="00320E28">
        <w:t>part</w:t>
      </w:r>
      <w:r w:rsidR="00320E28">
        <w:rPr>
          <w:spacing w:val="-28"/>
        </w:rPr>
        <w:t xml:space="preserve"> </w:t>
      </w:r>
      <w:r w:rsidR="00320E28">
        <w:t>of</w:t>
      </w:r>
      <w:r w:rsidR="00320E28">
        <w:rPr>
          <w:spacing w:val="-28"/>
        </w:rPr>
        <w:t xml:space="preserve"> </w:t>
      </w:r>
      <w:r w:rsidR="00320E28">
        <w:t>this</w:t>
      </w:r>
      <w:r w:rsidR="00320E28">
        <w:rPr>
          <w:spacing w:val="-28"/>
        </w:rPr>
        <w:t xml:space="preserve"> </w:t>
      </w:r>
      <w:r w:rsidR="00320E28">
        <w:t>Gizmo,</w:t>
      </w:r>
      <w:r w:rsidR="00320E28">
        <w:rPr>
          <w:spacing w:val="-28"/>
        </w:rPr>
        <w:t xml:space="preserve"> </w:t>
      </w:r>
      <w:r w:rsidR="00320E28">
        <w:t>you</w:t>
      </w:r>
      <w:r w:rsidR="00320E28">
        <w:rPr>
          <w:spacing w:val="-28"/>
        </w:rPr>
        <w:t xml:space="preserve"> </w:t>
      </w:r>
      <w:r w:rsidR="00320E28">
        <w:t>will</w:t>
      </w:r>
      <w:r w:rsidR="00320E28">
        <w:rPr>
          <w:spacing w:val="-27"/>
        </w:rPr>
        <w:t xml:space="preserve"> </w:t>
      </w:r>
      <w:r w:rsidR="00320E28">
        <w:t>examine</w:t>
      </w:r>
      <w:r w:rsidR="00320E28">
        <w:rPr>
          <w:spacing w:val="-28"/>
        </w:rPr>
        <w:t xml:space="preserve"> </w:t>
      </w:r>
      <w:r w:rsidR="00320E28">
        <w:t>Claire,</w:t>
      </w:r>
      <w:r w:rsidR="00320E28">
        <w:rPr>
          <w:spacing w:val="-28"/>
        </w:rPr>
        <w:t xml:space="preserve"> </w:t>
      </w:r>
      <w:r w:rsidR="00320E28">
        <w:t>run</w:t>
      </w:r>
      <w:r w:rsidR="00320E28">
        <w:rPr>
          <w:spacing w:val="-28"/>
        </w:rPr>
        <w:t xml:space="preserve"> </w:t>
      </w:r>
      <w:r w:rsidR="00320E28">
        <w:t>lab tests,</w:t>
      </w:r>
      <w:r w:rsidR="00320E28">
        <w:rPr>
          <w:spacing w:val="-18"/>
        </w:rPr>
        <w:t xml:space="preserve"> </w:t>
      </w:r>
      <w:r w:rsidR="00320E28">
        <w:t>and</w:t>
      </w:r>
      <w:r w:rsidR="00320E28">
        <w:rPr>
          <w:spacing w:val="-18"/>
        </w:rPr>
        <w:t xml:space="preserve"> </w:t>
      </w:r>
      <w:r w:rsidR="00320E28">
        <w:t>analyze</w:t>
      </w:r>
      <w:r w:rsidR="00320E28">
        <w:rPr>
          <w:spacing w:val="-18"/>
        </w:rPr>
        <w:t xml:space="preserve"> </w:t>
      </w:r>
      <w:r w:rsidR="00320E28">
        <w:t>data</w:t>
      </w:r>
      <w:r w:rsidR="00320E28">
        <w:rPr>
          <w:spacing w:val="-18"/>
        </w:rPr>
        <w:t xml:space="preserve"> </w:t>
      </w:r>
      <w:r w:rsidR="00320E28">
        <w:t>to</w:t>
      </w:r>
      <w:r w:rsidR="00320E28">
        <w:rPr>
          <w:spacing w:val="-18"/>
        </w:rPr>
        <w:t xml:space="preserve"> </w:t>
      </w:r>
      <w:r w:rsidR="00320E28">
        <w:t>determine</w:t>
      </w:r>
      <w:r w:rsidR="00320E28">
        <w:rPr>
          <w:spacing w:val="-18"/>
        </w:rPr>
        <w:t xml:space="preserve"> </w:t>
      </w:r>
      <w:r w:rsidR="00320E28">
        <w:t>the</w:t>
      </w:r>
      <w:r w:rsidR="00320E28">
        <w:rPr>
          <w:spacing w:val="-17"/>
        </w:rPr>
        <w:t xml:space="preserve"> </w:t>
      </w:r>
      <w:r w:rsidR="00320E28">
        <w:t>cause</w:t>
      </w:r>
      <w:r w:rsidR="00320E28">
        <w:rPr>
          <w:spacing w:val="-18"/>
        </w:rPr>
        <w:t xml:space="preserve"> </w:t>
      </w:r>
      <w:r w:rsidR="00320E28">
        <w:t>and</w:t>
      </w:r>
      <w:r w:rsidR="00320E28">
        <w:rPr>
          <w:spacing w:val="-18"/>
        </w:rPr>
        <w:t xml:space="preserve"> </w:t>
      </w:r>
      <w:r w:rsidR="00320E28">
        <w:t>treat</w:t>
      </w:r>
      <w:r w:rsidR="00320E28">
        <w:rPr>
          <w:spacing w:val="-18"/>
        </w:rPr>
        <w:t xml:space="preserve"> </w:t>
      </w:r>
      <w:r w:rsidR="00320E28">
        <w:t>her</w:t>
      </w:r>
      <w:r w:rsidR="00320E28">
        <w:rPr>
          <w:spacing w:val="-18"/>
        </w:rPr>
        <w:t xml:space="preserve"> </w:t>
      </w:r>
      <w:r w:rsidR="00320E28">
        <w:t>weight</w:t>
      </w:r>
      <w:r w:rsidR="00320E28">
        <w:rPr>
          <w:spacing w:val="-18"/>
        </w:rPr>
        <w:t xml:space="preserve"> </w:t>
      </w:r>
      <w:r w:rsidR="00320E28">
        <w:t>loss.</w:t>
      </w:r>
    </w:p>
    <w:p w14:paraId="6A4D7747" w14:textId="77777777" w:rsidR="00693F61" w:rsidRDefault="00693F61">
      <w:pPr>
        <w:pStyle w:val="BodyText"/>
        <w:rPr>
          <w:sz w:val="20"/>
        </w:rPr>
      </w:pPr>
    </w:p>
    <w:p w14:paraId="38E5D8B4" w14:textId="77777777" w:rsidR="00693F61" w:rsidRDefault="00693F61">
      <w:pPr>
        <w:pStyle w:val="BodyText"/>
        <w:spacing w:before="1"/>
        <w:rPr>
          <w:sz w:val="20"/>
        </w:rPr>
      </w:pPr>
    </w:p>
    <w:p w14:paraId="64B7392C" w14:textId="77777777" w:rsidR="00693F61" w:rsidRDefault="00DC0A1D">
      <w:pPr>
        <w:pStyle w:val="BodyText"/>
        <w:spacing w:line="256" w:lineRule="auto"/>
        <w:ind w:left="827" w:right="732" w:firstLine="1830"/>
        <w:jc w:val="both"/>
      </w:pPr>
      <w:r>
        <w:pict w14:anchorId="7F586E56">
          <v:shape id="_x0000_s1070" type="#_x0000_t202" style="position:absolute;left:0;text-align:left;margin-left:82.55pt;margin-top:26.45pt;width:273pt;height:13pt;z-index:15732224;mso-position-horizontal-relative:page" fillcolor="#dd1f67" stroked="f">
            <v:textbox inset="0,0,0,0">
              <w:txbxContent>
                <w:p w14:paraId="0557308A" w14:textId="77777777" w:rsidR="00693F61" w:rsidRDefault="00320E28">
                  <w:pPr>
                    <w:spacing w:before="1"/>
                    <w:ind w:left="15" w:right="-15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color w:val="E63B7A"/>
                    </w:rPr>
                    <w:t>Rephrase answers in your own words to avoid</w:t>
                  </w:r>
                  <w:r>
                    <w:rPr>
                      <w:rFonts w:ascii="Times New Roman"/>
                      <w:b/>
                      <w:color w:val="E63B7A"/>
                      <w:spacing w:val="-13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E63B7A"/>
                    </w:rPr>
                    <w:t>plagiarism!</w:t>
                  </w:r>
                </w:p>
              </w:txbxContent>
            </v:textbox>
            <w10:wrap anchorx="page"/>
          </v:shape>
        </w:pict>
      </w:r>
      <w:r w:rsidR="00320E28">
        <w:rPr>
          <w:b/>
          <w:spacing w:val="-3"/>
        </w:rPr>
        <w:t>Vocabulary</w:t>
      </w:r>
      <w:r w:rsidR="00320E28">
        <w:rPr>
          <w:spacing w:val="-3"/>
        </w:rPr>
        <w:t xml:space="preserve">: </w:t>
      </w:r>
      <w:r w:rsidR="00320E28">
        <w:t xml:space="preserve">As new vocabulary is </w:t>
      </w:r>
      <w:proofErr w:type="gramStart"/>
      <w:r w:rsidR="00320E28">
        <w:t>introduced,</w:t>
      </w:r>
      <w:proofErr w:type="gramEnd"/>
      <w:r w:rsidR="00320E28">
        <w:t xml:space="preserve"> the words are presented in the Gizmo as </w:t>
      </w:r>
      <w:r w:rsidR="00320E28">
        <w:rPr>
          <w:b/>
          <w:color w:val="FF9900"/>
        </w:rPr>
        <w:t>orange</w:t>
      </w:r>
      <w:r w:rsidR="00320E28">
        <w:rPr>
          <w:b/>
          <w:color w:val="FF9900"/>
          <w:spacing w:val="-2"/>
        </w:rPr>
        <w:t xml:space="preserve"> </w:t>
      </w:r>
      <w:r w:rsidR="00320E28">
        <w:rPr>
          <w:b/>
          <w:color w:val="FF9900"/>
          <w:spacing w:val="-3"/>
        </w:rPr>
        <w:t>text</w:t>
      </w:r>
      <w:r w:rsidR="00320E28">
        <w:rPr>
          <w:b/>
          <w:color w:val="FF9900"/>
          <w:spacing w:val="-1"/>
        </w:rPr>
        <w:t xml:space="preserve"> </w:t>
      </w:r>
      <w:r w:rsidR="00320E28">
        <w:t>-</w:t>
      </w:r>
      <w:r w:rsidR="00320E28">
        <w:rPr>
          <w:spacing w:val="-1"/>
        </w:rPr>
        <w:t xml:space="preserve"> </w:t>
      </w:r>
      <w:r w:rsidR="00320E28">
        <w:t>clicking</w:t>
      </w:r>
      <w:r w:rsidR="00320E28">
        <w:rPr>
          <w:spacing w:val="-1"/>
        </w:rPr>
        <w:t xml:space="preserve"> </w:t>
      </w:r>
      <w:r w:rsidR="00320E28">
        <w:t>the</w:t>
      </w:r>
      <w:r w:rsidR="00320E28">
        <w:rPr>
          <w:spacing w:val="-2"/>
        </w:rPr>
        <w:t xml:space="preserve"> </w:t>
      </w:r>
      <w:r w:rsidR="00320E28">
        <w:t>orange</w:t>
      </w:r>
      <w:r w:rsidR="00320E28">
        <w:rPr>
          <w:spacing w:val="-1"/>
        </w:rPr>
        <w:t xml:space="preserve"> </w:t>
      </w:r>
      <w:r w:rsidR="00320E28">
        <w:t>text</w:t>
      </w:r>
      <w:r w:rsidR="00320E28">
        <w:rPr>
          <w:spacing w:val="-1"/>
        </w:rPr>
        <w:t xml:space="preserve"> </w:t>
      </w:r>
      <w:r w:rsidR="00320E28">
        <w:t>opens</w:t>
      </w:r>
      <w:r w:rsidR="00320E28">
        <w:rPr>
          <w:spacing w:val="-1"/>
        </w:rPr>
        <w:t xml:space="preserve"> </w:t>
      </w:r>
      <w:r w:rsidR="00320E28">
        <w:t>the</w:t>
      </w:r>
      <w:r w:rsidR="00320E28">
        <w:rPr>
          <w:spacing w:val="-2"/>
        </w:rPr>
        <w:t xml:space="preserve"> </w:t>
      </w:r>
      <w:r w:rsidR="00320E28">
        <w:t>glossary</w:t>
      </w:r>
      <w:r w:rsidR="00320E28">
        <w:rPr>
          <w:spacing w:val="-1"/>
        </w:rPr>
        <w:t xml:space="preserve"> </w:t>
      </w:r>
      <w:r w:rsidR="00320E28">
        <w:t>page</w:t>
      </w:r>
      <w:r w:rsidR="00320E28">
        <w:rPr>
          <w:spacing w:val="-1"/>
        </w:rPr>
        <w:t xml:space="preserve"> </w:t>
      </w:r>
      <w:r w:rsidR="00320E28">
        <w:t>for</w:t>
      </w:r>
      <w:r w:rsidR="00320E28">
        <w:rPr>
          <w:spacing w:val="-1"/>
        </w:rPr>
        <w:t xml:space="preserve"> </w:t>
      </w:r>
      <w:r w:rsidR="00320E28">
        <w:t>that</w:t>
      </w:r>
      <w:r w:rsidR="00320E28">
        <w:rPr>
          <w:spacing w:val="-2"/>
        </w:rPr>
        <w:t xml:space="preserve"> </w:t>
      </w:r>
      <w:r w:rsidR="00320E28">
        <w:t>term.</w:t>
      </w:r>
      <w:r w:rsidR="00320E28">
        <w:rPr>
          <w:spacing w:val="-12"/>
        </w:rPr>
        <w:t xml:space="preserve"> </w:t>
      </w:r>
      <w:r w:rsidR="00320E28">
        <w:rPr>
          <w:spacing w:val="-7"/>
        </w:rPr>
        <w:t>You</w:t>
      </w:r>
      <w:r w:rsidR="00320E28">
        <w:rPr>
          <w:spacing w:val="-13"/>
        </w:rPr>
        <w:t xml:space="preserve"> </w:t>
      </w:r>
      <w:r w:rsidR="00320E28">
        <w:t>can</w:t>
      </w:r>
      <w:r w:rsidR="00320E28">
        <w:rPr>
          <w:spacing w:val="-13"/>
        </w:rPr>
        <w:t xml:space="preserve"> </w:t>
      </w:r>
      <w:r w:rsidR="00320E28">
        <w:t>use</w:t>
      </w:r>
      <w:r w:rsidR="00320E28">
        <w:rPr>
          <w:spacing w:val="-13"/>
        </w:rPr>
        <w:t xml:space="preserve"> </w:t>
      </w:r>
      <w:r w:rsidR="00320E28">
        <w:t>the</w:t>
      </w:r>
      <w:r w:rsidR="00320E28">
        <w:rPr>
          <w:spacing w:val="-12"/>
        </w:rPr>
        <w:t xml:space="preserve"> </w:t>
      </w:r>
      <w:r w:rsidR="00320E28">
        <w:t>glossary</w:t>
      </w:r>
      <w:r w:rsidR="00320E28">
        <w:rPr>
          <w:spacing w:val="-13"/>
        </w:rPr>
        <w:t xml:space="preserve"> </w:t>
      </w:r>
      <w:r w:rsidR="00320E28">
        <w:t>at</w:t>
      </w:r>
      <w:r w:rsidR="00320E28">
        <w:rPr>
          <w:spacing w:val="-13"/>
        </w:rPr>
        <w:t xml:space="preserve"> </w:t>
      </w:r>
      <w:r w:rsidR="00320E28">
        <w:t>any point.</w:t>
      </w:r>
    </w:p>
    <w:p w14:paraId="64192745" w14:textId="77777777" w:rsidR="00693F61" w:rsidRDefault="00693F61">
      <w:pPr>
        <w:pStyle w:val="BodyText"/>
      </w:pPr>
    </w:p>
    <w:p w14:paraId="34047D8D" w14:textId="77777777" w:rsidR="00693F61" w:rsidRDefault="00693F61">
      <w:pPr>
        <w:pStyle w:val="BodyText"/>
        <w:spacing w:before="3"/>
        <w:rPr>
          <w:sz w:val="18"/>
        </w:rPr>
      </w:pPr>
    </w:p>
    <w:p w14:paraId="2B514AE3" w14:textId="77777777" w:rsidR="00693F61" w:rsidRDefault="00DC0A1D">
      <w:pPr>
        <w:pStyle w:val="ListParagraph"/>
        <w:numPr>
          <w:ilvl w:val="0"/>
          <w:numId w:val="1"/>
        </w:numPr>
        <w:tabs>
          <w:tab w:val="left" w:pos="1152"/>
        </w:tabs>
        <w:spacing w:line="256" w:lineRule="auto"/>
        <w:ind w:right="730" w:firstLine="0"/>
        <w:jc w:val="left"/>
      </w:pPr>
      <w:r>
        <w:pict w14:anchorId="7E8DD1B9">
          <v:shape id="_x0000_s1069" type="#_x0000_t202" style="position:absolute;left:0;text-align:left;margin-left:107.75pt;margin-top:13.5pt;width:151pt;height:13pt;z-index:15729664;mso-position-horizontal-relative:page" fillcolor="black" stroked="f">
            <v:textbox inset="0,0,0,0">
              <w:txbxContent>
                <w:p w14:paraId="4B191923" w14:textId="77777777" w:rsidR="00693F61" w:rsidRDefault="00320E28">
                  <w:pPr>
                    <w:spacing w:line="239" w:lineRule="exact"/>
                    <w:ind w:left="9" w:right="-15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Look under Case -&gt; Patient</w:t>
                  </w:r>
                  <w:r>
                    <w:rPr>
                      <w:rFonts w:ascii="Times New Roman"/>
                      <w:b/>
                      <w:spacing w:val="-9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info</w:t>
                  </w:r>
                </w:p>
              </w:txbxContent>
            </v:textbox>
            <w10:wrap anchorx="page"/>
          </v:shape>
        </w:pict>
      </w:r>
      <w:r w:rsidR="00320E28">
        <w:t>Launch the Gizmo and follow the instructions provided to collect data on Claire. The questions below are sequential.</w:t>
      </w:r>
    </w:p>
    <w:p w14:paraId="68B2B6F0" w14:textId="77777777" w:rsidR="00693F61" w:rsidRDefault="00DC0A1D">
      <w:pPr>
        <w:pStyle w:val="ListParagraph"/>
        <w:numPr>
          <w:ilvl w:val="0"/>
          <w:numId w:val="1"/>
        </w:numPr>
        <w:tabs>
          <w:tab w:val="left" w:pos="1092"/>
        </w:tabs>
        <w:spacing w:before="193"/>
        <w:ind w:left="1091" w:hanging="265"/>
        <w:jc w:val="left"/>
      </w:pPr>
      <w:r>
        <w:pict w14:anchorId="21B3A969">
          <v:shape id="_x0000_s1068" type="#_x0000_t202" style="position:absolute;left:0;text-align:left;margin-left:202.45pt;margin-top:9.3pt;width:28pt;height:13pt;z-index:15730688;mso-position-horizontal-relative:page" fillcolor="black" stroked="f">
            <v:textbox inset="0,0,0,0">
              <w:txbxContent>
                <w:p w14:paraId="447CFD1F" w14:textId="77777777" w:rsidR="00693F61" w:rsidRDefault="00320E28">
                  <w:pPr>
                    <w:spacing w:line="241" w:lineRule="exact"/>
                    <w:ind w:left="-1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[C: 3]</w:t>
                  </w:r>
                </w:p>
              </w:txbxContent>
            </v:textbox>
            <w10:wrap anchorx="page"/>
          </v:shape>
        </w:pict>
      </w:r>
      <w:r w:rsidR="00320E28">
        <w:rPr>
          <w:noProof/>
        </w:rPr>
        <w:drawing>
          <wp:anchor distT="0" distB="0" distL="0" distR="0" simplePos="0" relativeHeight="15734784" behindDoc="0" locked="0" layoutInCell="1" allowOverlap="1" wp14:anchorId="0476D6B9" wp14:editId="5E1825D0">
            <wp:simplePos x="0" y="0"/>
            <wp:positionH relativeFrom="page">
              <wp:posOffset>4524375</wp:posOffset>
            </wp:positionH>
            <wp:positionV relativeFrom="paragraph">
              <wp:posOffset>263116</wp:posOffset>
            </wp:positionV>
            <wp:extent cx="2457450" cy="160972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0E28">
        <w:t>What are Claire's</w:t>
      </w:r>
      <w:r w:rsidR="00320E28">
        <w:rPr>
          <w:spacing w:val="-42"/>
        </w:rPr>
        <w:t xml:space="preserve"> </w:t>
      </w:r>
      <w:r w:rsidR="00320E28">
        <w:t>symptoms?</w:t>
      </w:r>
    </w:p>
    <w:p w14:paraId="2B20F22D" w14:textId="77777777" w:rsidR="00693F61" w:rsidRDefault="00693F61">
      <w:pPr>
        <w:pStyle w:val="BodyText"/>
        <w:rPr>
          <w:sz w:val="20"/>
        </w:rPr>
      </w:pPr>
    </w:p>
    <w:p w14:paraId="29F76BC9" w14:textId="77777777" w:rsidR="00693F61" w:rsidRDefault="00693F61">
      <w:pPr>
        <w:pStyle w:val="BodyText"/>
        <w:rPr>
          <w:sz w:val="20"/>
        </w:rPr>
      </w:pPr>
    </w:p>
    <w:p w14:paraId="13EEC3C8" w14:textId="77777777" w:rsidR="00693F61" w:rsidRDefault="00693F61">
      <w:pPr>
        <w:pStyle w:val="BodyText"/>
        <w:spacing w:before="7"/>
        <w:rPr>
          <w:sz w:val="18"/>
        </w:rPr>
      </w:pPr>
    </w:p>
    <w:tbl>
      <w:tblPr>
        <w:tblW w:w="0" w:type="auto"/>
        <w:tblInd w:w="8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5"/>
      </w:tblGrid>
      <w:tr w:rsidR="00693F61" w14:paraId="392699E9" w14:textId="77777777">
        <w:trPr>
          <w:trHeight w:val="480"/>
        </w:trPr>
        <w:tc>
          <w:tcPr>
            <w:tcW w:w="5025" w:type="dxa"/>
          </w:tcPr>
          <w:p w14:paraId="49D98741" w14:textId="36AEBD40" w:rsidR="00693F61" w:rsidRDefault="008531A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Increased appetite</w:t>
            </w:r>
          </w:p>
        </w:tc>
      </w:tr>
      <w:tr w:rsidR="00693F61" w14:paraId="184A966B" w14:textId="77777777">
        <w:trPr>
          <w:trHeight w:val="480"/>
        </w:trPr>
        <w:tc>
          <w:tcPr>
            <w:tcW w:w="5025" w:type="dxa"/>
          </w:tcPr>
          <w:p w14:paraId="18EB5C8F" w14:textId="00A8A7C7" w:rsidR="00693F61" w:rsidRDefault="008531A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Severe weight loss</w:t>
            </w:r>
            <w:r w:rsidR="001B128B">
              <w:rPr>
                <w:rFonts w:ascii="Times New Roman"/>
              </w:rPr>
              <w:t xml:space="preserve"> despite increased eating</w:t>
            </w:r>
          </w:p>
        </w:tc>
      </w:tr>
      <w:tr w:rsidR="00693F61" w14:paraId="491BB356" w14:textId="77777777">
        <w:trPr>
          <w:trHeight w:val="480"/>
        </w:trPr>
        <w:tc>
          <w:tcPr>
            <w:tcW w:w="5025" w:type="dxa"/>
          </w:tcPr>
          <w:p w14:paraId="007950C1" w14:textId="0EDE55DF" w:rsidR="00693F61" w:rsidRDefault="008531A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Low energy</w:t>
            </w:r>
            <w:r w:rsidR="001B128B">
              <w:rPr>
                <w:rFonts w:ascii="Times New Roman"/>
              </w:rPr>
              <w:t xml:space="preserve"> </w:t>
            </w:r>
            <w:r w:rsidR="001B128B">
              <w:rPr>
                <w:rFonts w:ascii="Times New Roman"/>
              </w:rPr>
              <w:t>–</w:t>
            </w:r>
            <w:r w:rsidR="001B128B">
              <w:rPr>
                <w:rFonts w:ascii="Times New Roman"/>
              </w:rPr>
              <w:t xml:space="preserve"> not enough to play</w:t>
            </w:r>
          </w:p>
        </w:tc>
      </w:tr>
    </w:tbl>
    <w:p w14:paraId="46BBBF10" w14:textId="77777777" w:rsidR="00693F61" w:rsidRDefault="00693F61">
      <w:pPr>
        <w:pStyle w:val="BodyText"/>
      </w:pPr>
    </w:p>
    <w:p w14:paraId="2B9D9F6E" w14:textId="77777777" w:rsidR="00693F61" w:rsidRDefault="00693F61">
      <w:pPr>
        <w:pStyle w:val="BodyText"/>
        <w:spacing w:before="8"/>
        <w:rPr>
          <w:sz w:val="18"/>
        </w:rPr>
      </w:pPr>
    </w:p>
    <w:p w14:paraId="58FA17E6" w14:textId="77777777" w:rsidR="00693F61" w:rsidRDefault="00DC0A1D">
      <w:pPr>
        <w:pStyle w:val="ListParagraph"/>
        <w:numPr>
          <w:ilvl w:val="0"/>
          <w:numId w:val="1"/>
        </w:numPr>
        <w:tabs>
          <w:tab w:val="left" w:pos="1092"/>
        </w:tabs>
        <w:ind w:left="1091" w:hanging="265"/>
        <w:jc w:val="left"/>
      </w:pPr>
      <w:r>
        <w:pict w14:anchorId="5F6F75A7">
          <v:shape id="_x0000_s1067" type="#_x0000_t202" style="position:absolute;left:0;text-align:left;margin-left:168.15pt;margin-top:-.1pt;width:169pt;height:13pt;z-index:15730176;mso-position-horizontal-relative:page" fillcolor="black" stroked="f">
            <v:textbox style="mso-next-textbox:#_x0000_s1067" inset="0,0,0,0">
              <w:txbxContent>
                <w:p w14:paraId="5942BE57" w14:textId="77777777" w:rsidR="00693F61" w:rsidRDefault="00320E28">
                  <w:pPr>
                    <w:spacing w:line="241" w:lineRule="exact"/>
                    <w:ind w:left="5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Rephrase in your own words. [K: 1]</w:t>
                  </w:r>
                </w:p>
              </w:txbxContent>
            </v:textbox>
            <w10:wrap anchorx="page"/>
          </v:shape>
        </w:pict>
      </w:r>
      <w:r>
        <w:pict w14:anchorId="52016062">
          <v:shape id="_x0000_s1066" type="#_x0000_t202" style="position:absolute;left:0;text-align:left;margin-left:468.95pt;margin-top:62pt;width:28pt;height:13pt;z-index:15731200;mso-position-horizontal-relative:page" fillcolor="black" stroked="f">
            <v:textbox style="mso-next-textbox:#_x0000_s1066" inset="0,0,0,0">
              <w:txbxContent>
                <w:p w14:paraId="6ADE7553" w14:textId="77777777" w:rsidR="00693F61" w:rsidRDefault="00320E28">
                  <w:pPr>
                    <w:spacing w:line="239" w:lineRule="exact"/>
                    <w:ind w:left="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[K: 2]</w:t>
                  </w:r>
                </w:p>
              </w:txbxContent>
            </v:textbox>
            <w10:wrap anchorx="page"/>
          </v:shape>
        </w:pict>
      </w:r>
      <w:r>
        <w:pict w14:anchorId="19DB6BD7">
          <v:shape id="_x0000_s1065" type="#_x0000_t202" style="position:absolute;left:0;text-align:left;margin-left:63.2pt;margin-top:73.65pt;width:525.7pt;height:28pt;z-index:15731712;mso-position-horizontal-relative:page" fillcolor="black" stroked="f">
            <v:textbox style="mso-next-textbox:#_x0000_s1065" inset="0,0,0,0">
              <w:txbxContent>
                <w:p w14:paraId="24C1BE55" w14:textId="77777777" w:rsidR="00693F61" w:rsidRDefault="00320E28">
                  <w:pPr>
                    <w:spacing w:line="247" w:lineRule="auto"/>
                    <w:ind w:left="-4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Hint: Click on Handbook -&gt; Metabolism, then follow the triangular arrow at the bottom right corner of the simulation window (beside Glossary).</w:t>
                  </w:r>
                </w:p>
              </w:txbxContent>
            </v:textbox>
            <w10:wrap anchorx="page"/>
          </v:shape>
        </w:pict>
      </w:r>
      <w:r w:rsidR="00320E28">
        <w:t>Define</w:t>
      </w:r>
      <w:r w:rsidR="00320E28">
        <w:rPr>
          <w:spacing w:val="-14"/>
        </w:rPr>
        <w:t xml:space="preserve"> </w:t>
      </w:r>
      <w:r w:rsidR="00320E28">
        <w:t>"metabolism"</w:t>
      </w:r>
    </w:p>
    <w:p w14:paraId="27E19D84" w14:textId="77777777" w:rsidR="000C086F" w:rsidRDefault="000C086F" w:rsidP="000C086F">
      <w:pPr>
        <w:pStyle w:val="BodyText"/>
        <w:spacing w:before="9"/>
        <w:ind w:left="1091"/>
        <w:rPr>
          <w:szCs w:val="36"/>
        </w:rPr>
      </w:pPr>
    </w:p>
    <w:p w14:paraId="0D73C3B3" w14:textId="1D317BE6" w:rsidR="00693F61" w:rsidRPr="000C086F" w:rsidRDefault="000C086F" w:rsidP="000C086F">
      <w:pPr>
        <w:pStyle w:val="BodyText"/>
        <w:spacing w:before="9"/>
        <w:ind w:left="1091"/>
        <w:rPr>
          <w:szCs w:val="36"/>
        </w:rPr>
      </w:pPr>
      <w:r>
        <w:rPr>
          <w:szCs w:val="36"/>
        </w:rPr>
        <w:t xml:space="preserve">Metabolism is </w:t>
      </w:r>
      <w:proofErr w:type="gramStart"/>
      <w:r w:rsidR="003F2EAB">
        <w:rPr>
          <w:szCs w:val="36"/>
        </w:rPr>
        <w:t>the a</w:t>
      </w:r>
      <w:proofErr w:type="gramEnd"/>
      <w:r w:rsidR="003F2EAB">
        <w:rPr>
          <w:szCs w:val="36"/>
        </w:rPr>
        <w:t xml:space="preserve"> vital process for maintaining homeostasis in animals. It refers to many chemical reactions that happen in the body, which either combine or break down molecules.</w:t>
      </w:r>
    </w:p>
    <w:p w14:paraId="7B1EB155" w14:textId="77777777" w:rsidR="000C086F" w:rsidRPr="000C086F" w:rsidRDefault="000C086F" w:rsidP="000C086F">
      <w:pPr>
        <w:pStyle w:val="ListParagraph"/>
        <w:tabs>
          <w:tab w:val="left" w:pos="1092"/>
        </w:tabs>
        <w:spacing w:line="228" w:lineRule="exact"/>
        <w:ind w:left="1091"/>
        <w:jc w:val="center"/>
      </w:pPr>
    </w:p>
    <w:p w14:paraId="2D276825" w14:textId="7F58576B" w:rsidR="00693F61" w:rsidRDefault="00320E28">
      <w:pPr>
        <w:pStyle w:val="ListParagraph"/>
        <w:numPr>
          <w:ilvl w:val="0"/>
          <w:numId w:val="1"/>
        </w:numPr>
        <w:tabs>
          <w:tab w:val="left" w:pos="1092"/>
        </w:tabs>
        <w:spacing w:line="228" w:lineRule="exact"/>
        <w:ind w:left="1091" w:hanging="265"/>
        <w:jc w:val="left"/>
      </w:pPr>
      <w:r>
        <w:rPr>
          <w:b/>
        </w:rPr>
        <w:t>Metabolism</w:t>
      </w:r>
      <w:r>
        <w:rPr>
          <w:b/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combination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two</w:t>
      </w:r>
      <w:r>
        <w:rPr>
          <w:spacing w:val="-16"/>
        </w:rPr>
        <w:t xml:space="preserve"> </w:t>
      </w:r>
      <w:r>
        <w:t>types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reactions.</w:t>
      </w:r>
      <w:r>
        <w:rPr>
          <w:spacing w:val="28"/>
        </w:rPr>
        <w:t xml:space="preserve"> </w:t>
      </w:r>
      <w:r>
        <w:t>What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these?</w:t>
      </w:r>
      <w:r>
        <w:rPr>
          <w:spacing w:val="28"/>
        </w:rPr>
        <w:t xml:space="preserve"> </w:t>
      </w:r>
      <w:r>
        <w:t>Define</w:t>
      </w:r>
      <w:r>
        <w:rPr>
          <w:spacing w:val="-16"/>
        </w:rPr>
        <w:t xml:space="preserve"> </w:t>
      </w:r>
      <w:r>
        <w:t>them.</w:t>
      </w:r>
    </w:p>
    <w:p w14:paraId="5BD31D2B" w14:textId="77777777" w:rsidR="00693F61" w:rsidRDefault="00693F61">
      <w:pPr>
        <w:pStyle w:val="BodyText"/>
        <w:rPr>
          <w:sz w:val="20"/>
        </w:rPr>
      </w:pPr>
    </w:p>
    <w:p w14:paraId="4D12F0A2" w14:textId="77777777" w:rsidR="00693F61" w:rsidRDefault="00693F61">
      <w:pPr>
        <w:pStyle w:val="BodyText"/>
        <w:rPr>
          <w:sz w:val="20"/>
        </w:rPr>
      </w:pPr>
    </w:p>
    <w:p w14:paraId="6AA653E9" w14:textId="77777777" w:rsidR="00693F61" w:rsidRDefault="00693F61">
      <w:pPr>
        <w:pStyle w:val="BodyText"/>
        <w:spacing w:before="6"/>
        <w:rPr>
          <w:sz w:val="18"/>
        </w:rPr>
      </w:pPr>
    </w:p>
    <w:tbl>
      <w:tblPr>
        <w:tblW w:w="0" w:type="auto"/>
        <w:tblInd w:w="8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7140"/>
      </w:tblGrid>
      <w:tr w:rsidR="00693F61" w14:paraId="362B8FC7" w14:textId="77777777">
        <w:trPr>
          <w:trHeight w:val="480"/>
        </w:trPr>
        <w:tc>
          <w:tcPr>
            <w:tcW w:w="2220" w:type="dxa"/>
          </w:tcPr>
          <w:p w14:paraId="09EE026A" w14:textId="77777777" w:rsidR="00693F61" w:rsidRDefault="00320E28">
            <w:pPr>
              <w:pStyle w:val="TableParagraph"/>
              <w:spacing w:before="108"/>
              <w:ind w:left="100"/>
            </w:pPr>
            <w:r>
              <w:rPr>
                <w:w w:val="105"/>
              </w:rPr>
              <w:t>type of reaction</w:t>
            </w:r>
          </w:p>
        </w:tc>
        <w:tc>
          <w:tcPr>
            <w:tcW w:w="7140" w:type="dxa"/>
          </w:tcPr>
          <w:p w14:paraId="0ADF5E26" w14:textId="77777777" w:rsidR="00693F61" w:rsidRDefault="00320E28">
            <w:pPr>
              <w:pStyle w:val="TableParagraph"/>
              <w:spacing w:before="108"/>
              <w:ind w:left="100"/>
            </w:pPr>
            <w:r>
              <w:rPr>
                <w:w w:val="110"/>
              </w:rPr>
              <w:t>definition</w:t>
            </w:r>
          </w:p>
        </w:tc>
      </w:tr>
      <w:tr w:rsidR="00693F61" w14:paraId="5C12002C" w14:textId="77777777">
        <w:trPr>
          <w:trHeight w:val="480"/>
        </w:trPr>
        <w:tc>
          <w:tcPr>
            <w:tcW w:w="2220" w:type="dxa"/>
          </w:tcPr>
          <w:p w14:paraId="40379312" w14:textId="4DA442F5" w:rsidR="00693F61" w:rsidRDefault="008531A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Catabolic</w:t>
            </w:r>
            <w:r w:rsidR="003F2EAB">
              <w:rPr>
                <w:rFonts w:ascii="Times New Roman"/>
              </w:rPr>
              <w:t xml:space="preserve"> reactions</w:t>
            </w:r>
          </w:p>
        </w:tc>
        <w:tc>
          <w:tcPr>
            <w:tcW w:w="7140" w:type="dxa"/>
          </w:tcPr>
          <w:p w14:paraId="2F11E1D9" w14:textId="49C6759C" w:rsidR="00693F61" w:rsidRDefault="008531A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These reactions reduce food into smaller chunks</w:t>
            </w:r>
            <w:r w:rsidR="003F2EAB">
              <w:rPr>
                <w:rFonts w:ascii="Times New Roman"/>
              </w:rPr>
              <w:t xml:space="preserve"> (digestion).</w:t>
            </w:r>
          </w:p>
        </w:tc>
      </w:tr>
      <w:tr w:rsidR="00693F61" w14:paraId="6C832B8B" w14:textId="77777777">
        <w:trPr>
          <w:trHeight w:val="480"/>
        </w:trPr>
        <w:tc>
          <w:tcPr>
            <w:tcW w:w="2220" w:type="dxa"/>
          </w:tcPr>
          <w:p w14:paraId="399D769F" w14:textId="69E58B79" w:rsidR="00693F61" w:rsidRDefault="008531A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Anabolic</w:t>
            </w:r>
            <w:r w:rsidR="003F2EAB">
              <w:rPr>
                <w:rFonts w:ascii="Times New Roman"/>
              </w:rPr>
              <w:t xml:space="preserve"> reactions</w:t>
            </w:r>
          </w:p>
        </w:tc>
        <w:tc>
          <w:tcPr>
            <w:tcW w:w="7140" w:type="dxa"/>
          </w:tcPr>
          <w:p w14:paraId="68DC750C" w14:textId="4CF8664C" w:rsidR="00693F61" w:rsidRDefault="008531A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These reactions build upwards</w:t>
            </w:r>
            <w:r w:rsidR="003F2EAB">
              <w:rPr>
                <w:rFonts w:ascii="Times New Roman"/>
              </w:rPr>
              <w:t>, typically building muscle.</w:t>
            </w:r>
          </w:p>
        </w:tc>
      </w:tr>
    </w:tbl>
    <w:p w14:paraId="7F2A59B2" w14:textId="77777777" w:rsidR="00693F61" w:rsidRDefault="00693F61">
      <w:pPr>
        <w:pStyle w:val="BodyText"/>
        <w:rPr>
          <w:sz w:val="20"/>
        </w:rPr>
      </w:pPr>
    </w:p>
    <w:p w14:paraId="16BFF894" w14:textId="77777777" w:rsidR="00693F61" w:rsidRDefault="00693F61">
      <w:pPr>
        <w:pStyle w:val="BodyText"/>
        <w:spacing w:before="8"/>
        <w:rPr>
          <w:sz w:val="20"/>
        </w:rPr>
      </w:pPr>
    </w:p>
    <w:p w14:paraId="5DB0036E" w14:textId="77777777" w:rsidR="00693F61" w:rsidRDefault="00DC0A1D">
      <w:pPr>
        <w:pStyle w:val="ListParagraph"/>
        <w:numPr>
          <w:ilvl w:val="0"/>
          <w:numId w:val="1"/>
        </w:numPr>
        <w:tabs>
          <w:tab w:val="left" w:pos="1241"/>
          <w:tab w:val="left" w:pos="1242"/>
        </w:tabs>
        <w:spacing w:line="256" w:lineRule="auto"/>
        <w:ind w:right="4843" w:firstLine="0"/>
        <w:jc w:val="left"/>
      </w:pPr>
      <w:r>
        <w:pict w14:anchorId="490F0019">
          <v:shape id="_x0000_s1063" type="#_x0000_t202" style="position:absolute;left:0;text-align:left;margin-left:98.25pt;margin-top:13.95pt;width:28pt;height:13pt;z-index:15732736;mso-position-horizontal-relative:page" fillcolor="black" stroked="f">
            <v:textbox inset="0,0,0,0">
              <w:txbxContent>
                <w:p w14:paraId="63EBB53E" w14:textId="77777777" w:rsidR="00693F61" w:rsidRDefault="00320E28">
                  <w:pPr>
                    <w:spacing w:line="240" w:lineRule="exact"/>
                    <w:ind w:left="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[A: 1]</w:t>
                  </w:r>
                </w:p>
              </w:txbxContent>
            </v:textbox>
            <w10:wrap anchorx="page"/>
          </v:shape>
        </w:pict>
      </w:r>
      <w:r w:rsidR="00320E28">
        <w:rPr>
          <w:noProof/>
        </w:rPr>
        <w:drawing>
          <wp:anchor distT="0" distB="0" distL="0" distR="0" simplePos="0" relativeHeight="15735296" behindDoc="0" locked="0" layoutInCell="1" allowOverlap="1" wp14:anchorId="5F83994B" wp14:editId="569CC6C2">
            <wp:simplePos x="0" y="0"/>
            <wp:positionH relativeFrom="page">
              <wp:posOffset>4705350</wp:posOffset>
            </wp:positionH>
            <wp:positionV relativeFrom="paragraph">
              <wp:posOffset>-154713</wp:posOffset>
            </wp:positionV>
            <wp:extent cx="2771775" cy="1752599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52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0E28">
        <w:t xml:space="preserve">What type of reaction is </w:t>
      </w:r>
      <w:r w:rsidR="00320E28">
        <w:rPr>
          <w:spacing w:val="-3"/>
        </w:rPr>
        <w:t xml:space="preserve">given </w:t>
      </w:r>
      <w:r w:rsidR="00320E28">
        <w:t>in the "Chemical Reactions" example?</w:t>
      </w:r>
    </w:p>
    <w:p w14:paraId="10AC45B0" w14:textId="035A0659" w:rsidR="00693F61" w:rsidRPr="00614CB7" w:rsidRDefault="008531A0" w:rsidP="00614CB7">
      <w:pPr>
        <w:pStyle w:val="BodyText"/>
        <w:spacing w:before="2"/>
        <w:rPr>
          <w:szCs w:val="40"/>
        </w:rPr>
        <w:sectPr w:rsidR="00693F61" w:rsidRPr="00614CB7">
          <w:type w:val="continuous"/>
          <w:pgSz w:w="12240" w:h="15840"/>
          <w:pgMar w:top="480" w:right="0" w:bottom="0" w:left="180" w:header="720" w:footer="720" w:gutter="0"/>
          <w:cols w:space="720"/>
        </w:sectPr>
      </w:pPr>
      <w:r w:rsidRPr="00614CB7">
        <w:rPr>
          <w:szCs w:val="40"/>
        </w:rPr>
        <w:t>An anabolic reaction</w:t>
      </w:r>
      <w:r w:rsidR="00614CB7">
        <w:rPr>
          <w:szCs w:val="40"/>
        </w:rPr>
        <w:t>, since the reactants combine to form a new product.</w:t>
      </w:r>
    </w:p>
    <w:p w14:paraId="3BFA2563" w14:textId="77777777" w:rsidR="00693F61" w:rsidRDefault="00DC0A1D">
      <w:pPr>
        <w:pStyle w:val="ListParagraph"/>
        <w:numPr>
          <w:ilvl w:val="0"/>
          <w:numId w:val="1"/>
        </w:numPr>
        <w:tabs>
          <w:tab w:val="left" w:pos="1152"/>
        </w:tabs>
        <w:spacing w:before="43" w:line="256" w:lineRule="auto"/>
        <w:ind w:right="733" w:firstLine="0"/>
        <w:jc w:val="left"/>
      </w:pPr>
      <w:r>
        <w:lastRenderedPageBreak/>
        <w:pict w14:anchorId="2E39293A">
          <v:shape id="_x0000_s1061" type="#_x0000_t202" style="position:absolute;left:0;text-align:left;margin-left:155.7pt;margin-top:14.15pt;width:28pt;height:13pt;z-index:15740416;mso-position-horizontal-relative:page" fillcolor="black" stroked="f">
            <v:textbox inset="0,0,0,0">
              <w:txbxContent>
                <w:p w14:paraId="420A119C" w14:textId="77777777" w:rsidR="00693F61" w:rsidRDefault="00320E28">
                  <w:pPr>
                    <w:spacing w:line="244" w:lineRule="exact"/>
                    <w:ind w:left="14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[A: 1]</w:t>
                  </w:r>
                </w:p>
              </w:txbxContent>
            </v:textbox>
            <w10:wrap anchorx="page"/>
          </v:shape>
        </w:pict>
      </w:r>
      <w:r w:rsidR="00320E28">
        <w:rPr>
          <w:w w:val="105"/>
        </w:rPr>
        <w:t>The</w:t>
      </w:r>
      <w:r w:rsidR="00320E28">
        <w:rPr>
          <w:spacing w:val="-22"/>
          <w:w w:val="105"/>
        </w:rPr>
        <w:t xml:space="preserve"> </w:t>
      </w:r>
      <w:r w:rsidR="00320E28">
        <w:rPr>
          <w:w w:val="105"/>
        </w:rPr>
        <w:t>reaction</w:t>
      </w:r>
      <w:r w:rsidR="00320E28">
        <w:rPr>
          <w:spacing w:val="-21"/>
          <w:w w:val="105"/>
        </w:rPr>
        <w:t xml:space="preserve"> </w:t>
      </w:r>
      <w:r w:rsidR="00320E28">
        <w:rPr>
          <w:w w:val="105"/>
        </w:rPr>
        <w:t>rate</w:t>
      </w:r>
      <w:r w:rsidR="00320E28">
        <w:rPr>
          <w:spacing w:val="-29"/>
          <w:w w:val="105"/>
        </w:rPr>
        <w:t xml:space="preserve"> </w:t>
      </w:r>
      <w:r w:rsidR="00320E28">
        <w:rPr>
          <w:w w:val="105"/>
        </w:rPr>
        <w:t>is</w:t>
      </w:r>
      <w:r w:rsidR="00320E28">
        <w:rPr>
          <w:spacing w:val="-30"/>
          <w:w w:val="105"/>
        </w:rPr>
        <w:t xml:space="preserve"> </w:t>
      </w:r>
      <w:r w:rsidR="00320E28">
        <w:rPr>
          <w:w w:val="105"/>
        </w:rPr>
        <w:t>the</w:t>
      </w:r>
      <w:r w:rsidR="00320E28">
        <w:rPr>
          <w:spacing w:val="-29"/>
          <w:w w:val="105"/>
        </w:rPr>
        <w:t xml:space="preserve"> </w:t>
      </w:r>
      <w:r w:rsidR="00320E28">
        <w:rPr>
          <w:w w:val="105"/>
        </w:rPr>
        <w:t>amount</w:t>
      </w:r>
      <w:r w:rsidR="00320E28">
        <w:rPr>
          <w:spacing w:val="-29"/>
          <w:w w:val="105"/>
        </w:rPr>
        <w:t xml:space="preserve"> </w:t>
      </w:r>
      <w:r w:rsidR="00320E28">
        <w:rPr>
          <w:w w:val="105"/>
        </w:rPr>
        <w:t>of</w:t>
      </w:r>
      <w:r w:rsidR="00320E28">
        <w:rPr>
          <w:spacing w:val="-30"/>
          <w:w w:val="105"/>
        </w:rPr>
        <w:t xml:space="preserve"> </w:t>
      </w:r>
      <w:r w:rsidR="00320E28">
        <w:rPr>
          <w:w w:val="105"/>
        </w:rPr>
        <w:t>product</w:t>
      </w:r>
      <w:r w:rsidR="00320E28">
        <w:rPr>
          <w:spacing w:val="-29"/>
          <w:w w:val="105"/>
        </w:rPr>
        <w:t xml:space="preserve"> </w:t>
      </w:r>
      <w:r w:rsidR="00320E28">
        <w:rPr>
          <w:w w:val="105"/>
        </w:rPr>
        <w:t>produced</w:t>
      </w:r>
      <w:r w:rsidR="00320E28">
        <w:rPr>
          <w:spacing w:val="-30"/>
          <w:w w:val="105"/>
        </w:rPr>
        <w:t xml:space="preserve"> </w:t>
      </w:r>
      <w:r w:rsidR="00320E28">
        <w:rPr>
          <w:w w:val="105"/>
        </w:rPr>
        <w:t>in</w:t>
      </w:r>
      <w:r w:rsidR="00320E28">
        <w:rPr>
          <w:spacing w:val="-29"/>
          <w:w w:val="105"/>
        </w:rPr>
        <w:t xml:space="preserve"> </w:t>
      </w:r>
      <w:r w:rsidR="00320E28">
        <w:rPr>
          <w:w w:val="105"/>
        </w:rPr>
        <w:t>a</w:t>
      </w:r>
      <w:r w:rsidR="00320E28">
        <w:rPr>
          <w:spacing w:val="-29"/>
          <w:w w:val="105"/>
        </w:rPr>
        <w:t xml:space="preserve"> </w:t>
      </w:r>
      <w:r w:rsidR="00320E28">
        <w:rPr>
          <w:w w:val="105"/>
        </w:rPr>
        <w:t>specific</w:t>
      </w:r>
      <w:r w:rsidR="00320E28">
        <w:rPr>
          <w:spacing w:val="-30"/>
          <w:w w:val="105"/>
        </w:rPr>
        <w:t xml:space="preserve"> </w:t>
      </w:r>
      <w:r w:rsidR="00320E28">
        <w:rPr>
          <w:w w:val="105"/>
        </w:rPr>
        <w:t>time.</w:t>
      </w:r>
      <w:r w:rsidR="00320E28">
        <w:rPr>
          <w:spacing w:val="6"/>
          <w:w w:val="105"/>
        </w:rPr>
        <w:t xml:space="preserve"> </w:t>
      </w:r>
      <w:r w:rsidR="00320E28">
        <w:rPr>
          <w:w w:val="105"/>
        </w:rPr>
        <w:t>Why</w:t>
      </w:r>
      <w:r w:rsidR="00320E28">
        <w:rPr>
          <w:spacing w:val="-30"/>
          <w:w w:val="105"/>
        </w:rPr>
        <w:t xml:space="preserve"> </w:t>
      </w:r>
      <w:r w:rsidR="00320E28">
        <w:rPr>
          <w:w w:val="105"/>
        </w:rPr>
        <w:t>is</w:t>
      </w:r>
      <w:r w:rsidR="00320E28">
        <w:rPr>
          <w:spacing w:val="-29"/>
          <w:w w:val="105"/>
        </w:rPr>
        <w:t xml:space="preserve"> </w:t>
      </w:r>
      <w:r w:rsidR="00320E28">
        <w:rPr>
          <w:w w:val="105"/>
        </w:rPr>
        <w:t>reaction</w:t>
      </w:r>
      <w:r w:rsidR="00320E28">
        <w:rPr>
          <w:spacing w:val="-30"/>
          <w:w w:val="105"/>
        </w:rPr>
        <w:t xml:space="preserve"> </w:t>
      </w:r>
      <w:r w:rsidR="00320E28">
        <w:rPr>
          <w:w w:val="105"/>
        </w:rPr>
        <w:t>rate</w:t>
      </w:r>
      <w:r w:rsidR="00320E28">
        <w:rPr>
          <w:spacing w:val="-29"/>
          <w:w w:val="105"/>
        </w:rPr>
        <w:t xml:space="preserve"> </w:t>
      </w:r>
      <w:r w:rsidR="00320E28">
        <w:rPr>
          <w:w w:val="105"/>
        </w:rPr>
        <w:t>important</w:t>
      </w:r>
      <w:r w:rsidR="00320E28">
        <w:rPr>
          <w:spacing w:val="-29"/>
          <w:w w:val="105"/>
        </w:rPr>
        <w:t xml:space="preserve"> </w:t>
      </w:r>
      <w:r w:rsidR="00320E28">
        <w:rPr>
          <w:w w:val="105"/>
        </w:rPr>
        <w:t>for biological</w:t>
      </w:r>
      <w:r w:rsidR="00320E28">
        <w:rPr>
          <w:spacing w:val="-18"/>
          <w:w w:val="105"/>
        </w:rPr>
        <w:t xml:space="preserve"> </w:t>
      </w:r>
      <w:r w:rsidR="00320E28">
        <w:rPr>
          <w:w w:val="105"/>
        </w:rPr>
        <w:t>organisms?</w:t>
      </w:r>
    </w:p>
    <w:p w14:paraId="06792681" w14:textId="31D97E83" w:rsidR="00693F61" w:rsidRPr="00614CB7" w:rsidRDefault="008531A0">
      <w:pPr>
        <w:pStyle w:val="BodyText"/>
        <w:spacing w:before="2"/>
        <w:rPr>
          <w:szCs w:val="40"/>
        </w:rPr>
      </w:pPr>
      <w:r w:rsidRPr="00614CB7">
        <w:rPr>
          <w:szCs w:val="40"/>
        </w:rPr>
        <w:t xml:space="preserve">Organisms require high reaction rates to survive and grow. Without a fast reaction rate, organisms would be unable to digest food </w:t>
      </w:r>
      <w:r w:rsidR="00614CB7">
        <w:rPr>
          <w:szCs w:val="40"/>
        </w:rPr>
        <w:t xml:space="preserve">quickly enough to sustain their body’s energy needs. Moreover, organisms require high reaction rates to </w:t>
      </w:r>
      <w:r w:rsidRPr="00614CB7">
        <w:rPr>
          <w:szCs w:val="40"/>
        </w:rPr>
        <w:t>grow.</w:t>
      </w:r>
    </w:p>
    <w:p w14:paraId="70C6C6AD" w14:textId="77777777" w:rsidR="00693F61" w:rsidRDefault="00693F61">
      <w:pPr>
        <w:pStyle w:val="BodyText"/>
        <w:rPr>
          <w:sz w:val="20"/>
        </w:rPr>
      </w:pPr>
    </w:p>
    <w:p w14:paraId="14C0D44F" w14:textId="77777777" w:rsidR="00693F61" w:rsidRDefault="00693F61">
      <w:pPr>
        <w:pStyle w:val="BodyText"/>
        <w:spacing w:before="2"/>
        <w:rPr>
          <w:sz w:val="18"/>
        </w:rPr>
      </w:pPr>
    </w:p>
    <w:p w14:paraId="449D9F1C" w14:textId="77777777" w:rsidR="00693F61" w:rsidRDefault="00DC0A1D">
      <w:pPr>
        <w:pStyle w:val="ListParagraph"/>
        <w:numPr>
          <w:ilvl w:val="0"/>
          <w:numId w:val="1"/>
        </w:numPr>
        <w:tabs>
          <w:tab w:val="left" w:pos="1092"/>
        </w:tabs>
        <w:ind w:left="1091" w:hanging="265"/>
        <w:jc w:val="left"/>
      </w:pPr>
      <w:r>
        <w:pict w14:anchorId="34E52606">
          <v:shape id="_x0000_s1059" type="#_x0000_t202" style="position:absolute;left:0;text-align:left;margin-left:340.65pt;margin-top:-.6pt;width:28pt;height:13pt;z-index:15740928;mso-position-horizontal-relative:page" fillcolor="black" stroked="f">
            <v:textbox inset="0,0,0,0">
              <w:txbxContent>
                <w:p w14:paraId="4DA4F1EB" w14:textId="77777777" w:rsidR="00693F61" w:rsidRDefault="00320E28">
                  <w:pPr>
                    <w:spacing w:before="3"/>
                    <w:ind w:left="9" w:right="-15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[K:</w:t>
                  </w:r>
                  <w:r>
                    <w:rPr>
                      <w:rFonts w:ascii="Times New Roman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1]</w:t>
                  </w:r>
                </w:p>
              </w:txbxContent>
            </v:textbox>
            <w10:wrap anchorx="page"/>
          </v:shape>
        </w:pict>
      </w:r>
      <w:r w:rsidR="00320E28">
        <w:t>"Enzymes</w:t>
      </w:r>
      <w:r w:rsidR="00320E28">
        <w:rPr>
          <w:spacing w:val="-16"/>
        </w:rPr>
        <w:t xml:space="preserve"> </w:t>
      </w:r>
      <w:r w:rsidR="00320E28">
        <w:t>are</w:t>
      </w:r>
      <w:r w:rsidR="00320E28">
        <w:rPr>
          <w:spacing w:val="-15"/>
        </w:rPr>
        <w:t xml:space="preserve"> </w:t>
      </w:r>
      <w:r w:rsidR="00320E28">
        <w:t>biological</w:t>
      </w:r>
      <w:r w:rsidR="00320E28">
        <w:rPr>
          <w:spacing w:val="-15"/>
        </w:rPr>
        <w:t xml:space="preserve"> </w:t>
      </w:r>
      <w:r w:rsidR="00320E28">
        <w:rPr>
          <w:b/>
        </w:rPr>
        <w:t>catalysts</w:t>
      </w:r>
      <w:r w:rsidR="00320E28">
        <w:t>".</w:t>
      </w:r>
      <w:r w:rsidR="00320E28">
        <w:rPr>
          <w:spacing w:val="30"/>
        </w:rPr>
        <w:t xml:space="preserve"> </w:t>
      </w:r>
      <w:r w:rsidR="00320E28">
        <w:t>What</w:t>
      </w:r>
      <w:r w:rsidR="00320E28">
        <w:rPr>
          <w:spacing w:val="-15"/>
        </w:rPr>
        <w:t xml:space="preserve"> </w:t>
      </w:r>
      <w:r w:rsidR="00320E28">
        <w:t>does</w:t>
      </w:r>
      <w:r w:rsidR="00320E28">
        <w:rPr>
          <w:spacing w:val="-15"/>
        </w:rPr>
        <w:t xml:space="preserve"> </w:t>
      </w:r>
      <w:r w:rsidR="00320E28">
        <w:t>this</w:t>
      </w:r>
      <w:r w:rsidR="00320E28">
        <w:rPr>
          <w:spacing w:val="-16"/>
        </w:rPr>
        <w:t xml:space="preserve"> </w:t>
      </w:r>
      <w:r w:rsidR="00320E28">
        <w:t>mean?</w:t>
      </w:r>
    </w:p>
    <w:p w14:paraId="6DEDC8CA" w14:textId="249F8D3A" w:rsidR="00693F61" w:rsidRPr="00614CB7" w:rsidRDefault="008531A0">
      <w:pPr>
        <w:pStyle w:val="BodyText"/>
        <w:spacing w:before="9"/>
        <w:rPr>
          <w:szCs w:val="36"/>
        </w:rPr>
      </w:pPr>
      <w:r w:rsidRPr="00614CB7">
        <w:rPr>
          <w:szCs w:val="36"/>
        </w:rPr>
        <w:t xml:space="preserve">Catalysts increase the reaction rate of chemical reactions by lowering the activation energy </w:t>
      </w:r>
      <w:r w:rsidR="00614CB7">
        <w:rPr>
          <w:szCs w:val="36"/>
        </w:rPr>
        <w:t xml:space="preserve">required </w:t>
      </w:r>
      <w:r w:rsidRPr="00614CB7">
        <w:rPr>
          <w:szCs w:val="36"/>
        </w:rPr>
        <w:t>for a reaction to occur. Enzymes are catalysts in living organisms, making them biological catalysts.</w:t>
      </w:r>
    </w:p>
    <w:p w14:paraId="78C9F860" w14:textId="77777777" w:rsidR="00693F61" w:rsidRDefault="00693F61">
      <w:pPr>
        <w:pStyle w:val="BodyText"/>
        <w:spacing w:before="2"/>
        <w:rPr>
          <w:sz w:val="18"/>
        </w:rPr>
      </w:pPr>
    </w:p>
    <w:p w14:paraId="774A7DB2" w14:textId="77777777" w:rsidR="00693F61" w:rsidRDefault="00DC0A1D">
      <w:pPr>
        <w:pStyle w:val="ListParagraph"/>
        <w:numPr>
          <w:ilvl w:val="0"/>
          <w:numId w:val="1"/>
        </w:numPr>
        <w:tabs>
          <w:tab w:val="left" w:pos="1092"/>
        </w:tabs>
        <w:spacing w:line="256" w:lineRule="auto"/>
        <w:ind w:right="734" w:firstLine="0"/>
        <w:jc w:val="left"/>
      </w:pPr>
      <w:r>
        <w:pict w14:anchorId="053AED62">
          <v:shape id="_x0000_s1057" type="#_x0000_t202" style="position:absolute;left:0;text-align:left;margin-left:385.8pt;margin-top:12.8pt;width:28pt;height:13pt;z-index:15741440;mso-position-horizontal-relative:page" fillcolor="black" stroked="f">
            <v:textbox inset="0,0,0,0">
              <w:txbxContent>
                <w:p w14:paraId="2B50FA57" w14:textId="77777777" w:rsidR="00693F61" w:rsidRDefault="00320E28">
                  <w:pPr>
                    <w:spacing w:line="238" w:lineRule="exact"/>
                    <w:ind w:left="11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[C: 1]</w:t>
                  </w:r>
                </w:p>
              </w:txbxContent>
            </v:textbox>
            <w10:wrap anchorx="page"/>
          </v:shape>
        </w:pict>
      </w:r>
      <w:r w:rsidR="00320E28">
        <w:rPr>
          <w:spacing w:val="-3"/>
        </w:rPr>
        <w:t>Every</w:t>
      </w:r>
      <w:r w:rsidR="00320E28">
        <w:rPr>
          <w:spacing w:val="-24"/>
        </w:rPr>
        <w:t xml:space="preserve"> </w:t>
      </w:r>
      <w:r w:rsidR="00320E28">
        <w:t>chemical</w:t>
      </w:r>
      <w:r w:rsidR="00320E28">
        <w:rPr>
          <w:spacing w:val="-23"/>
        </w:rPr>
        <w:t xml:space="preserve"> </w:t>
      </w:r>
      <w:r w:rsidR="00320E28">
        <w:t>reaction,</w:t>
      </w:r>
      <w:r w:rsidR="00320E28">
        <w:rPr>
          <w:spacing w:val="-24"/>
        </w:rPr>
        <w:t xml:space="preserve"> </w:t>
      </w:r>
      <w:r w:rsidR="00320E28">
        <w:t>including</w:t>
      </w:r>
      <w:r w:rsidR="00320E28">
        <w:rPr>
          <w:spacing w:val="-23"/>
        </w:rPr>
        <w:t xml:space="preserve"> </w:t>
      </w:r>
      <w:r w:rsidR="00320E28">
        <w:t>the</w:t>
      </w:r>
      <w:r w:rsidR="00320E28">
        <w:rPr>
          <w:spacing w:val="-24"/>
        </w:rPr>
        <w:t xml:space="preserve"> </w:t>
      </w:r>
      <w:r w:rsidR="00320E28">
        <w:t>reactions</w:t>
      </w:r>
      <w:r w:rsidR="00320E28">
        <w:rPr>
          <w:spacing w:val="-23"/>
        </w:rPr>
        <w:t xml:space="preserve"> </w:t>
      </w:r>
      <w:r w:rsidR="00320E28">
        <w:t>that</w:t>
      </w:r>
      <w:r w:rsidR="00320E28">
        <w:rPr>
          <w:spacing w:val="-23"/>
        </w:rPr>
        <w:t xml:space="preserve"> </w:t>
      </w:r>
      <w:r w:rsidR="00320E28">
        <w:t>happen</w:t>
      </w:r>
      <w:r w:rsidR="00320E28">
        <w:rPr>
          <w:spacing w:val="-24"/>
        </w:rPr>
        <w:t xml:space="preserve"> </w:t>
      </w:r>
      <w:r w:rsidR="00320E28">
        <w:t>inside</w:t>
      </w:r>
      <w:r w:rsidR="00320E28">
        <w:rPr>
          <w:spacing w:val="-23"/>
        </w:rPr>
        <w:t xml:space="preserve"> </w:t>
      </w:r>
      <w:r w:rsidR="00320E28">
        <w:t>a</w:t>
      </w:r>
      <w:r w:rsidR="00320E28">
        <w:rPr>
          <w:spacing w:val="-24"/>
        </w:rPr>
        <w:t xml:space="preserve"> </w:t>
      </w:r>
      <w:r w:rsidR="00320E28">
        <w:t>living</w:t>
      </w:r>
      <w:r w:rsidR="00320E28">
        <w:rPr>
          <w:spacing w:val="-23"/>
        </w:rPr>
        <w:t xml:space="preserve"> </w:t>
      </w:r>
      <w:r w:rsidR="00320E28">
        <w:t>organism,</w:t>
      </w:r>
      <w:r w:rsidR="00320E28">
        <w:rPr>
          <w:spacing w:val="-24"/>
        </w:rPr>
        <w:t xml:space="preserve"> </w:t>
      </w:r>
      <w:r w:rsidR="00320E28">
        <w:t>requires</w:t>
      </w:r>
      <w:r w:rsidR="00320E28">
        <w:rPr>
          <w:spacing w:val="-23"/>
        </w:rPr>
        <w:t xml:space="preserve"> </w:t>
      </w:r>
      <w:r w:rsidR="00320E28">
        <w:t>an</w:t>
      </w:r>
      <w:r w:rsidR="00320E28">
        <w:rPr>
          <w:spacing w:val="-24"/>
        </w:rPr>
        <w:t xml:space="preserve"> </w:t>
      </w:r>
      <w:r w:rsidR="00320E28">
        <w:t>initial</w:t>
      </w:r>
      <w:r w:rsidR="00320E28">
        <w:rPr>
          <w:spacing w:val="-23"/>
        </w:rPr>
        <w:t xml:space="preserve"> </w:t>
      </w:r>
      <w:r w:rsidR="00320E28">
        <w:t>input of</w:t>
      </w:r>
      <w:r w:rsidR="00320E28">
        <w:rPr>
          <w:spacing w:val="-16"/>
        </w:rPr>
        <w:t xml:space="preserve"> </w:t>
      </w:r>
      <w:r w:rsidR="00320E28">
        <w:rPr>
          <w:spacing w:val="-4"/>
        </w:rPr>
        <w:t>energy.</w:t>
      </w:r>
      <w:r w:rsidR="00320E28">
        <w:rPr>
          <w:spacing w:val="30"/>
        </w:rPr>
        <w:t xml:space="preserve"> </w:t>
      </w:r>
      <w:r w:rsidR="00320E28">
        <w:t>The</w:t>
      </w:r>
      <w:r w:rsidR="00320E28">
        <w:rPr>
          <w:spacing w:val="-15"/>
        </w:rPr>
        <w:t xml:space="preserve"> </w:t>
      </w:r>
      <w:r w:rsidR="00320E28">
        <w:t>energy</w:t>
      </w:r>
      <w:r w:rsidR="00320E28">
        <w:rPr>
          <w:spacing w:val="-15"/>
        </w:rPr>
        <w:t xml:space="preserve"> </w:t>
      </w:r>
      <w:r w:rsidR="00320E28">
        <w:t>needed</w:t>
      </w:r>
      <w:r w:rsidR="00320E28">
        <w:rPr>
          <w:spacing w:val="-16"/>
        </w:rPr>
        <w:t xml:space="preserve"> </w:t>
      </w:r>
      <w:r w:rsidR="00320E28">
        <w:t>to</w:t>
      </w:r>
      <w:r w:rsidR="00320E28">
        <w:rPr>
          <w:spacing w:val="-15"/>
        </w:rPr>
        <w:t xml:space="preserve"> </w:t>
      </w:r>
      <w:r w:rsidR="00320E28">
        <w:t>start</w:t>
      </w:r>
      <w:r w:rsidR="00320E28">
        <w:rPr>
          <w:spacing w:val="-16"/>
        </w:rPr>
        <w:t xml:space="preserve"> </w:t>
      </w:r>
      <w:r w:rsidR="00320E28">
        <w:t>a</w:t>
      </w:r>
      <w:r w:rsidR="00320E28">
        <w:rPr>
          <w:spacing w:val="-15"/>
        </w:rPr>
        <w:t xml:space="preserve"> </w:t>
      </w:r>
      <w:r w:rsidR="00320E28">
        <w:t>chemical</w:t>
      </w:r>
      <w:r w:rsidR="00320E28">
        <w:rPr>
          <w:spacing w:val="-15"/>
        </w:rPr>
        <w:t xml:space="preserve"> </w:t>
      </w:r>
      <w:r w:rsidR="00320E28">
        <w:t>reaction</w:t>
      </w:r>
      <w:r w:rsidR="00320E28">
        <w:rPr>
          <w:spacing w:val="-16"/>
        </w:rPr>
        <w:t xml:space="preserve"> </w:t>
      </w:r>
      <w:r w:rsidR="00320E28">
        <w:t>is</w:t>
      </w:r>
      <w:r w:rsidR="00320E28">
        <w:rPr>
          <w:spacing w:val="-15"/>
        </w:rPr>
        <w:t xml:space="preserve"> </w:t>
      </w:r>
      <w:r w:rsidR="00320E28">
        <w:t>called</w:t>
      </w:r>
      <w:r w:rsidR="00320E28">
        <w:rPr>
          <w:spacing w:val="-16"/>
        </w:rPr>
        <w:t xml:space="preserve"> </w:t>
      </w:r>
      <w:r w:rsidR="00320E28">
        <w:t>the</w:t>
      </w:r>
    </w:p>
    <w:p w14:paraId="7FC51B8F" w14:textId="17F9B29B" w:rsidR="00693F61" w:rsidRPr="00614CB7" w:rsidRDefault="008531A0">
      <w:pPr>
        <w:pStyle w:val="BodyText"/>
        <w:spacing w:before="2"/>
        <w:rPr>
          <w:szCs w:val="40"/>
        </w:rPr>
      </w:pPr>
      <w:r w:rsidRPr="00614CB7">
        <w:rPr>
          <w:szCs w:val="40"/>
        </w:rPr>
        <w:t>Activation Energy</w:t>
      </w:r>
    </w:p>
    <w:p w14:paraId="47BF2D91" w14:textId="77777777" w:rsidR="00693F61" w:rsidRDefault="00693F61">
      <w:pPr>
        <w:pStyle w:val="BodyText"/>
        <w:rPr>
          <w:sz w:val="20"/>
        </w:rPr>
      </w:pPr>
    </w:p>
    <w:p w14:paraId="0C43EDD1" w14:textId="77777777" w:rsidR="00693F61" w:rsidRDefault="00693F61">
      <w:pPr>
        <w:pStyle w:val="BodyText"/>
        <w:spacing w:before="2"/>
        <w:rPr>
          <w:sz w:val="18"/>
        </w:rPr>
      </w:pPr>
    </w:p>
    <w:p w14:paraId="2507321C" w14:textId="77777777" w:rsidR="00693F61" w:rsidRDefault="00DC0A1D">
      <w:pPr>
        <w:pStyle w:val="ListParagraph"/>
        <w:numPr>
          <w:ilvl w:val="0"/>
          <w:numId w:val="1"/>
        </w:numPr>
        <w:tabs>
          <w:tab w:val="left" w:pos="1092"/>
        </w:tabs>
        <w:ind w:left="1091" w:hanging="265"/>
        <w:jc w:val="left"/>
      </w:pPr>
      <w:r>
        <w:pict w14:anchorId="769B1E49">
          <v:shape id="_x0000_s1055" type="#_x0000_t202" style="position:absolute;left:0;text-align:left;margin-left:550.2pt;margin-top:-.45pt;width:28pt;height:13pt;z-index:15741952;mso-position-horizontal-relative:page" fillcolor="black" stroked="f">
            <v:textbox inset="0,0,0,0">
              <w:txbxContent>
                <w:p w14:paraId="19FC4381" w14:textId="77777777" w:rsidR="00693F61" w:rsidRDefault="00320E28">
                  <w:pPr>
                    <w:ind w:left="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[C: 2]</w:t>
                  </w:r>
                </w:p>
              </w:txbxContent>
            </v:textbox>
            <w10:wrap anchorx="page"/>
          </v:shape>
        </w:pict>
      </w:r>
      <w:r w:rsidR="00320E28">
        <w:rPr>
          <w:spacing w:val="-3"/>
        </w:rPr>
        <w:t>Several</w:t>
      </w:r>
      <w:r w:rsidR="00320E28">
        <w:rPr>
          <w:spacing w:val="-19"/>
        </w:rPr>
        <w:t xml:space="preserve"> </w:t>
      </w:r>
      <w:r w:rsidR="00320E28">
        <w:t>different</w:t>
      </w:r>
      <w:r w:rsidR="00320E28">
        <w:rPr>
          <w:spacing w:val="-19"/>
        </w:rPr>
        <w:t xml:space="preserve"> </w:t>
      </w:r>
      <w:r w:rsidR="00320E28">
        <w:t>types</w:t>
      </w:r>
      <w:r w:rsidR="00320E28">
        <w:rPr>
          <w:spacing w:val="-19"/>
        </w:rPr>
        <w:t xml:space="preserve"> </w:t>
      </w:r>
      <w:r w:rsidR="00320E28">
        <w:t>of</w:t>
      </w:r>
      <w:r w:rsidR="00320E28">
        <w:rPr>
          <w:spacing w:val="-19"/>
        </w:rPr>
        <w:t xml:space="preserve"> </w:t>
      </w:r>
      <w:r w:rsidR="00320E28">
        <w:t>energy</w:t>
      </w:r>
      <w:r w:rsidR="00320E28">
        <w:rPr>
          <w:spacing w:val="-18"/>
        </w:rPr>
        <w:t xml:space="preserve"> </w:t>
      </w:r>
      <w:r w:rsidR="00320E28">
        <w:t>can</w:t>
      </w:r>
      <w:r w:rsidR="00320E28">
        <w:rPr>
          <w:spacing w:val="-19"/>
        </w:rPr>
        <w:t xml:space="preserve"> </w:t>
      </w:r>
      <w:r w:rsidR="00320E28">
        <w:t>be</w:t>
      </w:r>
      <w:r w:rsidR="00320E28">
        <w:rPr>
          <w:spacing w:val="-19"/>
        </w:rPr>
        <w:t xml:space="preserve"> </w:t>
      </w:r>
      <w:r w:rsidR="00320E28">
        <w:t>used</w:t>
      </w:r>
      <w:r w:rsidR="00320E28">
        <w:rPr>
          <w:spacing w:val="-19"/>
        </w:rPr>
        <w:t xml:space="preserve"> </w:t>
      </w:r>
      <w:r w:rsidR="00320E28">
        <w:t>to</w:t>
      </w:r>
      <w:r w:rsidR="00320E28">
        <w:rPr>
          <w:spacing w:val="-19"/>
        </w:rPr>
        <w:t xml:space="preserve"> </w:t>
      </w:r>
      <w:r w:rsidR="00320E28">
        <w:rPr>
          <w:spacing w:val="-4"/>
        </w:rPr>
        <w:t>"give"</w:t>
      </w:r>
      <w:r w:rsidR="00320E28">
        <w:rPr>
          <w:spacing w:val="-18"/>
        </w:rPr>
        <w:t xml:space="preserve"> </w:t>
      </w:r>
      <w:r w:rsidR="00320E28">
        <w:t>a</w:t>
      </w:r>
      <w:r w:rsidR="00320E28">
        <w:rPr>
          <w:spacing w:val="-19"/>
        </w:rPr>
        <w:t xml:space="preserve"> </w:t>
      </w:r>
      <w:r w:rsidR="00320E28">
        <w:t>reaction</w:t>
      </w:r>
      <w:r w:rsidR="00320E28">
        <w:rPr>
          <w:spacing w:val="-19"/>
        </w:rPr>
        <w:t xml:space="preserve"> </w:t>
      </w:r>
      <w:r w:rsidR="00320E28">
        <w:t>its</w:t>
      </w:r>
      <w:r w:rsidR="00320E28">
        <w:rPr>
          <w:spacing w:val="-19"/>
        </w:rPr>
        <w:t xml:space="preserve"> </w:t>
      </w:r>
      <w:r w:rsidR="00320E28">
        <w:t>activation</w:t>
      </w:r>
      <w:r w:rsidR="00320E28">
        <w:rPr>
          <w:spacing w:val="-19"/>
        </w:rPr>
        <w:t xml:space="preserve"> </w:t>
      </w:r>
      <w:r w:rsidR="00320E28">
        <w:rPr>
          <w:spacing w:val="-4"/>
        </w:rPr>
        <w:t>energy.</w:t>
      </w:r>
      <w:r w:rsidR="00320E28">
        <w:rPr>
          <w:spacing w:val="24"/>
        </w:rPr>
        <w:t xml:space="preserve"> </w:t>
      </w:r>
      <w:r w:rsidR="00320E28">
        <w:t>List</w:t>
      </w:r>
      <w:r w:rsidR="00320E28">
        <w:rPr>
          <w:spacing w:val="-19"/>
        </w:rPr>
        <w:t xml:space="preserve"> </w:t>
      </w:r>
      <w:r w:rsidR="00320E28">
        <w:t>these</w:t>
      </w:r>
      <w:r w:rsidR="00320E28">
        <w:rPr>
          <w:spacing w:val="-19"/>
        </w:rPr>
        <w:t xml:space="preserve"> </w:t>
      </w:r>
      <w:r w:rsidR="00320E28">
        <w:t>below:</w:t>
      </w:r>
    </w:p>
    <w:p w14:paraId="201A2514" w14:textId="77777777" w:rsidR="00693F61" w:rsidRDefault="00693F61">
      <w:pPr>
        <w:pStyle w:val="BodyText"/>
        <w:rPr>
          <w:sz w:val="20"/>
        </w:rPr>
      </w:pPr>
    </w:p>
    <w:p w14:paraId="260D3FFE" w14:textId="77777777" w:rsidR="00693F61" w:rsidRDefault="00693F61">
      <w:pPr>
        <w:pStyle w:val="BodyText"/>
        <w:rPr>
          <w:sz w:val="20"/>
        </w:rPr>
      </w:pPr>
    </w:p>
    <w:p w14:paraId="655CB0F0" w14:textId="7585EA0B" w:rsidR="00693F61" w:rsidRDefault="00DC0A1D">
      <w:pPr>
        <w:pStyle w:val="BodyText"/>
        <w:spacing w:before="2"/>
        <w:rPr>
          <w:sz w:val="15"/>
        </w:rPr>
      </w:pPr>
      <w:r w:rsidRPr="00614CB7">
        <w:rPr>
          <w:sz w:val="36"/>
          <w:szCs w:val="36"/>
        </w:rPr>
        <w:pict w14:anchorId="37E5C4AA">
          <v:group id="_x0000_s1051" style="position:absolute;margin-left:50.25pt;margin-top:10.7pt;width:525.75pt;height:50.25pt;z-index:-15717888;mso-wrap-distance-left:0;mso-wrap-distance-right:0;mso-position-horizontal-relative:page" coordorigin="1005,214" coordsize="10515,1005">
            <v:shape id="_x0000_s1054" style="position:absolute;left:1005;top:214;width:10515;height:1005" coordorigin="1005,214" coordsize="10515,1005" path="m11520,214r-15,l11505,229r,480l11505,724r,480l1020,1204r,-480l11505,724r,-15l1020,709r,-480l11505,229r,-15l1020,214r-15,l1005,229r,480l1005,724r,480l1005,1219r15,l11505,1219r15,l11520,1204r,-480l11520,709r,-480l11520,214xe" fillcolor="black" stroked="f">
              <v:path arrowok="t"/>
            </v:shape>
            <v:shape id="_x0000_s1053" type="#_x0000_t202" style="position:absolute;left:1112;top:867;width:774;height:221" filled="f" stroked="f">
              <v:textbox style="mso-next-textbox:#_x0000_s1053" inset="0,0,0,0">
                <w:txbxContent>
                  <w:p w14:paraId="5CD56BD7" w14:textId="77777777" w:rsidR="00693F61" w:rsidRDefault="00320E28">
                    <w:pPr>
                      <w:spacing w:line="218" w:lineRule="exact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t>collision</w:t>
                    </w:r>
                  </w:p>
                </w:txbxContent>
              </v:textbox>
            </v:shape>
            <v:shape id="_x0000_s1052" type="#_x0000_t202" style="position:absolute;left:1112;top:372;width:751;height:221" filled="f" stroked="f">
              <v:textbox style="mso-next-textbox:#_x0000_s1052" inset="0,0,0,0">
                <w:txbxContent>
                  <w:p w14:paraId="74303F60" w14:textId="6C7F4973" w:rsidR="00693F61" w:rsidRDefault="00320E28">
                    <w:pPr>
                      <w:spacing w:line="218" w:lineRule="exact"/>
                      <w:rPr>
                        <w:i/>
                      </w:rPr>
                    </w:pPr>
                    <w:proofErr w:type="gramStart"/>
                    <w:r>
                      <w:rPr>
                        <w:i/>
                        <w:spacing w:val="-4"/>
                        <w:w w:val="105"/>
                      </w:rPr>
                      <w:t>thermal</w:t>
                    </w:r>
                    <w:r w:rsidR="00614CB7">
                      <w:rPr>
                        <w:i/>
                        <w:spacing w:val="-4"/>
                        <w:w w:val="105"/>
                      </w:rPr>
                      <w:t>:</w:t>
                    </w:r>
                    <w:r w:rsidR="00B802A3">
                      <w:rPr>
                        <w:i/>
                        <w:spacing w:val="-4"/>
                        <w:w w:val="105"/>
                      </w:rPr>
                      <w:t>: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="00B802A3" w:rsidRPr="00614CB7">
        <w:rPr>
          <w:szCs w:val="36"/>
        </w:rPr>
        <w:t>thermal: heat energy that can increase the energy of the reaction</w:t>
      </w:r>
    </w:p>
    <w:p w14:paraId="2D70A068" w14:textId="6F1837CB" w:rsidR="00B802A3" w:rsidRPr="00614CB7" w:rsidRDefault="00B802A3">
      <w:pPr>
        <w:pStyle w:val="BodyText"/>
        <w:spacing w:before="2"/>
        <w:rPr>
          <w:szCs w:val="36"/>
        </w:rPr>
      </w:pPr>
      <w:r w:rsidRPr="00614CB7">
        <w:rPr>
          <w:szCs w:val="36"/>
        </w:rPr>
        <w:t xml:space="preserve">collision: </w:t>
      </w:r>
      <w:r w:rsidR="00614CB7">
        <w:rPr>
          <w:szCs w:val="36"/>
        </w:rPr>
        <w:t>sufficiently energetic</w:t>
      </w:r>
      <w:r w:rsidRPr="00614CB7">
        <w:rPr>
          <w:szCs w:val="36"/>
        </w:rPr>
        <w:t xml:space="preserve"> collision</w:t>
      </w:r>
      <w:r w:rsidR="00614CB7">
        <w:rPr>
          <w:szCs w:val="36"/>
        </w:rPr>
        <w:t>s</w:t>
      </w:r>
      <w:r w:rsidRPr="00614CB7">
        <w:rPr>
          <w:szCs w:val="36"/>
        </w:rPr>
        <w:t xml:space="preserve"> between reactants</w:t>
      </w:r>
      <w:r w:rsidR="00614CB7">
        <w:rPr>
          <w:szCs w:val="36"/>
        </w:rPr>
        <w:t xml:space="preserve"> can break chemical bonds, which is energy that can be used to overcome a reaction’s activation energy.</w:t>
      </w:r>
    </w:p>
    <w:p w14:paraId="2FFCD3D6" w14:textId="77777777" w:rsidR="00693F61" w:rsidRDefault="00693F61">
      <w:pPr>
        <w:pStyle w:val="BodyText"/>
        <w:rPr>
          <w:sz w:val="20"/>
        </w:rPr>
      </w:pPr>
    </w:p>
    <w:p w14:paraId="11577AC2" w14:textId="77777777" w:rsidR="00693F61" w:rsidRDefault="00693F61">
      <w:pPr>
        <w:pStyle w:val="BodyText"/>
        <w:spacing w:before="2"/>
        <w:rPr>
          <w:sz w:val="18"/>
        </w:rPr>
      </w:pPr>
    </w:p>
    <w:p w14:paraId="640D18ED" w14:textId="77777777" w:rsidR="00693F61" w:rsidRDefault="00DC0A1D">
      <w:pPr>
        <w:pStyle w:val="ListParagraph"/>
        <w:numPr>
          <w:ilvl w:val="0"/>
          <w:numId w:val="1"/>
        </w:numPr>
        <w:tabs>
          <w:tab w:val="left" w:pos="1274"/>
        </w:tabs>
        <w:spacing w:line="256" w:lineRule="auto"/>
        <w:ind w:right="725" w:firstLine="0"/>
        <w:jc w:val="left"/>
      </w:pPr>
      <w:r>
        <w:pict w14:anchorId="04B68833">
          <v:shape id="_x0000_s1050" type="#_x0000_t202" style="position:absolute;left:0;text-align:left;margin-left:337.9pt;margin-top:12.25pt;width:26pt;height:13pt;z-index:15742464;mso-position-horizontal-relative:page" fillcolor="black" stroked="f">
            <v:textbox inset="0,0,0,0">
              <w:txbxContent>
                <w:p w14:paraId="5D222110" w14:textId="77777777" w:rsidR="00693F61" w:rsidRDefault="00320E28">
                  <w:pPr>
                    <w:spacing w:line="238" w:lineRule="exact"/>
                    <w:ind w:left="4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spacing w:val="-6"/>
                    </w:rPr>
                    <w:t xml:space="preserve">[T: </w:t>
                  </w:r>
                  <w:r>
                    <w:rPr>
                      <w:rFonts w:ascii="Times New Roman"/>
                      <w:b/>
                      <w:spacing w:val="-10"/>
                    </w:rPr>
                    <w:t>2]</w:t>
                  </w:r>
                </w:p>
              </w:txbxContent>
            </v:textbox>
            <w10:wrap anchorx="page"/>
          </v:shape>
        </w:pict>
      </w:r>
      <w:r w:rsidR="00320E28">
        <w:t>In</w:t>
      </w:r>
      <w:r w:rsidR="00320E28">
        <w:rPr>
          <w:spacing w:val="-5"/>
        </w:rPr>
        <w:t xml:space="preserve"> </w:t>
      </w:r>
      <w:r w:rsidR="00320E28">
        <w:t>biological</w:t>
      </w:r>
      <w:r w:rsidR="00320E28">
        <w:rPr>
          <w:spacing w:val="-4"/>
        </w:rPr>
        <w:t xml:space="preserve"> </w:t>
      </w:r>
      <w:proofErr w:type="gramStart"/>
      <w:r w:rsidR="00320E28">
        <w:t>organisms</w:t>
      </w:r>
      <w:proofErr w:type="gramEnd"/>
      <w:r w:rsidR="00320E28">
        <w:rPr>
          <w:spacing w:val="-5"/>
        </w:rPr>
        <w:t xml:space="preserve"> </w:t>
      </w:r>
      <w:r w:rsidR="00320E28">
        <w:t>thermal</w:t>
      </w:r>
      <w:r w:rsidR="00320E28">
        <w:rPr>
          <w:spacing w:val="-4"/>
        </w:rPr>
        <w:t xml:space="preserve"> </w:t>
      </w:r>
      <w:r w:rsidR="00320E28">
        <w:t>energy</w:t>
      </w:r>
      <w:r w:rsidR="00320E28">
        <w:rPr>
          <w:spacing w:val="-4"/>
        </w:rPr>
        <w:t xml:space="preserve"> </w:t>
      </w:r>
      <w:r w:rsidR="00320E28">
        <w:t>cannot</w:t>
      </w:r>
      <w:r w:rsidR="00320E28">
        <w:rPr>
          <w:spacing w:val="-5"/>
        </w:rPr>
        <w:t xml:space="preserve"> </w:t>
      </w:r>
      <w:r w:rsidR="00320E28">
        <w:t>be</w:t>
      </w:r>
      <w:r w:rsidR="00320E28">
        <w:rPr>
          <w:spacing w:val="-4"/>
        </w:rPr>
        <w:t xml:space="preserve"> </w:t>
      </w:r>
      <w:r w:rsidR="00320E28">
        <w:t>easily</w:t>
      </w:r>
      <w:r w:rsidR="00320E28">
        <w:rPr>
          <w:spacing w:val="-5"/>
        </w:rPr>
        <w:t xml:space="preserve"> </w:t>
      </w:r>
      <w:r w:rsidR="00320E28">
        <w:t>added</w:t>
      </w:r>
      <w:r w:rsidR="00320E28">
        <w:rPr>
          <w:spacing w:val="-4"/>
        </w:rPr>
        <w:t xml:space="preserve"> </w:t>
      </w:r>
      <w:r w:rsidR="00320E28">
        <w:t>to</w:t>
      </w:r>
      <w:r w:rsidR="00320E28">
        <w:rPr>
          <w:spacing w:val="-4"/>
        </w:rPr>
        <w:t xml:space="preserve"> </w:t>
      </w:r>
      <w:r w:rsidR="00320E28">
        <w:t>start</w:t>
      </w:r>
      <w:r w:rsidR="00320E28">
        <w:rPr>
          <w:spacing w:val="-5"/>
        </w:rPr>
        <w:t xml:space="preserve"> </w:t>
      </w:r>
      <w:r w:rsidR="00320E28">
        <w:t>a</w:t>
      </w:r>
      <w:r w:rsidR="00320E28">
        <w:rPr>
          <w:spacing w:val="-15"/>
        </w:rPr>
        <w:t xml:space="preserve"> </w:t>
      </w:r>
      <w:r w:rsidR="00320E28">
        <w:t>reaction.</w:t>
      </w:r>
      <w:r w:rsidR="00320E28">
        <w:rPr>
          <w:spacing w:val="31"/>
        </w:rPr>
        <w:t xml:space="preserve"> </w:t>
      </w:r>
      <w:r w:rsidR="00320E28">
        <w:t>Instead,</w:t>
      </w:r>
      <w:r w:rsidR="00320E28">
        <w:rPr>
          <w:spacing w:val="-16"/>
        </w:rPr>
        <w:t xml:space="preserve"> </w:t>
      </w:r>
      <w:r w:rsidR="00320E28">
        <w:t>enzymes</w:t>
      </w:r>
      <w:r w:rsidR="00320E28">
        <w:rPr>
          <w:spacing w:val="-15"/>
        </w:rPr>
        <w:t xml:space="preserve"> </w:t>
      </w:r>
      <w:r w:rsidR="00320E28">
        <w:t>are used.</w:t>
      </w:r>
      <w:r w:rsidR="00320E28">
        <w:rPr>
          <w:spacing w:val="30"/>
        </w:rPr>
        <w:t xml:space="preserve"> </w:t>
      </w:r>
      <w:r w:rsidR="00320E28">
        <w:t>Explain</w:t>
      </w:r>
      <w:r w:rsidR="00320E28">
        <w:rPr>
          <w:spacing w:val="-16"/>
        </w:rPr>
        <w:t xml:space="preserve"> </w:t>
      </w:r>
      <w:r w:rsidR="00320E28">
        <w:t>HOW</w:t>
      </w:r>
      <w:r w:rsidR="00320E28">
        <w:rPr>
          <w:spacing w:val="-16"/>
        </w:rPr>
        <w:t xml:space="preserve"> </w:t>
      </w:r>
      <w:r w:rsidR="00320E28">
        <w:t>enzymes</w:t>
      </w:r>
      <w:r w:rsidR="00320E28">
        <w:rPr>
          <w:spacing w:val="-15"/>
        </w:rPr>
        <w:t xml:space="preserve"> </w:t>
      </w:r>
      <w:r w:rsidR="00320E28">
        <w:t>speed</w:t>
      </w:r>
      <w:r w:rsidR="00320E28">
        <w:rPr>
          <w:spacing w:val="-16"/>
        </w:rPr>
        <w:t xml:space="preserve"> </w:t>
      </w:r>
      <w:r w:rsidR="00320E28">
        <w:t>up</w:t>
      </w:r>
      <w:r w:rsidR="00320E28">
        <w:rPr>
          <w:spacing w:val="-15"/>
        </w:rPr>
        <w:t xml:space="preserve"> </w:t>
      </w:r>
      <w:r w:rsidR="00320E28">
        <w:t>the</w:t>
      </w:r>
      <w:r w:rsidR="00320E28">
        <w:rPr>
          <w:spacing w:val="-16"/>
        </w:rPr>
        <w:t xml:space="preserve"> </w:t>
      </w:r>
      <w:r w:rsidR="00320E28">
        <w:t>rate</w:t>
      </w:r>
      <w:r w:rsidR="00320E28">
        <w:rPr>
          <w:spacing w:val="-15"/>
        </w:rPr>
        <w:t xml:space="preserve"> </w:t>
      </w:r>
      <w:r w:rsidR="00320E28">
        <w:t>of</w:t>
      </w:r>
      <w:r w:rsidR="00320E28">
        <w:rPr>
          <w:spacing w:val="-16"/>
        </w:rPr>
        <w:t xml:space="preserve"> </w:t>
      </w:r>
      <w:r w:rsidR="00320E28">
        <w:t>a</w:t>
      </w:r>
      <w:r w:rsidR="00320E28">
        <w:rPr>
          <w:spacing w:val="-15"/>
        </w:rPr>
        <w:t xml:space="preserve"> </w:t>
      </w:r>
      <w:r w:rsidR="00320E28">
        <w:t>reaction.</w:t>
      </w:r>
    </w:p>
    <w:p w14:paraId="72299EB7" w14:textId="77777777" w:rsidR="00B802A3" w:rsidRDefault="00B802A3">
      <w:pPr>
        <w:pStyle w:val="BodyText"/>
        <w:spacing w:before="2"/>
        <w:rPr>
          <w:sz w:val="13"/>
        </w:rPr>
      </w:pPr>
    </w:p>
    <w:p w14:paraId="65821BA1" w14:textId="1F24B8E4" w:rsidR="00693F61" w:rsidRPr="00614CB7" w:rsidRDefault="00B802A3">
      <w:pPr>
        <w:pStyle w:val="BodyText"/>
        <w:spacing w:before="2"/>
        <w:rPr>
          <w:szCs w:val="40"/>
        </w:rPr>
      </w:pPr>
      <w:r w:rsidRPr="00614CB7">
        <w:rPr>
          <w:szCs w:val="40"/>
        </w:rPr>
        <w:t>The reactant</w:t>
      </w:r>
      <w:r w:rsidR="00614CB7">
        <w:rPr>
          <w:szCs w:val="40"/>
        </w:rPr>
        <w:t xml:space="preserve">s </w:t>
      </w:r>
      <w:r w:rsidRPr="00614CB7">
        <w:rPr>
          <w:szCs w:val="40"/>
        </w:rPr>
        <w:t>attach to the enzyme and the enzyme lowers the activation energy of the reaction, reducing the amount of energy required to produce products.</w:t>
      </w:r>
      <w:r w:rsidR="00614CB7">
        <w:rPr>
          <w:szCs w:val="40"/>
        </w:rPr>
        <w:t xml:space="preserve"> In the same amount of time, enzymes can facilitate more reactions, increasing the reaction rate. </w:t>
      </w:r>
    </w:p>
    <w:p w14:paraId="4B6AE008" w14:textId="77777777" w:rsidR="00693F61" w:rsidRDefault="00693F61">
      <w:pPr>
        <w:pStyle w:val="BodyText"/>
        <w:rPr>
          <w:sz w:val="20"/>
        </w:rPr>
      </w:pPr>
    </w:p>
    <w:p w14:paraId="5E216600" w14:textId="77777777" w:rsidR="00693F61" w:rsidRDefault="00693F61">
      <w:pPr>
        <w:pStyle w:val="BodyText"/>
        <w:spacing w:before="2"/>
        <w:rPr>
          <w:sz w:val="18"/>
        </w:rPr>
      </w:pPr>
    </w:p>
    <w:p w14:paraId="4252F8B3" w14:textId="77777777" w:rsidR="00693F61" w:rsidRDefault="00DC0A1D">
      <w:pPr>
        <w:pStyle w:val="ListParagraph"/>
        <w:numPr>
          <w:ilvl w:val="0"/>
          <w:numId w:val="1"/>
        </w:numPr>
        <w:tabs>
          <w:tab w:val="left" w:pos="1408"/>
          <w:tab w:val="left" w:pos="1409"/>
        </w:tabs>
        <w:ind w:left="1408" w:hanging="582"/>
        <w:jc w:val="left"/>
      </w:pPr>
      <w:r>
        <w:pict w14:anchorId="659B4820">
          <v:shape id="_x0000_s1048" type="#_x0000_t202" style="position:absolute;left:0;text-align:left;margin-left:310.85pt;margin-top:13.05pt;width:28pt;height:13pt;z-index:15742976;mso-position-horizontal-relative:page" fillcolor="black" stroked="f">
            <v:textbox inset="0,0,0,0">
              <w:txbxContent>
                <w:p w14:paraId="242724DC" w14:textId="77777777" w:rsidR="00693F61" w:rsidRDefault="00320E28">
                  <w:pPr>
                    <w:spacing w:line="243" w:lineRule="exact"/>
                    <w:ind w:left="11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[C: 3]</w:t>
                  </w:r>
                </w:p>
              </w:txbxContent>
            </v:textbox>
            <w10:wrap anchorx="page"/>
          </v:shape>
        </w:pict>
      </w:r>
      <w:r>
        <w:pict w14:anchorId="112AEB37">
          <v:group id="_x0000_s1043" style="position:absolute;left:0;text-align:left;margin-left:396.75pt;margin-top:11.05pt;width:215.25pt;height:129.75pt;z-index:15743488;mso-position-horizontal-relative:page" coordorigin="7935,221" coordsize="4305,2595">
            <v:shape id="_x0000_s1047" type="#_x0000_t75" style="position:absolute;left:7935;top:221;width:3435;height:2595">
              <v:imagedata r:id="rId10" o:title=""/>
            </v:shape>
            <v:shape id="_x0000_s1046" type="#_x0000_t75" style="position:absolute;left:9600;top:671;width:2640;height:525">
              <v:imagedata r:id="rId11" o:title=""/>
            </v:shape>
            <v:shape id="_x0000_s1045" type="#_x0000_t75" style="position:absolute;left:8490;top:1376;width:2685;height:525">
              <v:imagedata r:id="rId12" o:title=""/>
            </v:shape>
            <v:shape id="_x0000_s1044" type="#_x0000_t75" style="position:absolute;left:10500;top:1901;width:1740;height:525">
              <v:imagedata r:id="rId13" o:title=""/>
            </v:shape>
            <w10:wrap anchorx="page"/>
          </v:group>
        </w:pict>
      </w:r>
      <w:r w:rsidR="00320E28">
        <w:rPr>
          <w:w w:val="105"/>
        </w:rPr>
        <w:t>Label the reaction graph provided with the following</w:t>
      </w:r>
      <w:r w:rsidR="00320E28">
        <w:rPr>
          <w:spacing w:val="14"/>
          <w:w w:val="105"/>
        </w:rPr>
        <w:t xml:space="preserve"> </w:t>
      </w:r>
      <w:r w:rsidR="00320E28">
        <w:rPr>
          <w:w w:val="105"/>
        </w:rPr>
        <w:t>labels:</w:t>
      </w:r>
    </w:p>
    <w:p w14:paraId="041BB7AF" w14:textId="77777777" w:rsidR="00693F61" w:rsidRDefault="00320E28">
      <w:pPr>
        <w:pStyle w:val="Heading1"/>
        <w:spacing w:before="17"/>
        <w:ind w:left="827"/>
        <w:rPr>
          <w:rFonts w:ascii="Arial"/>
        </w:rPr>
      </w:pPr>
      <w:r>
        <w:rPr>
          <w:rFonts w:ascii="Arial"/>
        </w:rPr>
        <w:t>activation energy, reactant energy, produce energy.</w:t>
      </w:r>
    </w:p>
    <w:p w14:paraId="36626115" w14:textId="77777777" w:rsidR="00693F61" w:rsidRDefault="00693F61">
      <w:pPr>
        <w:pStyle w:val="BodyText"/>
        <w:rPr>
          <w:b/>
          <w:sz w:val="20"/>
        </w:rPr>
      </w:pPr>
    </w:p>
    <w:p w14:paraId="7733386B" w14:textId="77777777" w:rsidR="00693F61" w:rsidRDefault="00693F61">
      <w:pPr>
        <w:pStyle w:val="BodyText"/>
        <w:rPr>
          <w:b/>
          <w:sz w:val="20"/>
        </w:rPr>
      </w:pPr>
    </w:p>
    <w:p w14:paraId="03086041" w14:textId="77777777" w:rsidR="00693F61" w:rsidRDefault="00693F61">
      <w:pPr>
        <w:pStyle w:val="BodyText"/>
        <w:spacing w:before="7"/>
        <w:rPr>
          <w:b/>
          <w:sz w:val="18"/>
        </w:rPr>
      </w:pPr>
    </w:p>
    <w:tbl>
      <w:tblPr>
        <w:tblW w:w="0" w:type="auto"/>
        <w:tblInd w:w="8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5040"/>
      </w:tblGrid>
      <w:tr w:rsidR="00693F61" w14:paraId="338F9DD2" w14:textId="77777777">
        <w:trPr>
          <w:trHeight w:val="480"/>
        </w:trPr>
        <w:tc>
          <w:tcPr>
            <w:tcW w:w="450" w:type="dxa"/>
          </w:tcPr>
          <w:p w14:paraId="736148FE" w14:textId="77777777" w:rsidR="00693F61" w:rsidRDefault="00320E28">
            <w:pPr>
              <w:pStyle w:val="TableParagraph"/>
              <w:spacing w:before="108"/>
              <w:ind w:left="100"/>
            </w:pPr>
            <w:r>
              <w:t>a)</w:t>
            </w:r>
          </w:p>
        </w:tc>
        <w:tc>
          <w:tcPr>
            <w:tcW w:w="5040" w:type="dxa"/>
          </w:tcPr>
          <w:p w14:paraId="763A3EFE" w14:textId="01F8A76C" w:rsidR="00693F61" w:rsidRPr="00614CB7" w:rsidRDefault="00B802A3">
            <w:pPr>
              <w:pStyle w:val="TableParagraph"/>
              <w:rPr>
                <w:rFonts w:ascii="Times New Roman"/>
                <w:szCs w:val="24"/>
              </w:rPr>
            </w:pPr>
            <w:r w:rsidRPr="00614CB7">
              <w:rPr>
                <w:rFonts w:ascii="Times New Roman"/>
                <w:szCs w:val="24"/>
              </w:rPr>
              <w:t>Reactant Energy</w:t>
            </w:r>
          </w:p>
        </w:tc>
      </w:tr>
      <w:tr w:rsidR="00693F61" w14:paraId="759599BE" w14:textId="77777777">
        <w:trPr>
          <w:trHeight w:val="480"/>
        </w:trPr>
        <w:tc>
          <w:tcPr>
            <w:tcW w:w="450" w:type="dxa"/>
          </w:tcPr>
          <w:p w14:paraId="27A64B65" w14:textId="77777777" w:rsidR="00693F61" w:rsidRDefault="00320E28">
            <w:pPr>
              <w:pStyle w:val="TableParagraph"/>
              <w:spacing w:before="108"/>
              <w:ind w:left="100"/>
            </w:pPr>
            <w:r>
              <w:rPr>
                <w:w w:val="105"/>
              </w:rPr>
              <w:t>b)</w:t>
            </w:r>
          </w:p>
        </w:tc>
        <w:tc>
          <w:tcPr>
            <w:tcW w:w="5040" w:type="dxa"/>
          </w:tcPr>
          <w:p w14:paraId="31A72DD2" w14:textId="0E920D20" w:rsidR="00693F61" w:rsidRPr="00614CB7" w:rsidRDefault="00B802A3">
            <w:pPr>
              <w:pStyle w:val="TableParagraph"/>
              <w:rPr>
                <w:rFonts w:ascii="Times New Roman"/>
                <w:szCs w:val="24"/>
              </w:rPr>
            </w:pPr>
            <w:r w:rsidRPr="00614CB7">
              <w:rPr>
                <w:rFonts w:ascii="Times New Roman"/>
                <w:szCs w:val="24"/>
              </w:rPr>
              <w:t>Activation Energy</w:t>
            </w:r>
          </w:p>
        </w:tc>
      </w:tr>
      <w:tr w:rsidR="00693F61" w14:paraId="2ADB6BF2" w14:textId="77777777">
        <w:trPr>
          <w:trHeight w:val="480"/>
        </w:trPr>
        <w:tc>
          <w:tcPr>
            <w:tcW w:w="450" w:type="dxa"/>
          </w:tcPr>
          <w:p w14:paraId="073800AB" w14:textId="77777777" w:rsidR="00693F61" w:rsidRDefault="00320E28">
            <w:pPr>
              <w:pStyle w:val="TableParagraph"/>
              <w:spacing w:before="108"/>
              <w:ind w:left="100"/>
            </w:pPr>
            <w:r>
              <w:t>c)</w:t>
            </w:r>
          </w:p>
        </w:tc>
        <w:tc>
          <w:tcPr>
            <w:tcW w:w="5040" w:type="dxa"/>
          </w:tcPr>
          <w:p w14:paraId="0A7E504E" w14:textId="4F0324E1" w:rsidR="00693F61" w:rsidRPr="00614CB7" w:rsidRDefault="00B802A3">
            <w:pPr>
              <w:pStyle w:val="TableParagraph"/>
              <w:rPr>
                <w:rFonts w:ascii="Times New Roman"/>
                <w:szCs w:val="24"/>
              </w:rPr>
            </w:pPr>
            <w:r w:rsidRPr="00614CB7">
              <w:rPr>
                <w:rFonts w:ascii="Times New Roman"/>
                <w:szCs w:val="24"/>
              </w:rPr>
              <w:t>Product Energy</w:t>
            </w:r>
          </w:p>
        </w:tc>
      </w:tr>
    </w:tbl>
    <w:p w14:paraId="3EC8F1D0" w14:textId="77777777" w:rsidR="00693F61" w:rsidRDefault="00693F61">
      <w:pPr>
        <w:rPr>
          <w:rFonts w:ascii="Times New Roman"/>
          <w:sz w:val="20"/>
        </w:rPr>
        <w:sectPr w:rsidR="00693F61">
          <w:pgSz w:w="12240" w:h="15840"/>
          <w:pgMar w:top="680" w:right="0" w:bottom="280" w:left="180" w:header="720" w:footer="720" w:gutter="0"/>
          <w:cols w:space="720"/>
        </w:sectPr>
      </w:pPr>
    </w:p>
    <w:p w14:paraId="3DF19CAB" w14:textId="77777777" w:rsidR="00693F61" w:rsidRDefault="00320E28">
      <w:pPr>
        <w:pStyle w:val="ListParagraph"/>
        <w:numPr>
          <w:ilvl w:val="0"/>
          <w:numId w:val="1"/>
        </w:numPr>
        <w:tabs>
          <w:tab w:val="left" w:pos="1214"/>
        </w:tabs>
        <w:spacing w:before="43"/>
        <w:ind w:left="1213" w:hanging="387"/>
        <w:jc w:val="left"/>
      </w:pPr>
      <w:r>
        <w:rPr>
          <w:w w:val="110"/>
        </w:rPr>
        <w:lastRenderedPageBreak/>
        <w:t>Fill</w:t>
      </w:r>
      <w:r>
        <w:rPr>
          <w:spacing w:val="-20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blank:</w:t>
      </w:r>
    </w:p>
    <w:p w14:paraId="7914195E" w14:textId="77777777" w:rsidR="00693F61" w:rsidRDefault="00693F61">
      <w:pPr>
        <w:pStyle w:val="BodyText"/>
        <w:spacing w:before="5"/>
        <w:rPr>
          <w:sz w:val="18"/>
        </w:rPr>
      </w:pPr>
    </w:p>
    <w:p w14:paraId="131E35C5" w14:textId="77777777" w:rsidR="00693F61" w:rsidRDefault="00DC0A1D">
      <w:pPr>
        <w:pStyle w:val="BodyText"/>
        <w:spacing w:line="256" w:lineRule="auto"/>
        <w:ind w:left="827" w:right="133"/>
      </w:pPr>
      <w:r>
        <w:pict w14:anchorId="368E4C90">
          <v:shape id="_x0000_s1042" type="#_x0000_t202" style="position:absolute;left:0;text-align:left;margin-left:113.4pt;margin-top:12.2pt;width:28pt;height:13pt;z-index:15746048;mso-position-horizontal-relative:page" fillcolor="black" stroked="f">
            <v:textbox inset="0,0,0,0">
              <w:txbxContent>
                <w:p w14:paraId="68CBAD8D" w14:textId="77777777" w:rsidR="00693F61" w:rsidRDefault="00320E28">
                  <w:pPr>
                    <w:spacing w:before="1"/>
                    <w:ind w:left="-7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[K: 1]</w:t>
                  </w:r>
                </w:p>
              </w:txbxContent>
            </v:textbox>
            <w10:wrap anchorx="page"/>
          </v:shape>
        </w:pict>
      </w:r>
      <w:r w:rsidR="00320E28">
        <w:t>Enzymes</w:t>
      </w:r>
      <w:r w:rsidR="00320E28">
        <w:rPr>
          <w:spacing w:val="-15"/>
        </w:rPr>
        <w:t xml:space="preserve"> </w:t>
      </w:r>
      <w:r w:rsidR="00320E28">
        <w:t>do</w:t>
      </w:r>
      <w:r w:rsidR="00320E28">
        <w:rPr>
          <w:spacing w:val="-15"/>
        </w:rPr>
        <w:t xml:space="preserve"> </w:t>
      </w:r>
      <w:r w:rsidR="00320E28">
        <w:t>not</w:t>
      </w:r>
      <w:r w:rsidR="00320E28">
        <w:rPr>
          <w:spacing w:val="-15"/>
        </w:rPr>
        <w:t xml:space="preserve"> </w:t>
      </w:r>
      <w:r w:rsidR="00320E28">
        <w:t>change</w:t>
      </w:r>
      <w:r w:rsidR="00320E28">
        <w:rPr>
          <w:spacing w:val="-14"/>
        </w:rPr>
        <w:t xml:space="preserve"> </w:t>
      </w:r>
      <w:r w:rsidR="00320E28">
        <w:t>the</w:t>
      </w:r>
      <w:r w:rsidR="00320E28">
        <w:rPr>
          <w:spacing w:val="-15"/>
        </w:rPr>
        <w:t xml:space="preserve"> </w:t>
      </w:r>
      <w:r w:rsidR="00320E28">
        <w:t>energy</w:t>
      </w:r>
      <w:r w:rsidR="00320E28">
        <w:rPr>
          <w:spacing w:val="-15"/>
        </w:rPr>
        <w:t xml:space="preserve"> </w:t>
      </w:r>
      <w:r w:rsidR="00320E28">
        <w:t>of</w:t>
      </w:r>
      <w:r w:rsidR="00320E28">
        <w:rPr>
          <w:spacing w:val="-14"/>
        </w:rPr>
        <w:t xml:space="preserve"> </w:t>
      </w:r>
      <w:r w:rsidR="00320E28">
        <w:t>the</w:t>
      </w:r>
      <w:r w:rsidR="00320E28">
        <w:rPr>
          <w:spacing w:val="-15"/>
        </w:rPr>
        <w:t xml:space="preserve"> </w:t>
      </w:r>
      <w:r w:rsidR="00320E28">
        <w:t>reactants</w:t>
      </w:r>
      <w:r w:rsidR="00320E28">
        <w:rPr>
          <w:spacing w:val="-15"/>
        </w:rPr>
        <w:t xml:space="preserve"> </w:t>
      </w:r>
      <w:r w:rsidR="00320E28">
        <w:t>or</w:t>
      </w:r>
      <w:r w:rsidR="00320E28">
        <w:rPr>
          <w:spacing w:val="-14"/>
        </w:rPr>
        <w:t xml:space="preserve"> </w:t>
      </w:r>
      <w:r w:rsidR="00320E28">
        <w:t>the</w:t>
      </w:r>
      <w:r w:rsidR="00320E28">
        <w:rPr>
          <w:spacing w:val="-15"/>
        </w:rPr>
        <w:t xml:space="preserve"> </w:t>
      </w:r>
      <w:r w:rsidR="00320E28">
        <w:t>products.</w:t>
      </w:r>
      <w:r w:rsidR="00320E28">
        <w:rPr>
          <w:spacing w:val="32"/>
        </w:rPr>
        <w:t xml:space="preserve"> </w:t>
      </w:r>
      <w:r w:rsidR="00320E28">
        <w:t>They</w:t>
      </w:r>
      <w:r w:rsidR="00320E28">
        <w:rPr>
          <w:spacing w:val="-15"/>
        </w:rPr>
        <w:t xml:space="preserve"> </w:t>
      </w:r>
      <w:r w:rsidR="00320E28">
        <w:t>speed</w:t>
      </w:r>
      <w:r w:rsidR="00320E28">
        <w:rPr>
          <w:spacing w:val="-14"/>
        </w:rPr>
        <w:t xml:space="preserve"> </w:t>
      </w:r>
      <w:r w:rsidR="00320E28">
        <w:t>up</w:t>
      </w:r>
      <w:r w:rsidR="00320E28">
        <w:rPr>
          <w:spacing w:val="-15"/>
        </w:rPr>
        <w:t xml:space="preserve"> </w:t>
      </w:r>
      <w:r w:rsidR="00320E28">
        <w:t>a</w:t>
      </w:r>
      <w:r w:rsidR="00320E28">
        <w:rPr>
          <w:spacing w:val="-15"/>
        </w:rPr>
        <w:t xml:space="preserve"> </w:t>
      </w:r>
      <w:r w:rsidR="00320E28">
        <w:t>reaction</w:t>
      </w:r>
      <w:r w:rsidR="00320E28">
        <w:rPr>
          <w:spacing w:val="-26"/>
        </w:rPr>
        <w:t xml:space="preserve"> </w:t>
      </w:r>
      <w:r w:rsidR="00320E28">
        <w:t>by</w:t>
      </w:r>
      <w:r w:rsidR="00320E28">
        <w:rPr>
          <w:spacing w:val="-25"/>
        </w:rPr>
        <w:t xml:space="preserve"> </w:t>
      </w:r>
      <w:r w:rsidR="00320E28">
        <w:t>lowering</w:t>
      </w:r>
      <w:r w:rsidR="00320E28">
        <w:rPr>
          <w:spacing w:val="-26"/>
        </w:rPr>
        <w:t xml:space="preserve"> </w:t>
      </w:r>
      <w:r w:rsidR="00320E28">
        <w:t>the energy</w:t>
      </w:r>
      <w:r w:rsidR="00320E28">
        <w:rPr>
          <w:spacing w:val="-14"/>
        </w:rPr>
        <w:t xml:space="preserve"> </w:t>
      </w:r>
      <w:r w:rsidR="00320E28">
        <w:t>of</w:t>
      </w:r>
      <w:r w:rsidR="00320E28">
        <w:rPr>
          <w:rFonts w:ascii="Tinos" w:hAnsi="Tinos"/>
        </w:rPr>
        <w:t>…</w:t>
      </w:r>
      <w:r w:rsidR="00320E28">
        <w:t>.</w:t>
      </w:r>
    </w:p>
    <w:p w14:paraId="09017B8B" w14:textId="48F8F1E9" w:rsidR="00693F61" w:rsidRPr="00614CB7" w:rsidRDefault="00B802A3" w:rsidP="00614CB7">
      <w:pPr>
        <w:pStyle w:val="BodyText"/>
        <w:spacing w:before="1"/>
        <w:ind w:left="2160"/>
        <w:rPr>
          <w:szCs w:val="40"/>
        </w:rPr>
      </w:pPr>
      <w:r w:rsidRPr="00614CB7">
        <w:rPr>
          <w:szCs w:val="40"/>
        </w:rPr>
        <w:t>activation.</w:t>
      </w:r>
    </w:p>
    <w:p w14:paraId="18ED4716" w14:textId="77777777" w:rsidR="00693F61" w:rsidRDefault="00320E28">
      <w:pPr>
        <w:pStyle w:val="ListParagraph"/>
        <w:numPr>
          <w:ilvl w:val="0"/>
          <w:numId w:val="1"/>
        </w:numPr>
        <w:tabs>
          <w:tab w:val="left" w:pos="1397"/>
        </w:tabs>
        <w:spacing w:line="228" w:lineRule="exact"/>
        <w:ind w:left="1396" w:hanging="383"/>
        <w:jc w:val="left"/>
      </w:pPr>
      <w:r>
        <w:t>Each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80</w:t>
      </w:r>
      <w:r>
        <w:rPr>
          <w:spacing w:val="20"/>
        </w:rPr>
        <w:t xml:space="preserve"> </w:t>
      </w:r>
      <w:r>
        <w:t>000</w:t>
      </w:r>
      <w:r>
        <w:rPr>
          <w:spacing w:val="19"/>
        </w:rPr>
        <w:t xml:space="preserve"> </w:t>
      </w:r>
      <w:r>
        <w:t>enzymes</w:t>
      </w:r>
      <w:r>
        <w:rPr>
          <w:spacing w:val="20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its</w:t>
      </w:r>
      <w:r>
        <w:rPr>
          <w:spacing w:val="20"/>
        </w:rPr>
        <w:t xml:space="preserve"> </w:t>
      </w:r>
      <w:r>
        <w:t>own</w:t>
      </w:r>
      <w:r>
        <w:rPr>
          <w:spacing w:val="19"/>
        </w:rPr>
        <w:t xml:space="preserve"> </w:t>
      </w:r>
      <w:r>
        <w:t>highly</w:t>
      </w:r>
      <w:r>
        <w:rPr>
          <w:spacing w:val="20"/>
        </w:rPr>
        <w:t xml:space="preserve"> </w:t>
      </w:r>
      <w:r>
        <w:t>specific</w:t>
      </w:r>
      <w:r>
        <w:rPr>
          <w:spacing w:val="6"/>
        </w:rPr>
        <w:t xml:space="preserve"> </w:t>
      </w:r>
      <w:r>
        <w:t>shape,</w:t>
      </w:r>
      <w:r>
        <w:rPr>
          <w:spacing w:val="7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rPr>
          <w:b/>
        </w:rPr>
        <w:t>structure</w:t>
      </w:r>
      <w:r>
        <w:t>.</w:t>
      </w:r>
      <w:r>
        <w:rPr>
          <w:spacing w:val="13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determines</w:t>
      </w:r>
      <w:r>
        <w:rPr>
          <w:spacing w:val="6"/>
        </w:rPr>
        <w:t xml:space="preserve"> </w:t>
      </w:r>
      <w:r>
        <w:t>the</w:t>
      </w:r>
    </w:p>
    <w:p w14:paraId="61CCC452" w14:textId="77777777" w:rsidR="00693F61" w:rsidRDefault="00DC0A1D">
      <w:pPr>
        <w:pStyle w:val="BodyText"/>
        <w:spacing w:before="17"/>
        <w:ind w:left="827"/>
      </w:pPr>
      <w:r>
        <w:pict w14:anchorId="26F5976D">
          <v:shape id="_x0000_s1040" type="#_x0000_t202" style="position:absolute;left:0;text-align:left;margin-left:166.25pt;margin-top:.7pt;width:28pt;height:13pt;z-index:15746560;mso-position-horizontal-relative:page" fillcolor="black" stroked="f">
            <v:textbox inset="0,0,0,0">
              <w:txbxContent>
                <w:p w14:paraId="3D7F323D" w14:textId="77777777" w:rsidR="00693F61" w:rsidRDefault="00320E28">
                  <w:pPr>
                    <w:spacing w:line="247" w:lineRule="exact"/>
                    <w:ind w:left="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[A: 1]</w:t>
                  </w:r>
                </w:p>
              </w:txbxContent>
            </v:textbox>
            <w10:wrap anchorx="page"/>
          </v:shape>
        </w:pict>
      </w:r>
      <w:r w:rsidR="00320E28">
        <w:t>structure of an enzyme?</w:t>
      </w:r>
    </w:p>
    <w:p w14:paraId="079479E0" w14:textId="6F2E9294" w:rsidR="00693F61" w:rsidRPr="00614CB7" w:rsidRDefault="00B802A3">
      <w:pPr>
        <w:pStyle w:val="BodyText"/>
        <w:spacing w:before="8"/>
        <w:rPr>
          <w:szCs w:val="36"/>
        </w:rPr>
      </w:pPr>
      <w:r w:rsidRPr="00614CB7">
        <w:rPr>
          <w:szCs w:val="36"/>
        </w:rPr>
        <w:t xml:space="preserve">To minimize space, the amino acids fold into a specific shape that becomes the structure of the enzyme. The folding is dictated by </w:t>
      </w:r>
      <w:r w:rsidR="00614CB7">
        <w:rPr>
          <w:szCs w:val="36"/>
        </w:rPr>
        <w:t xml:space="preserve">complex repelling and attracting </w:t>
      </w:r>
      <w:r w:rsidRPr="00614CB7">
        <w:rPr>
          <w:szCs w:val="36"/>
        </w:rPr>
        <w:t>interactions between amino acids.</w:t>
      </w:r>
    </w:p>
    <w:p w14:paraId="6614320E" w14:textId="77777777" w:rsidR="00693F61" w:rsidRDefault="00693F61">
      <w:pPr>
        <w:pStyle w:val="BodyText"/>
        <w:rPr>
          <w:sz w:val="20"/>
        </w:rPr>
      </w:pPr>
    </w:p>
    <w:p w14:paraId="2FD13F51" w14:textId="77777777" w:rsidR="00693F61" w:rsidRDefault="00693F61">
      <w:pPr>
        <w:pStyle w:val="BodyText"/>
        <w:spacing w:before="2"/>
        <w:rPr>
          <w:sz w:val="18"/>
        </w:rPr>
      </w:pPr>
    </w:p>
    <w:p w14:paraId="0976E66A" w14:textId="77777777" w:rsidR="00693F61" w:rsidRDefault="00DC0A1D">
      <w:pPr>
        <w:pStyle w:val="ListParagraph"/>
        <w:numPr>
          <w:ilvl w:val="0"/>
          <w:numId w:val="1"/>
        </w:numPr>
        <w:tabs>
          <w:tab w:val="left" w:pos="1274"/>
        </w:tabs>
        <w:spacing w:line="256" w:lineRule="auto"/>
        <w:ind w:right="731" w:firstLine="0"/>
        <w:jc w:val="both"/>
      </w:pPr>
      <w:r>
        <w:pict w14:anchorId="55575207">
          <v:shape id="_x0000_s1038" type="#_x0000_t202" style="position:absolute;left:0;text-align:left;margin-left:96.5pt;margin-top:24.95pt;width:28pt;height:13pt;z-index:15747072;mso-position-horizontal-relative:page" fillcolor="black" stroked="f">
            <v:textbox inset="0,0,0,0">
              <w:txbxContent>
                <w:p w14:paraId="34F95480" w14:textId="77777777" w:rsidR="00693F61" w:rsidRDefault="00320E28">
                  <w:pPr>
                    <w:spacing w:before="2"/>
                    <w:ind w:left="17" w:right="-15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[A: 2]</w:t>
                  </w:r>
                </w:p>
              </w:txbxContent>
            </v:textbox>
            <w10:wrap anchorx="page"/>
          </v:shape>
        </w:pict>
      </w:r>
      <w:r w:rsidR="00320E28">
        <w:t xml:space="preserve">Because of their specific structure, enzymes differ from each </w:t>
      </w:r>
      <w:r w:rsidR="00320E28">
        <w:rPr>
          <w:spacing w:val="-5"/>
        </w:rPr>
        <w:t xml:space="preserve">other. </w:t>
      </w:r>
      <w:r w:rsidR="00320E28">
        <w:rPr>
          <w:spacing w:val="-3"/>
        </w:rPr>
        <w:t xml:space="preserve">Every </w:t>
      </w:r>
      <w:r w:rsidR="00320E28">
        <w:t xml:space="preserve">enzyme has a different </w:t>
      </w:r>
      <w:r w:rsidR="00320E28">
        <w:rPr>
          <w:b/>
          <w:spacing w:val="-3"/>
        </w:rPr>
        <w:t xml:space="preserve">active </w:t>
      </w:r>
      <w:r w:rsidR="00320E28">
        <w:rPr>
          <w:b/>
        </w:rPr>
        <w:t>site.</w:t>
      </w:r>
      <w:r w:rsidR="00320E28">
        <w:rPr>
          <w:b/>
          <w:spacing w:val="33"/>
        </w:rPr>
        <w:t xml:space="preserve"> </w:t>
      </w:r>
      <w:r w:rsidR="00320E28">
        <w:t>What</w:t>
      </w:r>
      <w:r w:rsidR="00320E28">
        <w:rPr>
          <w:spacing w:val="-14"/>
        </w:rPr>
        <w:t xml:space="preserve"> </w:t>
      </w:r>
      <w:r w:rsidR="00320E28">
        <w:t>happens</w:t>
      </w:r>
      <w:r w:rsidR="00320E28">
        <w:rPr>
          <w:spacing w:val="-14"/>
        </w:rPr>
        <w:t xml:space="preserve"> </w:t>
      </w:r>
      <w:r w:rsidR="00320E28">
        <w:t>at</w:t>
      </w:r>
      <w:r w:rsidR="00320E28">
        <w:rPr>
          <w:spacing w:val="-14"/>
        </w:rPr>
        <w:t xml:space="preserve"> </w:t>
      </w:r>
      <w:r w:rsidR="00320E28">
        <w:t>the</w:t>
      </w:r>
      <w:r w:rsidR="00320E28">
        <w:rPr>
          <w:spacing w:val="-14"/>
        </w:rPr>
        <w:t xml:space="preserve"> </w:t>
      </w:r>
      <w:r w:rsidR="00320E28">
        <w:rPr>
          <w:spacing w:val="-3"/>
        </w:rPr>
        <w:t>active</w:t>
      </w:r>
      <w:r w:rsidR="00320E28">
        <w:rPr>
          <w:spacing w:val="-14"/>
        </w:rPr>
        <w:t xml:space="preserve"> </w:t>
      </w:r>
      <w:r w:rsidR="00320E28">
        <w:t>site</w:t>
      </w:r>
      <w:r w:rsidR="00320E28">
        <w:rPr>
          <w:spacing w:val="-14"/>
        </w:rPr>
        <w:t xml:space="preserve"> </w:t>
      </w:r>
      <w:r w:rsidR="00320E28">
        <w:t>of</w:t>
      </w:r>
      <w:r w:rsidR="00320E28">
        <w:rPr>
          <w:spacing w:val="-14"/>
        </w:rPr>
        <w:t xml:space="preserve"> </w:t>
      </w:r>
      <w:r w:rsidR="00320E28">
        <w:t>an</w:t>
      </w:r>
      <w:r w:rsidR="00320E28">
        <w:rPr>
          <w:spacing w:val="-14"/>
        </w:rPr>
        <w:t xml:space="preserve"> </w:t>
      </w:r>
      <w:r w:rsidR="00320E28">
        <w:t>enzyme?</w:t>
      </w:r>
      <w:r w:rsidR="00320E28">
        <w:rPr>
          <w:spacing w:val="33"/>
        </w:rPr>
        <w:t xml:space="preserve"> </w:t>
      </w:r>
      <w:r w:rsidR="00320E28">
        <w:t>Can</w:t>
      </w:r>
      <w:r w:rsidR="00320E28">
        <w:rPr>
          <w:spacing w:val="-14"/>
        </w:rPr>
        <w:t xml:space="preserve"> </w:t>
      </w:r>
      <w:r w:rsidR="00320E28">
        <w:t>the</w:t>
      </w:r>
      <w:r w:rsidR="00320E28">
        <w:rPr>
          <w:spacing w:val="-14"/>
        </w:rPr>
        <w:t xml:space="preserve"> </w:t>
      </w:r>
      <w:r w:rsidR="00320E28">
        <w:rPr>
          <w:b/>
        </w:rPr>
        <w:t>substrate</w:t>
      </w:r>
      <w:r w:rsidR="00320E28">
        <w:rPr>
          <w:b/>
          <w:spacing w:val="-14"/>
        </w:rPr>
        <w:t xml:space="preserve"> </w:t>
      </w:r>
      <w:r w:rsidR="00320E28">
        <w:t>of</w:t>
      </w:r>
      <w:r w:rsidR="00320E28">
        <w:rPr>
          <w:spacing w:val="-14"/>
        </w:rPr>
        <w:t xml:space="preserve"> </w:t>
      </w:r>
      <w:r w:rsidR="00320E28">
        <w:t>one</w:t>
      </w:r>
      <w:r w:rsidR="00320E28">
        <w:rPr>
          <w:spacing w:val="-25"/>
        </w:rPr>
        <w:t xml:space="preserve"> </w:t>
      </w:r>
      <w:r w:rsidR="00320E28">
        <w:t>enzyme</w:t>
      </w:r>
      <w:r w:rsidR="00320E28">
        <w:rPr>
          <w:spacing w:val="-26"/>
        </w:rPr>
        <w:t xml:space="preserve"> </w:t>
      </w:r>
      <w:r w:rsidR="00320E28">
        <w:t>fit</w:t>
      </w:r>
      <w:r w:rsidR="00320E28">
        <w:rPr>
          <w:spacing w:val="-25"/>
        </w:rPr>
        <w:t xml:space="preserve"> </w:t>
      </w:r>
      <w:r w:rsidR="00320E28">
        <w:t>into</w:t>
      </w:r>
      <w:r w:rsidR="00320E28">
        <w:rPr>
          <w:spacing w:val="-25"/>
        </w:rPr>
        <w:t xml:space="preserve"> </w:t>
      </w:r>
      <w:r w:rsidR="00320E28">
        <w:t>the</w:t>
      </w:r>
      <w:r w:rsidR="00320E28">
        <w:rPr>
          <w:spacing w:val="-25"/>
        </w:rPr>
        <w:t xml:space="preserve"> </w:t>
      </w:r>
      <w:r w:rsidR="00320E28">
        <w:rPr>
          <w:spacing w:val="-3"/>
        </w:rPr>
        <w:t>active</w:t>
      </w:r>
      <w:r w:rsidR="00320E28">
        <w:rPr>
          <w:spacing w:val="-25"/>
        </w:rPr>
        <w:t xml:space="preserve"> </w:t>
      </w:r>
      <w:r w:rsidR="00320E28">
        <w:t>site</w:t>
      </w:r>
      <w:r w:rsidR="00320E28">
        <w:rPr>
          <w:spacing w:val="-26"/>
        </w:rPr>
        <w:t xml:space="preserve"> </w:t>
      </w:r>
      <w:r w:rsidR="00320E28">
        <w:t>of another?</w:t>
      </w:r>
    </w:p>
    <w:p w14:paraId="317217C5" w14:textId="004F7236" w:rsidR="00693F61" w:rsidRPr="00614CB7" w:rsidRDefault="007F43DB" w:rsidP="007F43DB">
      <w:pPr>
        <w:pStyle w:val="BodyText"/>
        <w:spacing w:before="1"/>
        <w:rPr>
          <w:szCs w:val="40"/>
        </w:rPr>
      </w:pPr>
      <w:r w:rsidRPr="00614CB7">
        <w:rPr>
          <w:szCs w:val="40"/>
        </w:rPr>
        <w:t xml:space="preserve">At the active site, reactants are </w:t>
      </w:r>
      <w:r w:rsidR="00614CB7">
        <w:rPr>
          <w:szCs w:val="40"/>
        </w:rPr>
        <w:t>converted</w:t>
      </w:r>
      <w:r w:rsidRPr="00614CB7">
        <w:rPr>
          <w:szCs w:val="40"/>
        </w:rPr>
        <w:t xml:space="preserve"> into products. Reactants must have a complementary shape to an enzyme’s active site to fit into it. Thus, substrate that fit into one enzyme’s activation site may not fit into another’s activation site.</w:t>
      </w:r>
    </w:p>
    <w:p w14:paraId="0106C14E" w14:textId="77777777" w:rsidR="00693F61" w:rsidRDefault="00693F61">
      <w:pPr>
        <w:pStyle w:val="BodyText"/>
        <w:rPr>
          <w:sz w:val="20"/>
        </w:rPr>
      </w:pPr>
    </w:p>
    <w:p w14:paraId="7B326D8D" w14:textId="77777777" w:rsidR="00693F61" w:rsidRDefault="00693F61">
      <w:pPr>
        <w:pStyle w:val="BodyText"/>
        <w:spacing w:before="2"/>
        <w:rPr>
          <w:sz w:val="18"/>
        </w:rPr>
      </w:pPr>
    </w:p>
    <w:p w14:paraId="58A1BE79" w14:textId="77777777" w:rsidR="00693F61" w:rsidRDefault="00DC0A1D">
      <w:pPr>
        <w:pStyle w:val="ListParagraph"/>
        <w:numPr>
          <w:ilvl w:val="0"/>
          <w:numId w:val="1"/>
        </w:numPr>
        <w:tabs>
          <w:tab w:val="left" w:pos="1214"/>
        </w:tabs>
        <w:ind w:left="1213" w:hanging="387"/>
        <w:jc w:val="left"/>
      </w:pPr>
      <w:r>
        <w:pict w14:anchorId="29A9EBA4">
          <v:shape id="_x0000_s1036" type="#_x0000_t202" style="position:absolute;left:0;text-align:left;margin-left:475.2pt;margin-top:-1.25pt;width:26pt;height:13pt;z-index:15747584;mso-position-horizontal-relative:page" fillcolor="black" stroked="f">
            <v:textbox inset="0,0,0,0">
              <w:txbxContent>
                <w:p w14:paraId="0BED8BB7" w14:textId="77777777" w:rsidR="00693F61" w:rsidRDefault="00320E28">
                  <w:pPr>
                    <w:spacing w:line="249" w:lineRule="exact"/>
                    <w:ind w:left="-2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spacing w:val="-6"/>
                    </w:rPr>
                    <w:t xml:space="preserve">[T: </w:t>
                  </w:r>
                  <w:r>
                    <w:rPr>
                      <w:rFonts w:ascii="Times New Roman"/>
                      <w:b/>
                      <w:spacing w:val="-7"/>
                    </w:rPr>
                    <w:t>2]</w:t>
                  </w:r>
                </w:p>
              </w:txbxContent>
            </v:textbox>
            <w10:wrap anchorx="page"/>
          </v:shape>
        </w:pict>
      </w:r>
      <w:r w:rsidR="00320E28">
        <w:t>How</w:t>
      </w:r>
      <w:r w:rsidR="00320E28">
        <w:rPr>
          <w:spacing w:val="-17"/>
        </w:rPr>
        <w:t xml:space="preserve"> </w:t>
      </w:r>
      <w:r w:rsidR="00320E28">
        <w:t>do</w:t>
      </w:r>
      <w:r w:rsidR="00320E28">
        <w:rPr>
          <w:spacing w:val="-17"/>
        </w:rPr>
        <w:t xml:space="preserve"> </w:t>
      </w:r>
      <w:r w:rsidR="00320E28">
        <w:t>high</w:t>
      </w:r>
      <w:r w:rsidR="00320E28">
        <w:rPr>
          <w:spacing w:val="-17"/>
        </w:rPr>
        <w:t xml:space="preserve"> </w:t>
      </w:r>
      <w:r w:rsidR="00320E28">
        <w:t>temperature</w:t>
      </w:r>
      <w:r w:rsidR="00320E28">
        <w:rPr>
          <w:spacing w:val="-17"/>
        </w:rPr>
        <w:t xml:space="preserve"> </w:t>
      </w:r>
      <w:r w:rsidR="00320E28">
        <w:t>and</w:t>
      </w:r>
      <w:r w:rsidR="00320E28">
        <w:rPr>
          <w:spacing w:val="-17"/>
        </w:rPr>
        <w:t xml:space="preserve"> </w:t>
      </w:r>
      <w:r w:rsidR="00320E28">
        <w:t>pH</w:t>
      </w:r>
      <w:r w:rsidR="00320E28">
        <w:rPr>
          <w:spacing w:val="-17"/>
        </w:rPr>
        <w:t xml:space="preserve"> </w:t>
      </w:r>
      <w:r w:rsidR="00320E28">
        <w:t>changes</w:t>
      </w:r>
      <w:r w:rsidR="00320E28">
        <w:rPr>
          <w:spacing w:val="-17"/>
        </w:rPr>
        <w:t xml:space="preserve"> </w:t>
      </w:r>
      <w:r w:rsidR="00320E28">
        <w:t>affect</w:t>
      </w:r>
      <w:r w:rsidR="00320E28">
        <w:rPr>
          <w:spacing w:val="-17"/>
        </w:rPr>
        <w:t xml:space="preserve"> </w:t>
      </w:r>
      <w:r w:rsidR="00320E28">
        <w:t>the</w:t>
      </w:r>
      <w:r w:rsidR="00320E28">
        <w:rPr>
          <w:spacing w:val="-17"/>
        </w:rPr>
        <w:t xml:space="preserve"> </w:t>
      </w:r>
      <w:r w:rsidR="00320E28">
        <w:t>workings</w:t>
      </w:r>
      <w:r w:rsidR="00320E28">
        <w:rPr>
          <w:spacing w:val="-17"/>
        </w:rPr>
        <w:t xml:space="preserve"> </w:t>
      </w:r>
      <w:r w:rsidR="00320E28">
        <w:t>of</w:t>
      </w:r>
      <w:r w:rsidR="00320E28">
        <w:rPr>
          <w:spacing w:val="-17"/>
        </w:rPr>
        <w:t xml:space="preserve"> </w:t>
      </w:r>
      <w:r w:rsidR="00320E28">
        <w:t>an</w:t>
      </w:r>
      <w:r w:rsidR="00320E28">
        <w:rPr>
          <w:spacing w:val="-17"/>
        </w:rPr>
        <w:t xml:space="preserve"> </w:t>
      </w:r>
      <w:r w:rsidR="00320E28">
        <w:t>enzyme?</w:t>
      </w:r>
      <w:r w:rsidR="00320E28">
        <w:rPr>
          <w:spacing w:val="27"/>
        </w:rPr>
        <w:t xml:space="preserve"> </w:t>
      </w:r>
      <w:r w:rsidR="00320E28">
        <w:t>Explain.</w:t>
      </w:r>
    </w:p>
    <w:p w14:paraId="5014FDE6" w14:textId="0710D844" w:rsidR="00693F61" w:rsidRDefault="00693F61">
      <w:pPr>
        <w:pStyle w:val="BodyText"/>
        <w:spacing w:before="9"/>
        <w:rPr>
          <w:sz w:val="14"/>
        </w:rPr>
      </w:pPr>
    </w:p>
    <w:p w14:paraId="505D4781" w14:textId="4943A90E" w:rsidR="00693F61" w:rsidRDefault="007F43DB" w:rsidP="007F43DB">
      <w:pPr>
        <w:pStyle w:val="BodyText"/>
        <w:ind w:left="1213"/>
        <w:rPr>
          <w:sz w:val="20"/>
        </w:rPr>
      </w:pPr>
      <w:r>
        <w:rPr>
          <w:sz w:val="20"/>
        </w:rPr>
        <w:t xml:space="preserve">High temperature and pH </w:t>
      </w:r>
      <w:r w:rsidR="00614CB7">
        <w:rPr>
          <w:sz w:val="20"/>
        </w:rPr>
        <w:t xml:space="preserve">can </w:t>
      </w:r>
      <w:r>
        <w:rPr>
          <w:sz w:val="20"/>
        </w:rPr>
        <w:t>change the shape of the enzyme</w:t>
      </w:r>
      <w:r w:rsidR="00614CB7">
        <w:rPr>
          <w:sz w:val="20"/>
        </w:rPr>
        <w:t>;</w:t>
      </w:r>
      <w:r>
        <w:rPr>
          <w:sz w:val="20"/>
        </w:rPr>
        <w:t xml:space="preserve"> </w:t>
      </w:r>
      <w:r w:rsidR="00614CB7">
        <w:rPr>
          <w:sz w:val="20"/>
        </w:rPr>
        <w:t>c</w:t>
      </w:r>
      <w:r>
        <w:rPr>
          <w:sz w:val="20"/>
        </w:rPr>
        <w:t>ertain substrate</w:t>
      </w:r>
      <w:r w:rsidR="008B172D">
        <w:rPr>
          <w:sz w:val="20"/>
        </w:rPr>
        <w:t xml:space="preserve"> can no longer fit within the enzyme. In extreme cases, the enzymes can denature and sometimes are then unable to perform their original function.</w:t>
      </w:r>
      <w:r w:rsidR="00614CB7">
        <w:rPr>
          <w:sz w:val="20"/>
        </w:rPr>
        <w:t xml:space="preserve"> By changing shape, </w:t>
      </w:r>
      <w:r w:rsidR="00DC0A1D">
        <w:rPr>
          <w:sz w:val="20"/>
        </w:rPr>
        <w:t>enzymes may perform other, undesired functions that could be disastrous. The risk of denaturing enzymes because of high temperatures is part of why extremely high fevers can be serious – the body raises its temperatures to, in part, denature a bacteria’s/virus’ proteins, but a fever too high may begin to denature our proteins and enzymes, which can be catastrophic.</w:t>
      </w:r>
    </w:p>
    <w:p w14:paraId="258D0FBC" w14:textId="77777777" w:rsidR="00693F61" w:rsidRDefault="00693F61">
      <w:pPr>
        <w:pStyle w:val="BodyText"/>
        <w:spacing w:before="2"/>
        <w:rPr>
          <w:sz w:val="18"/>
        </w:rPr>
      </w:pPr>
    </w:p>
    <w:p w14:paraId="5C081B0E" w14:textId="1440530C" w:rsidR="00693F61" w:rsidRPr="008B172D" w:rsidRDefault="00DC0A1D" w:rsidP="008B172D">
      <w:pPr>
        <w:pStyle w:val="ListParagraph"/>
        <w:numPr>
          <w:ilvl w:val="0"/>
          <w:numId w:val="1"/>
        </w:numPr>
        <w:tabs>
          <w:tab w:val="left" w:pos="1214"/>
        </w:tabs>
        <w:ind w:left="1213" w:hanging="387"/>
        <w:jc w:val="left"/>
      </w:pPr>
      <w:r>
        <w:pict w14:anchorId="023C6886">
          <v:shape id="_x0000_s1034" type="#_x0000_t202" style="position:absolute;left:0;text-align:left;margin-left:358.5pt;margin-top:-.4pt;width:28pt;height:13pt;z-index:15748096;mso-position-horizontal-relative:page" fillcolor="black" stroked="f">
            <v:textbox inset="0,0,0,0">
              <w:txbxContent>
                <w:p w14:paraId="5F467143" w14:textId="77777777" w:rsidR="00693F61" w:rsidRDefault="00320E28">
                  <w:pPr>
                    <w:spacing w:line="242" w:lineRule="exact"/>
                    <w:ind w:left="-8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[K: 3]</w:t>
                  </w:r>
                </w:p>
              </w:txbxContent>
            </v:textbox>
            <w10:wrap anchorx="page"/>
          </v:shape>
        </w:pict>
      </w:r>
      <w:r w:rsidR="00320E28">
        <w:t>Once</w:t>
      </w:r>
      <w:r w:rsidR="00320E28">
        <w:rPr>
          <w:spacing w:val="-15"/>
        </w:rPr>
        <w:t xml:space="preserve"> </w:t>
      </w:r>
      <w:r w:rsidR="00320E28">
        <w:t>you</w:t>
      </w:r>
      <w:r w:rsidR="00320E28">
        <w:rPr>
          <w:spacing w:val="-15"/>
        </w:rPr>
        <w:t xml:space="preserve"> </w:t>
      </w:r>
      <w:r w:rsidR="00320E28">
        <w:t>are</w:t>
      </w:r>
      <w:r w:rsidR="00320E28">
        <w:rPr>
          <w:spacing w:val="-15"/>
        </w:rPr>
        <w:t xml:space="preserve"> </w:t>
      </w:r>
      <w:r w:rsidR="00320E28">
        <w:t>back</w:t>
      </w:r>
      <w:r w:rsidR="00320E28">
        <w:rPr>
          <w:spacing w:val="-14"/>
        </w:rPr>
        <w:t xml:space="preserve"> </w:t>
      </w:r>
      <w:r w:rsidR="00320E28">
        <w:t>to</w:t>
      </w:r>
      <w:r w:rsidR="00320E28">
        <w:rPr>
          <w:spacing w:val="-15"/>
        </w:rPr>
        <w:t xml:space="preserve"> </w:t>
      </w:r>
      <w:r w:rsidR="00320E28">
        <w:t>Claire's</w:t>
      </w:r>
      <w:r w:rsidR="00320E28">
        <w:rPr>
          <w:spacing w:val="-15"/>
        </w:rPr>
        <w:t xml:space="preserve"> </w:t>
      </w:r>
      <w:r w:rsidR="00320E28">
        <w:t>Lab</w:t>
      </w:r>
      <w:r w:rsidR="00320E28">
        <w:rPr>
          <w:spacing w:val="-14"/>
        </w:rPr>
        <w:t xml:space="preserve"> </w:t>
      </w:r>
      <w:r w:rsidR="00320E28">
        <w:t>Data,</w:t>
      </w:r>
      <w:r w:rsidR="00320E28">
        <w:rPr>
          <w:spacing w:val="-15"/>
        </w:rPr>
        <w:t xml:space="preserve"> </w:t>
      </w:r>
      <w:r w:rsidR="00320E28">
        <w:t>fill</w:t>
      </w:r>
      <w:r w:rsidR="00320E28">
        <w:rPr>
          <w:spacing w:val="-15"/>
        </w:rPr>
        <w:t xml:space="preserve"> </w:t>
      </w:r>
      <w:r w:rsidR="00320E28">
        <w:t>in</w:t>
      </w:r>
      <w:r w:rsidR="00320E28">
        <w:rPr>
          <w:spacing w:val="-14"/>
        </w:rPr>
        <w:t xml:space="preserve"> </w:t>
      </w:r>
      <w:r w:rsidR="00320E28">
        <w:t>the</w:t>
      </w:r>
      <w:r w:rsidR="00320E28">
        <w:rPr>
          <w:spacing w:val="-15"/>
        </w:rPr>
        <w:t xml:space="preserve"> </w:t>
      </w:r>
      <w:r w:rsidR="00320E28">
        <w:t>table</w:t>
      </w:r>
      <w:r w:rsidR="00320E28">
        <w:rPr>
          <w:spacing w:val="-15"/>
        </w:rPr>
        <w:t xml:space="preserve"> </w:t>
      </w:r>
      <w:r w:rsidR="00320E28">
        <w:t>below:</w:t>
      </w:r>
    </w:p>
    <w:p w14:paraId="3E02D7BB" w14:textId="77777777" w:rsidR="00693F61" w:rsidRDefault="00693F61">
      <w:pPr>
        <w:pStyle w:val="BodyText"/>
        <w:rPr>
          <w:sz w:val="20"/>
        </w:rPr>
      </w:pPr>
    </w:p>
    <w:p w14:paraId="0E1AED24" w14:textId="77777777" w:rsidR="00693F61" w:rsidRDefault="00693F61">
      <w:pPr>
        <w:pStyle w:val="BodyText"/>
        <w:spacing w:before="7"/>
        <w:rPr>
          <w:sz w:val="18"/>
        </w:rPr>
      </w:pPr>
    </w:p>
    <w:tbl>
      <w:tblPr>
        <w:tblW w:w="0" w:type="auto"/>
        <w:tblInd w:w="8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2505"/>
        <w:gridCol w:w="6705"/>
      </w:tblGrid>
      <w:tr w:rsidR="00693F61" w14:paraId="14A79731" w14:textId="77777777">
        <w:trPr>
          <w:trHeight w:val="480"/>
        </w:trPr>
        <w:tc>
          <w:tcPr>
            <w:tcW w:w="1305" w:type="dxa"/>
          </w:tcPr>
          <w:p w14:paraId="3A082724" w14:textId="77777777" w:rsidR="00693F61" w:rsidRDefault="00320E28">
            <w:pPr>
              <w:pStyle w:val="TableParagraph"/>
              <w:spacing w:before="108"/>
              <w:ind w:left="100"/>
            </w:pPr>
            <w:r>
              <w:t>enzyme</w:t>
            </w:r>
          </w:p>
        </w:tc>
        <w:tc>
          <w:tcPr>
            <w:tcW w:w="2505" w:type="dxa"/>
          </w:tcPr>
          <w:p w14:paraId="65D2583B" w14:textId="77777777" w:rsidR="00693F61" w:rsidRDefault="00320E28">
            <w:pPr>
              <w:pStyle w:val="TableParagraph"/>
              <w:spacing w:before="108"/>
              <w:ind w:left="100"/>
            </w:pPr>
            <w:r>
              <w:rPr>
                <w:w w:val="105"/>
              </w:rPr>
              <w:t>location</w:t>
            </w:r>
          </w:p>
        </w:tc>
        <w:tc>
          <w:tcPr>
            <w:tcW w:w="6705" w:type="dxa"/>
          </w:tcPr>
          <w:p w14:paraId="518FCC90" w14:textId="77777777" w:rsidR="00693F61" w:rsidRDefault="00320E28">
            <w:pPr>
              <w:pStyle w:val="TableParagraph"/>
              <w:spacing w:before="108"/>
              <w:ind w:left="100"/>
            </w:pPr>
            <w:r>
              <w:rPr>
                <w:w w:val="105"/>
              </w:rPr>
              <w:t>function</w:t>
            </w:r>
          </w:p>
        </w:tc>
      </w:tr>
      <w:tr w:rsidR="00693F61" w14:paraId="67670B9D" w14:textId="77777777">
        <w:trPr>
          <w:trHeight w:val="750"/>
        </w:trPr>
        <w:tc>
          <w:tcPr>
            <w:tcW w:w="1305" w:type="dxa"/>
          </w:tcPr>
          <w:p w14:paraId="7C5FF555" w14:textId="77777777" w:rsidR="00693F61" w:rsidRDefault="00320E28">
            <w:pPr>
              <w:pStyle w:val="TableParagraph"/>
              <w:spacing w:before="108"/>
              <w:ind w:left="100"/>
              <w:rPr>
                <w:i/>
              </w:rPr>
            </w:pPr>
            <w:r>
              <w:rPr>
                <w:i/>
              </w:rPr>
              <w:t>pepsin</w:t>
            </w:r>
          </w:p>
        </w:tc>
        <w:tc>
          <w:tcPr>
            <w:tcW w:w="2505" w:type="dxa"/>
          </w:tcPr>
          <w:p w14:paraId="0853C979" w14:textId="216C05DD" w:rsidR="00693F61" w:rsidRDefault="008B1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Lining of Stomach</w:t>
            </w:r>
          </w:p>
        </w:tc>
        <w:tc>
          <w:tcPr>
            <w:tcW w:w="6705" w:type="dxa"/>
          </w:tcPr>
          <w:p w14:paraId="1164E9B9" w14:textId="1F003BDA" w:rsidR="00693F61" w:rsidRDefault="008B1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Pepsins break down proteins and work </w:t>
            </w:r>
            <w:r w:rsidR="00DC0A1D">
              <w:rPr>
                <w:rFonts w:ascii="Times New Roman"/>
                <w:sz w:val="20"/>
              </w:rPr>
              <w:t xml:space="preserve">best </w:t>
            </w:r>
            <w:r>
              <w:rPr>
                <w:rFonts w:ascii="Times New Roman"/>
                <w:sz w:val="20"/>
              </w:rPr>
              <w:t xml:space="preserve">at </w:t>
            </w:r>
            <w:r w:rsidR="00DC0A1D">
              <w:rPr>
                <w:rFonts w:ascii="Times New Roman"/>
                <w:sz w:val="20"/>
              </w:rPr>
              <w:t xml:space="preserve">a </w:t>
            </w:r>
            <w:r>
              <w:rPr>
                <w:rFonts w:ascii="Times New Roman"/>
                <w:sz w:val="20"/>
              </w:rPr>
              <w:t>low pH</w:t>
            </w:r>
          </w:p>
        </w:tc>
      </w:tr>
      <w:tr w:rsidR="00693F61" w14:paraId="601302AE" w14:textId="77777777">
        <w:trPr>
          <w:trHeight w:val="750"/>
        </w:trPr>
        <w:tc>
          <w:tcPr>
            <w:tcW w:w="1305" w:type="dxa"/>
          </w:tcPr>
          <w:p w14:paraId="773562B8" w14:textId="77777777" w:rsidR="00693F61" w:rsidRDefault="00320E28">
            <w:pPr>
              <w:pStyle w:val="TableParagraph"/>
              <w:spacing w:before="108"/>
              <w:ind w:left="100"/>
              <w:rPr>
                <w:i/>
              </w:rPr>
            </w:pPr>
            <w:r>
              <w:rPr>
                <w:i/>
              </w:rPr>
              <w:t>protease</w:t>
            </w:r>
          </w:p>
        </w:tc>
        <w:tc>
          <w:tcPr>
            <w:tcW w:w="2505" w:type="dxa"/>
          </w:tcPr>
          <w:p w14:paraId="56192122" w14:textId="3F9F230A" w:rsidR="00693F61" w:rsidRDefault="008B1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Small Intestine</w:t>
            </w:r>
          </w:p>
        </w:tc>
        <w:tc>
          <w:tcPr>
            <w:tcW w:w="6705" w:type="dxa"/>
          </w:tcPr>
          <w:p w14:paraId="1D18EB99" w14:textId="52E3C82D" w:rsidR="00693F61" w:rsidRDefault="008B1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Protease break down proteins and food in small intestine.</w:t>
            </w:r>
          </w:p>
        </w:tc>
      </w:tr>
      <w:tr w:rsidR="00693F61" w14:paraId="0E3AD5DD" w14:textId="77777777">
        <w:trPr>
          <w:trHeight w:val="750"/>
        </w:trPr>
        <w:tc>
          <w:tcPr>
            <w:tcW w:w="1305" w:type="dxa"/>
          </w:tcPr>
          <w:p w14:paraId="545AAC98" w14:textId="77777777" w:rsidR="00693F61" w:rsidRDefault="00320E28">
            <w:pPr>
              <w:pStyle w:val="TableParagraph"/>
              <w:spacing w:before="108" w:line="256" w:lineRule="auto"/>
              <w:ind w:left="100" w:right="124"/>
              <w:rPr>
                <w:i/>
              </w:rPr>
            </w:pPr>
            <w:proofErr w:type="spellStart"/>
            <w:r>
              <w:rPr>
                <w:i/>
                <w:w w:val="95"/>
              </w:rPr>
              <w:t>carbohydra</w:t>
            </w:r>
            <w:proofErr w:type="spellEnd"/>
            <w:r>
              <w:rPr>
                <w:i/>
                <w:w w:val="95"/>
              </w:rPr>
              <w:t xml:space="preserve"> </w:t>
            </w:r>
            <w:r>
              <w:rPr>
                <w:i/>
              </w:rPr>
              <w:t>se</w:t>
            </w:r>
          </w:p>
        </w:tc>
        <w:tc>
          <w:tcPr>
            <w:tcW w:w="2505" w:type="dxa"/>
          </w:tcPr>
          <w:p w14:paraId="359C25D3" w14:textId="597F64C4" w:rsidR="00693F61" w:rsidRDefault="008B1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Small Intestine</w:t>
            </w:r>
          </w:p>
        </w:tc>
        <w:tc>
          <w:tcPr>
            <w:tcW w:w="6705" w:type="dxa"/>
          </w:tcPr>
          <w:p w14:paraId="4263EAFD" w14:textId="2412374F" w:rsidR="00693F61" w:rsidRDefault="008B1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Carbohydrase breaks down carbohydrates in the small intestine.</w:t>
            </w:r>
          </w:p>
        </w:tc>
      </w:tr>
      <w:tr w:rsidR="00693F61" w14:paraId="0CF4F7CA" w14:textId="77777777">
        <w:trPr>
          <w:trHeight w:val="750"/>
        </w:trPr>
        <w:tc>
          <w:tcPr>
            <w:tcW w:w="1305" w:type="dxa"/>
          </w:tcPr>
          <w:p w14:paraId="022B2C9F" w14:textId="77777777" w:rsidR="00693F61" w:rsidRDefault="00320E28">
            <w:pPr>
              <w:pStyle w:val="TableParagraph"/>
              <w:spacing w:before="108"/>
              <w:ind w:left="100"/>
              <w:rPr>
                <w:i/>
              </w:rPr>
            </w:pPr>
            <w:r>
              <w:rPr>
                <w:i/>
              </w:rPr>
              <w:t>lipase</w:t>
            </w:r>
          </w:p>
        </w:tc>
        <w:tc>
          <w:tcPr>
            <w:tcW w:w="2505" w:type="dxa"/>
          </w:tcPr>
          <w:p w14:paraId="4D5B7F1E" w14:textId="4908FFD8" w:rsidR="00693F61" w:rsidRDefault="008B1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Small Intestine</w:t>
            </w:r>
          </w:p>
        </w:tc>
        <w:tc>
          <w:tcPr>
            <w:tcW w:w="6705" w:type="dxa"/>
          </w:tcPr>
          <w:p w14:paraId="4A2873F2" w14:textId="0B1A4A04" w:rsidR="00693F61" w:rsidRDefault="008B17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Lipase breaks down lipids in the small intestine.</w:t>
            </w:r>
          </w:p>
        </w:tc>
      </w:tr>
    </w:tbl>
    <w:p w14:paraId="2CD2B0F0" w14:textId="77777777" w:rsidR="00693F61" w:rsidRDefault="00693F61">
      <w:pPr>
        <w:rPr>
          <w:rFonts w:ascii="Times New Roman"/>
          <w:sz w:val="20"/>
        </w:rPr>
        <w:sectPr w:rsidR="00693F61">
          <w:pgSz w:w="12240" w:h="15840"/>
          <w:pgMar w:top="680" w:right="0" w:bottom="280" w:left="180" w:header="720" w:footer="720" w:gutter="0"/>
          <w:cols w:space="720"/>
        </w:sectPr>
      </w:pPr>
    </w:p>
    <w:p w14:paraId="29DAB5A4" w14:textId="77777777" w:rsidR="00693F61" w:rsidRDefault="00DC0A1D">
      <w:pPr>
        <w:pStyle w:val="ListParagraph"/>
        <w:numPr>
          <w:ilvl w:val="0"/>
          <w:numId w:val="1"/>
        </w:numPr>
        <w:tabs>
          <w:tab w:val="left" w:pos="1274"/>
        </w:tabs>
        <w:spacing w:before="43" w:line="256" w:lineRule="auto"/>
        <w:ind w:right="727" w:firstLine="0"/>
        <w:jc w:val="both"/>
      </w:pPr>
      <w:r>
        <w:lastRenderedPageBreak/>
        <w:pict w14:anchorId="62828D28">
          <v:shape id="_x0000_s1033" type="#_x0000_t202" style="position:absolute;left:0;text-align:left;margin-left:388.6pt;margin-top:14.15pt;width:26pt;height:13pt;z-index:15749632;mso-position-horizontal-relative:page" fillcolor="black" stroked="f">
            <v:textbox inset="0,0,0,0">
              <w:txbxContent>
                <w:p w14:paraId="77C17A54" w14:textId="77777777" w:rsidR="00693F61" w:rsidRDefault="00320E28">
                  <w:pPr>
                    <w:spacing w:line="243" w:lineRule="exact"/>
                    <w:ind w:left="9" w:right="-15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spacing w:val="-6"/>
                    </w:rPr>
                    <w:t>[T:</w:t>
                  </w:r>
                  <w:r>
                    <w:rPr>
                      <w:rFonts w:ascii="Times New Roman"/>
                      <w:b/>
                    </w:rPr>
                    <w:t xml:space="preserve"> 3]</w:t>
                  </w:r>
                </w:p>
              </w:txbxContent>
            </v:textbox>
            <w10:wrap anchorx="page"/>
          </v:shape>
        </w:pict>
      </w:r>
      <w:r w:rsidR="00320E28">
        <w:t>Low</w:t>
      </w:r>
      <w:r w:rsidR="00320E28">
        <w:rPr>
          <w:spacing w:val="-19"/>
        </w:rPr>
        <w:t xml:space="preserve"> </w:t>
      </w:r>
      <w:r w:rsidR="00320E28">
        <w:t>enzyme</w:t>
      </w:r>
      <w:r w:rsidR="00320E28">
        <w:rPr>
          <w:spacing w:val="-19"/>
        </w:rPr>
        <w:t xml:space="preserve"> </w:t>
      </w:r>
      <w:r w:rsidR="00320E28">
        <w:t>function</w:t>
      </w:r>
      <w:r w:rsidR="00320E28">
        <w:rPr>
          <w:spacing w:val="-19"/>
        </w:rPr>
        <w:t xml:space="preserve"> </w:t>
      </w:r>
      <w:r w:rsidR="00320E28">
        <w:t>can</w:t>
      </w:r>
      <w:r w:rsidR="00320E28">
        <w:rPr>
          <w:spacing w:val="-19"/>
        </w:rPr>
        <w:t xml:space="preserve"> </w:t>
      </w:r>
      <w:r w:rsidR="00320E28">
        <w:t>be</w:t>
      </w:r>
      <w:r w:rsidR="00320E28">
        <w:rPr>
          <w:spacing w:val="-19"/>
        </w:rPr>
        <w:t xml:space="preserve"> </w:t>
      </w:r>
      <w:r w:rsidR="00320E28">
        <w:t>caused</w:t>
      </w:r>
      <w:r w:rsidR="00320E28">
        <w:rPr>
          <w:spacing w:val="-19"/>
        </w:rPr>
        <w:t xml:space="preserve"> </w:t>
      </w:r>
      <w:r w:rsidR="00320E28">
        <w:t>by</w:t>
      </w:r>
      <w:r w:rsidR="00320E28">
        <w:rPr>
          <w:spacing w:val="-19"/>
        </w:rPr>
        <w:t xml:space="preserve"> </w:t>
      </w:r>
      <w:r w:rsidR="00320E28">
        <w:t>a</w:t>
      </w:r>
      <w:r w:rsidR="00320E28">
        <w:rPr>
          <w:spacing w:val="-18"/>
        </w:rPr>
        <w:t xml:space="preserve"> </w:t>
      </w:r>
      <w:r w:rsidR="00320E28">
        <w:t>range</w:t>
      </w:r>
      <w:r w:rsidR="00320E28">
        <w:rPr>
          <w:spacing w:val="-19"/>
        </w:rPr>
        <w:t xml:space="preserve"> </w:t>
      </w:r>
      <w:r w:rsidR="00320E28">
        <w:t>of</w:t>
      </w:r>
      <w:r w:rsidR="00320E28">
        <w:rPr>
          <w:spacing w:val="-19"/>
        </w:rPr>
        <w:t xml:space="preserve"> </w:t>
      </w:r>
      <w:r w:rsidR="00320E28">
        <w:t>issues.</w:t>
      </w:r>
      <w:r w:rsidR="00320E28">
        <w:rPr>
          <w:spacing w:val="23"/>
        </w:rPr>
        <w:t xml:space="preserve"> </w:t>
      </w:r>
      <w:r w:rsidR="00320E28">
        <w:t>In</w:t>
      </w:r>
      <w:r w:rsidR="00320E28">
        <w:rPr>
          <w:spacing w:val="-19"/>
        </w:rPr>
        <w:t xml:space="preserve"> </w:t>
      </w:r>
      <w:r w:rsidR="00320E28">
        <w:t>your</w:t>
      </w:r>
      <w:r w:rsidR="00320E28">
        <w:rPr>
          <w:spacing w:val="-19"/>
        </w:rPr>
        <w:t xml:space="preserve"> </w:t>
      </w:r>
      <w:r w:rsidR="00320E28">
        <w:t>Gizmo,</w:t>
      </w:r>
      <w:r w:rsidR="00320E28">
        <w:rPr>
          <w:spacing w:val="-18"/>
        </w:rPr>
        <w:t xml:space="preserve"> </w:t>
      </w:r>
      <w:r w:rsidR="00320E28">
        <w:t>explain</w:t>
      </w:r>
      <w:r w:rsidR="00320E28">
        <w:rPr>
          <w:spacing w:val="-19"/>
        </w:rPr>
        <w:t xml:space="preserve"> </w:t>
      </w:r>
      <w:r w:rsidR="00320E28">
        <w:t>how</w:t>
      </w:r>
      <w:r w:rsidR="00320E28">
        <w:rPr>
          <w:spacing w:val="-19"/>
        </w:rPr>
        <w:t xml:space="preserve"> </w:t>
      </w:r>
      <w:r w:rsidR="00320E28">
        <w:t>each</w:t>
      </w:r>
      <w:r w:rsidR="00320E28">
        <w:rPr>
          <w:spacing w:val="-19"/>
        </w:rPr>
        <w:t xml:space="preserve"> </w:t>
      </w:r>
      <w:r w:rsidR="00320E28">
        <w:t>of</w:t>
      </w:r>
      <w:r w:rsidR="00320E28">
        <w:rPr>
          <w:spacing w:val="-19"/>
        </w:rPr>
        <w:t xml:space="preserve"> </w:t>
      </w:r>
      <w:r w:rsidR="00320E28">
        <w:t>these</w:t>
      </w:r>
      <w:r w:rsidR="00320E28">
        <w:rPr>
          <w:spacing w:val="-19"/>
        </w:rPr>
        <w:t xml:space="preserve"> </w:t>
      </w:r>
      <w:r w:rsidR="00320E28">
        <w:t>could affect</w:t>
      </w:r>
      <w:r w:rsidR="00320E28">
        <w:rPr>
          <w:spacing w:val="-16"/>
        </w:rPr>
        <w:t xml:space="preserve"> </w:t>
      </w:r>
      <w:r w:rsidR="00320E28">
        <w:t>enzyme</w:t>
      </w:r>
      <w:r w:rsidR="00320E28">
        <w:rPr>
          <w:spacing w:val="-16"/>
        </w:rPr>
        <w:t xml:space="preserve"> </w:t>
      </w:r>
      <w:r w:rsidR="00320E28">
        <w:t>function</w:t>
      </w:r>
      <w:r w:rsidR="00320E28">
        <w:rPr>
          <w:spacing w:val="-15"/>
        </w:rPr>
        <w:t xml:space="preserve"> </w:t>
      </w:r>
      <w:r w:rsidR="00320E28">
        <w:t>and</w:t>
      </w:r>
      <w:r w:rsidR="00320E28">
        <w:rPr>
          <w:spacing w:val="-16"/>
        </w:rPr>
        <w:t xml:space="preserve"> </w:t>
      </w:r>
      <w:r w:rsidR="00320E28">
        <w:t>what</w:t>
      </w:r>
      <w:r w:rsidR="00320E28">
        <w:rPr>
          <w:spacing w:val="-15"/>
        </w:rPr>
        <w:t xml:space="preserve"> </w:t>
      </w:r>
      <w:r w:rsidR="00320E28">
        <w:t>happens</w:t>
      </w:r>
      <w:r w:rsidR="00320E28">
        <w:rPr>
          <w:spacing w:val="-16"/>
        </w:rPr>
        <w:t xml:space="preserve"> </w:t>
      </w:r>
      <w:r w:rsidR="00320E28">
        <w:t>when</w:t>
      </w:r>
      <w:r w:rsidR="00320E28">
        <w:rPr>
          <w:spacing w:val="-15"/>
        </w:rPr>
        <w:t xml:space="preserve"> </w:t>
      </w:r>
      <w:r w:rsidR="00320E28">
        <w:t>you</w:t>
      </w:r>
      <w:r w:rsidR="00320E28">
        <w:rPr>
          <w:spacing w:val="-16"/>
        </w:rPr>
        <w:t xml:space="preserve"> </w:t>
      </w:r>
      <w:r w:rsidR="00320E28">
        <w:t>test</w:t>
      </w:r>
      <w:r w:rsidR="00320E28">
        <w:rPr>
          <w:spacing w:val="-15"/>
        </w:rPr>
        <w:t xml:space="preserve"> </w:t>
      </w:r>
      <w:r w:rsidR="00320E28">
        <w:t>these</w:t>
      </w:r>
      <w:r w:rsidR="00320E28">
        <w:rPr>
          <w:spacing w:val="-16"/>
        </w:rPr>
        <w:t xml:space="preserve"> </w:t>
      </w:r>
      <w:r w:rsidR="00320E28">
        <w:t>in</w:t>
      </w:r>
      <w:r w:rsidR="00320E28">
        <w:rPr>
          <w:spacing w:val="-15"/>
        </w:rPr>
        <w:t xml:space="preserve"> </w:t>
      </w:r>
      <w:r w:rsidR="00320E28">
        <w:t>Claire.</w:t>
      </w:r>
    </w:p>
    <w:p w14:paraId="46770EDF" w14:textId="77777777" w:rsidR="00693F61" w:rsidRDefault="00693F61">
      <w:pPr>
        <w:pStyle w:val="BodyText"/>
        <w:spacing w:before="6"/>
        <w:rPr>
          <w:sz w:val="16"/>
        </w:rPr>
      </w:pPr>
    </w:p>
    <w:tbl>
      <w:tblPr>
        <w:tblW w:w="0" w:type="auto"/>
        <w:tblInd w:w="8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4575"/>
        <w:gridCol w:w="4575"/>
      </w:tblGrid>
      <w:tr w:rsidR="00693F61" w14:paraId="3FAC12B5" w14:textId="77777777">
        <w:trPr>
          <w:trHeight w:val="750"/>
        </w:trPr>
        <w:tc>
          <w:tcPr>
            <w:tcW w:w="1350" w:type="dxa"/>
          </w:tcPr>
          <w:p w14:paraId="608266FD" w14:textId="77777777" w:rsidR="00693F61" w:rsidRDefault="00320E28">
            <w:pPr>
              <w:pStyle w:val="TableParagraph"/>
              <w:spacing w:before="108" w:line="256" w:lineRule="auto"/>
              <w:ind w:left="100" w:right="236"/>
            </w:pPr>
            <w:r>
              <w:t>Potential issue</w:t>
            </w:r>
          </w:p>
        </w:tc>
        <w:tc>
          <w:tcPr>
            <w:tcW w:w="4575" w:type="dxa"/>
          </w:tcPr>
          <w:p w14:paraId="05B5D9EC" w14:textId="77777777" w:rsidR="00693F61" w:rsidRDefault="00320E28">
            <w:pPr>
              <w:pStyle w:val="TableParagraph"/>
              <w:spacing w:before="108"/>
              <w:ind w:left="100"/>
            </w:pPr>
            <w:r>
              <w:t>explanation</w:t>
            </w:r>
          </w:p>
        </w:tc>
        <w:tc>
          <w:tcPr>
            <w:tcW w:w="4575" w:type="dxa"/>
          </w:tcPr>
          <w:p w14:paraId="2C75D654" w14:textId="77777777" w:rsidR="00693F61" w:rsidRDefault="00320E28">
            <w:pPr>
              <w:pStyle w:val="TableParagraph"/>
              <w:spacing w:before="108"/>
              <w:ind w:left="100"/>
            </w:pPr>
            <w:r>
              <w:rPr>
                <w:w w:val="105"/>
              </w:rPr>
              <w:t>Claire's results</w:t>
            </w:r>
          </w:p>
        </w:tc>
      </w:tr>
      <w:tr w:rsidR="00693F61" w14:paraId="559654D5" w14:textId="77777777">
        <w:trPr>
          <w:trHeight w:val="750"/>
        </w:trPr>
        <w:tc>
          <w:tcPr>
            <w:tcW w:w="1350" w:type="dxa"/>
          </w:tcPr>
          <w:p w14:paraId="47567A74" w14:textId="77777777" w:rsidR="00693F61" w:rsidRDefault="00320E28">
            <w:pPr>
              <w:pStyle w:val="TableParagraph"/>
              <w:spacing w:before="108" w:line="256" w:lineRule="auto"/>
              <w:ind w:left="100" w:right="236"/>
            </w:pPr>
            <w:r>
              <w:t xml:space="preserve">active site </w:t>
            </w:r>
            <w:r>
              <w:rPr>
                <w:w w:val="105"/>
              </w:rPr>
              <w:t>mutation</w:t>
            </w:r>
          </w:p>
        </w:tc>
        <w:tc>
          <w:tcPr>
            <w:tcW w:w="4575" w:type="dxa"/>
          </w:tcPr>
          <w:p w14:paraId="5BA47FAB" w14:textId="05422917" w:rsidR="00693F61" w:rsidRDefault="008B172D">
            <w:pPr>
              <w:pStyle w:val="TableParagraph"/>
              <w:rPr>
                <w:rFonts w:ascii="Times New Roman"/>
                <w:sz w:val="20"/>
              </w:rPr>
            </w:pPr>
            <w:r w:rsidRPr="00DC0A1D">
              <w:rPr>
                <w:rFonts w:ascii="Times New Roman"/>
                <w:szCs w:val="24"/>
              </w:rPr>
              <w:t xml:space="preserve">One of the amino acids </w:t>
            </w:r>
            <w:r w:rsidR="00DC0A1D" w:rsidRPr="00DC0A1D">
              <w:rPr>
                <w:rFonts w:ascii="Times New Roman"/>
                <w:szCs w:val="24"/>
              </w:rPr>
              <w:t xml:space="preserve">that make up the enzymes can </w:t>
            </w:r>
            <w:r w:rsidRPr="00DC0A1D">
              <w:rPr>
                <w:rFonts w:ascii="Times New Roman"/>
                <w:szCs w:val="24"/>
              </w:rPr>
              <w:t>mutate</w:t>
            </w:r>
            <w:r w:rsidR="00DC0A1D" w:rsidRPr="00DC0A1D">
              <w:rPr>
                <w:rFonts w:ascii="Times New Roman"/>
                <w:szCs w:val="24"/>
              </w:rPr>
              <w:t>, leaving the</w:t>
            </w:r>
            <w:r w:rsidRPr="00DC0A1D">
              <w:rPr>
                <w:rFonts w:ascii="Times New Roman"/>
                <w:szCs w:val="24"/>
              </w:rPr>
              <w:t xml:space="preserve"> active site </w:t>
            </w:r>
            <w:r w:rsidR="00DC0A1D" w:rsidRPr="00DC0A1D">
              <w:rPr>
                <w:rFonts w:ascii="Times New Roman"/>
                <w:szCs w:val="24"/>
              </w:rPr>
              <w:t xml:space="preserve">unable to </w:t>
            </w:r>
            <w:r w:rsidRPr="00DC0A1D">
              <w:rPr>
                <w:rFonts w:ascii="Times New Roman"/>
                <w:szCs w:val="24"/>
              </w:rPr>
              <w:t>accept the desired protein. This can stop the enzyme from</w:t>
            </w:r>
            <w:r w:rsidR="00DC0A1D">
              <w:rPr>
                <w:rFonts w:ascii="Times New Roman"/>
                <w:szCs w:val="24"/>
              </w:rPr>
              <w:t xml:space="preserve"> performing its intended functions</w:t>
            </w:r>
            <w:r w:rsidRPr="00DC0A1D">
              <w:rPr>
                <w:rFonts w:ascii="Times New Roman"/>
                <w:szCs w:val="24"/>
              </w:rPr>
              <w:t>.</w:t>
            </w:r>
          </w:p>
        </w:tc>
        <w:tc>
          <w:tcPr>
            <w:tcW w:w="4575" w:type="dxa"/>
          </w:tcPr>
          <w:p w14:paraId="50C2A08E" w14:textId="61EEE3E5" w:rsidR="00693F61" w:rsidRDefault="005C1C9E">
            <w:pPr>
              <w:pStyle w:val="TableParagraph"/>
              <w:rPr>
                <w:rFonts w:ascii="Times New Roman"/>
                <w:sz w:val="20"/>
              </w:rPr>
            </w:pPr>
            <w:r w:rsidRPr="00DC0A1D">
              <w:rPr>
                <w:rFonts w:ascii="Times New Roman"/>
                <w:szCs w:val="24"/>
              </w:rPr>
              <w:t>Claire</w:t>
            </w:r>
            <w:r w:rsidRPr="00DC0A1D">
              <w:rPr>
                <w:rFonts w:ascii="Times New Roman"/>
                <w:szCs w:val="24"/>
              </w:rPr>
              <w:t>’</w:t>
            </w:r>
            <w:r w:rsidRPr="00DC0A1D">
              <w:rPr>
                <w:rFonts w:ascii="Times New Roman"/>
                <w:szCs w:val="24"/>
              </w:rPr>
              <w:t>s enzymes seem to have no active site mutation. There are 100% shape matches between the protein and the enzyme.</w:t>
            </w:r>
          </w:p>
        </w:tc>
      </w:tr>
      <w:tr w:rsidR="00693F61" w14:paraId="452C8F42" w14:textId="77777777">
        <w:trPr>
          <w:trHeight w:val="750"/>
        </w:trPr>
        <w:tc>
          <w:tcPr>
            <w:tcW w:w="1350" w:type="dxa"/>
          </w:tcPr>
          <w:p w14:paraId="034142C7" w14:textId="77777777" w:rsidR="00693F61" w:rsidRDefault="00320E28">
            <w:pPr>
              <w:pStyle w:val="TableParagraph"/>
              <w:spacing w:before="108" w:line="256" w:lineRule="auto"/>
              <w:ind w:left="100" w:right="236"/>
            </w:pPr>
            <w:r>
              <w:t>abnormal pH</w:t>
            </w:r>
          </w:p>
        </w:tc>
        <w:tc>
          <w:tcPr>
            <w:tcW w:w="4575" w:type="dxa"/>
          </w:tcPr>
          <w:p w14:paraId="79AB8622" w14:textId="0094CC32" w:rsidR="00693F61" w:rsidRDefault="008B172D">
            <w:pPr>
              <w:pStyle w:val="TableParagraph"/>
              <w:rPr>
                <w:rFonts w:ascii="Times New Roman"/>
                <w:sz w:val="20"/>
              </w:rPr>
            </w:pPr>
            <w:r w:rsidRPr="00DC0A1D">
              <w:rPr>
                <w:rFonts w:ascii="Times New Roman"/>
                <w:szCs w:val="24"/>
              </w:rPr>
              <w:t>An abnormal pH can prevent enzymes from performing their original tasks</w:t>
            </w:r>
          </w:p>
        </w:tc>
        <w:tc>
          <w:tcPr>
            <w:tcW w:w="4575" w:type="dxa"/>
          </w:tcPr>
          <w:p w14:paraId="4445CF3F" w14:textId="4080D42F" w:rsidR="00693F61" w:rsidRDefault="00DC0A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Cs w:val="24"/>
              </w:rPr>
              <w:t xml:space="preserve">The </w:t>
            </w:r>
            <w:r w:rsidR="005C1C9E" w:rsidRPr="00DC0A1D">
              <w:rPr>
                <w:rFonts w:ascii="Times New Roman"/>
                <w:szCs w:val="24"/>
              </w:rPr>
              <w:t xml:space="preserve">pH </w:t>
            </w:r>
            <w:r>
              <w:rPr>
                <w:rFonts w:ascii="Times New Roman"/>
                <w:szCs w:val="24"/>
              </w:rPr>
              <w:t>in Claire</w:t>
            </w:r>
            <w:r>
              <w:rPr>
                <w:rFonts w:ascii="Times New Roman"/>
                <w:szCs w:val="24"/>
              </w:rPr>
              <w:t>’</w:t>
            </w:r>
            <w:r>
              <w:rPr>
                <w:rFonts w:ascii="Times New Roman"/>
                <w:szCs w:val="24"/>
              </w:rPr>
              <w:t xml:space="preserve">s stomach and intestines were </w:t>
            </w:r>
            <w:r w:rsidR="005C1C9E" w:rsidRPr="00DC0A1D">
              <w:rPr>
                <w:rFonts w:ascii="Times New Roman"/>
                <w:szCs w:val="24"/>
              </w:rPr>
              <w:t>within acceptable bounds for optimal pH for protease, lipase, and carbohydrase</w:t>
            </w:r>
          </w:p>
        </w:tc>
      </w:tr>
      <w:tr w:rsidR="00693F61" w14:paraId="1381A5E6" w14:textId="77777777">
        <w:trPr>
          <w:trHeight w:val="750"/>
        </w:trPr>
        <w:tc>
          <w:tcPr>
            <w:tcW w:w="1350" w:type="dxa"/>
          </w:tcPr>
          <w:p w14:paraId="5980BBFB" w14:textId="77777777" w:rsidR="00693F61" w:rsidRDefault="00320E28">
            <w:pPr>
              <w:pStyle w:val="TableParagraph"/>
              <w:spacing w:before="108" w:line="256" w:lineRule="auto"/>
              <w:ind w:left="100"/>
            </w:pPr>
            <w:r>
              <w:t xml:space="preserve">low enzyme </w:t>
            </w:r>
            <w:r>
              <w:rPr>
                <w:w w:val="105"/>
              </w:rPr>
              <w:t>production</w:t>
            </w:r>
          </w:p>
        </w:tc>
        <w:tc>
          <w:tcPr>
            <w:tcW w:w="4575" w:type="dxa"/>
          </w:tcPr>
          <w:p w14:paraId="3AB86054" w14:textId="0DBE05AD" w:rsidR="00693F61" w:rsidRDefault="008B172D">
            <w:pPr>
              <w:pStyle w:val="TableParagraph"/>
              <w:rPr>
                <w:rFonts w:ascii="Times New Roman"/>
                <w:sz w:val="20"/>
              </w:rPr>
            </w:pPr>
            <w:r w:rsidRPr="00DC0A1D">
              <w:rPr>
                <w:rFonts w:ascii="Times New Roman"/>
                <w:szCs w:val="24"/>
              </w:rPr>
              <w:t xml:space="preserve">With too few enzymes, the reaction rate is </w:t>
            </w:r>
            <w:r w:rsidR="00DC0A1D">
              <w:rPr>
                <w:rFonts w:ascii="Times New Roman"/>
                <w:szCs w:val="24"/>
              </w:rPr>
              <w:t xml:space="preserve">too </w:t>
            </w:r>
            <w:r w:rsidRPr="00DC0A1D">
              <w:rPr>
                <w:rFonts w:ascii="Times New Roman"/>
                <w:szCs w:val="24"/>
              </w:rPr>
              <w:t xml:space="preserve">low, </w:t>
            </w:r>
            <w:r w:rsidR="005C1C9E" w:rsidRPr="00DC0A1D">
              <w:rPr>
                <w:rFonts w:ascii="Times New Roman"/>
                <w:szCs w:val="24"/>
              </w:rPr>
              <w:t>resulting in food being broken down very slowly.</w:t>
            </w:r>
          </w:p>
        </w:tc>
        <w:tc>
          <w:tcPr>
            <w:tcW w:w="4575" w:type="dxa"/>
          </w:tcPr>
          <w:p w14:paraId="4E544FAE" w14:textId="3A4AA84B" w:rsidR="00693F61" w:rsidRDefault="005C1C9E">
            <w:pPr>
              <w:pStyle w:val="TableParagraph"/>
              <w:rPr>
                <w:rFonts w:ascii="Times New Roman"/>
                <w:sz w:val="20"/>
              </w:rPr>
            </w:pPr>
            <w:r w:rsidRPr="00DC0A1D">
              <w:rPr>
                <w:rFonts w:ascii="Times New Roman"/>
                <w:szCs w:val="24"/>
              </w:rPr>
              <w:t>Claire</w:t>
            </w:r>
            <w:r w:rsidRPr="00DC0A1D">
              <w:rPr>
                <w:rFonts w:ascii="Times New Roman"/>
                <w:szCs w:val="24"/>
              </w:rPr>
              <w:t>’</w:t>
            </w:r>
            <w:r w:rsidRPr="00DC0A1D">
              <w:rPr>
                <w:rFonts w:ascii="Times New Roman"/>
                <w:szCs w:val="24"/>
              </w:rPr>
              <w:t xml:space="preserve">s enzyme production is </w:t>
            </w:r>
            <w:r w:rsidR="00DC0A1D" w:rsidRPr="00DC0A1D">
              <w:rPr>
                <w:rFonts w:ascii="Times New Roman"/>
                <w:szCs w:val="24"/>
              </w:rPr>
              <w:t xml:space="preserve">much </w:t>
            </w:r>
            <w:r w:rsidRPr="00DC0A1D">
              <w:rPr>
                <w:rFonts w:ascii="Times New Roman"/>
                <w:szCs w:val="24"/>
              </w:rPr>
              <w:t>lower than the enzyme production of healthy dogs</w:t>
            </w:r>
            <w:r w:rsidR="00DC0A1D">
              <w:rPr>
                <w:rFonts w:ascii="Times New Roman"/>
                <w:szCs w:val="24"/>
              </w:rPr>
              <w:t>, suggesting an inability to properly digest her food.</w:t>
            </w:r>
          </w:p>
        </w:tc>
      </w:tr>
    </w:tbl>
    <w:p w14:paraId="6FC61A4E" w14:textId="77777777" w:rsidR="00693F61" w:rsidRDefault="00693F61">
      <w:pPr>
        <w:pStyle w:val="BodyText"/>
      </w:pPr>
    </w:p>
    <w:p w14:paraId="1DEC138E" w14:textId="77777777" w:rsidR="00693F61" w:rsidRDefault="00693F61">
      <w:pPr>
        <w:pStyle w:val="BodyText"/>
        <w:spacing w:before="8"/>
        <w:rPr>
          <w:sz w:val="18"/>
        </w:rPr>
      </w:pPr>
    </w:p>
    <w:p w14:paraId="04B6F3C0" w14:textId="77777777" w:rsidR="00693F61" w:rsidRDefault="00DC0A1D">
      <w:pPr>
        <w:pStyle w:val="ListParagraph"/>
        <w:numPr>
          <w:ilvl w:val="0"/>
          <w:numId w:val="1"/>
        </w:numPr>
        <w:tabs>
          <w:tab w:val="left" w:pos="1244"/>
        </w:tabs>
        <w:spacing w:line="256" w:lineRule="auto"/>
        <w:ind w:right="728" w:firstLine="0"/>
        <w:jc w:val="both"/>
      </w:pPr>
      <w:r>
        <w:pict w14:anchorId="456E2561">
          <v:shape id="_x0000_s1032" type="#_x0000_t202" style="position:absolute;left:0;text-align:left;margin-left:553.95pt;margin-top:25.6pt;width:26pt;height:13pt;z-index:15750144;mso-position-horizontal-relative:page" fillcolor="black" stroked="f">
            <v:textbox inset="0,0,0,0">
              <w:txbxContent>
                <w:p w14:paraId="20A4CFC5" w14:textId="77777777" w:rsidR="00693F61" w:rsidRDefault="00320E28">
                  <w:pPr>
                    <w:spacing w:before="3"/>
                    <w:ind w:left="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spacing w:val="-6"/>
                    </w:rPr>
                    <w:t xml:space="preserve">[T: </w:t>
                  </w:r>
                  <w:r>
                    <w:rPr>
                      <w:rFonts w:ascii="Times New Roman"/>
                      <w:b/>
                      <w:spacing w:val="-9"/>
                    </w:rPr>
                    <w:t>3]</w:t>
                  </w:r>
                </w:p>
              </w:txbxContent>
            </v:textbox>
            <w10:wrap anchorx="page"/>
          </v:shape>
        </w:pict>
      </w:r>
      <w:r w:rsidR="00320E28">
        <w:t>Science</w:t>
      </w:r>
      <w:r w:rsidR="00320E28">
        <w:rPr>
          <w:spacing w:val="-22"/>
        </w:rPr>
        <w:t xml:space="preserve"> </w:t>
      </w:r>
      <w:r w:rsidR="00320E28">
        <w:t>function</w:t>
      </w:r>
      <w:r w:rsidR="00320E28">
        <w:rPr>
          <w:spacing w:val="-22"/>
        </w:rPr>
        <w:t xml:space="preserve"> </w:t>
      </w:r>
      <w:r w:rsidR="00320E28">
        <w:t>by</w:t>
      </w:r>
      <w:r w:rsidR="00320E28">
        <w:rPr>
          <w:spacing w:val="-22"/>
        </w:rPr>
        <w:t xml:space="preserve"> </w:t>
      </w:r>
      <w:r w:rsidR="00320E28">
        <w:t>asking</w:t>
      </w:r>
      <w:r w:rsidR="00320E28">
        <w:rPr>
          <w:spacing w:val="-21"/>
        </w:rPr>
        <w:t xml:space="preserve"> </w:t>
      </w:r>
      <w:r w:rsidR="00320E28">
        <w:t>and</w:t>
      </w:r>
      <w:r w:rsidR="00320E28">
        <w:rPr>
          <w:spacing w:val="-22"/>
        </w:rPr>
        <w:t xml:space="preserve"> </w:t>
      </w:r>
      <w:r w:rsidR="00320E28">
        <w:t>testing</w:t>
      </w:r>
      <w:r w:rsidR="00320E28">
        <w:rPr>
          <w:spacing w:val="-22"/>
        </w:rPr>
        <w:t xml:space="preserve"> </w:t>
      </w:r>
      <w:r w:rsidR="00320E28">
        <w:t>questions.</w:t>
      </w:r>
      <w:r w:rsidR="00320E28">
        <w:rPr>
          <w:spacing w:val="18"/>
        </w:rPr>
        <w:t xml:space="preserve"> </w:t>
      </w:r>
      <w:r w:rsidR="00320E28">
        <w:t>As</w:t>
      </w:r>
      <w:r w:rsidR="00320E28">
        <w:rPr>
          <w:spacing w:val="-31"/>
        </w:rPr>
        <w:t xml:space="preserve"> </w:t>
      </w:r>
      <w:r w:rsidR="00320E28">
        <w:t>more</w:t>
      </w:r>
      <w:r w:rsidR="00320E28">
        <w:rPr>
          <w:spacing w:val="-31"/>
        </w:rPr>
        <w:t xml:space="preserve"> </w:t>
      </w:r>
      <w:r w:rsidR="00320E28">
        <w:t>information</w:t>
      </w:r>
      <w:r w:rsidR="00320E28">
        <w:rPr>
          <w:spacing w:val="-31"/>
        </w:rPr>
        <w:t xml:space="preserve"> </w:t>
      </w:r>
      <w:r w:rsidR="00320E28">
        <w:t>becomes</w:t>
      </w:r>
      <w:r w:rsidR="00320E28">
        <w:rPr>
          <w:spacing w:val="-31"/>
        </w:rPr>
        <w:t xml:space="preserve"> </w:t>
      </w:r>
      <w:r w:rsidR="00320E28">
        <w:t>known</w:t>
      </w:r>
      <w:r w:rsidR="00320E28">
        <w:rPr>
          <w:spacing w:val="-31"/>
        </w:rPr>
        <w:t xml:space="preserve"> </w:t>
      </w:r>
      <w:r w:rsidR="00320E28">
        <w:t>new</w:t>
      </w:r>
      <w:r w:rsidR="00320E28">
        <w:rPr>
          <w:spacing w:val="-31"/>
        </w:rPr>
        <w:t xml:space="preserve"> </w:t>
      </w:r>
      <w:r w:rsidR="00320E28">
        <w:t>questions</w:t>
      </w:r>
      <w:r w:rsidR="00320E28">
        <w:rPr>
          <w:spacing w:val="-31"/>
        </w:rPr>
        <w:t xml:space="preserve"> </w:t>
      </w:r>
      <w:r w:rsidR="00320E28">
        <w:t>can be</w:t>
      </w:r>
      <w:r w:rsidR="00320E28">
        <w:rPr>
          <w:spacing w:val="-10"/>
        </w:rPr>
        <w:t xml:space="preserve"> </w:t>
      </w:r>
      <w:r w:rsidR="00320E28">
        <w:t>asked</w:t>
      </w:r>
      <w:r w:rsidR="00320E28">
        <w:rPr>
          <w:spacing w:val="-10"/>
        </w:rPr>
        <w:t xml:space="preserve"> </w:t>
      </w:r>
      <w:r w:rsidR="00320E28">
        <w:t>and</w:t>
      </w:r>
      <w:r w:rsidR="00320E28">
        <w:rPr>
          <w:spacing w:val="-10"/>
        </w:rPr>
        <w:t xml:space="preserve"> </w:t>
      </w:r>
      <w:r w:rsidR="00320E28">
        <w:t>hypotheses</w:t>
      </w:r>
      <w:r w:rsidR="00320E28">
        <w:rPr>
          <w:spacing w:val="-10"/>
        </w:rPr>
        <w:t xml:space="preserve"> </w:t>
      </w:r>
      <w:r w:rsidR="00320E28">
        <w:t>can</w:t>
      </w:r>
      <w:r w:rsidR="00320E28">
        <w:rPr>
          <w:spacing w:val="-10"/>
        </w:rPr>
        <w:t xml:space="preserve"> </w:t>
      </w:r>
      <w:r w:rsidR="00320E28">
        <w:t>be</w:t>
      </w:r>
      <w:r w:rsidR="00320E28">
        <w:rPr>
          <w:spacing w:val="-10"/>
        </w:rPr>
        <w:t xml:space="preserve"> </w:t>
      </w:r>
      <w:r w:rsidR="00320E28">
        <w:t>revised</w:t>
      </w:r>
      <w:r w:rsidR="00320E28">
        <w:rPr>
          <w:spacing w:val="-10"/>
        </w:rPr>
        <w:t xml:space="preserve"> </w:t>
      </w:r>
      <w:r w:rsidR="00320E28">
        <w:t>to</w:t>
      </w:r>
      <w:r w:rsidR="00320E28">
        <w:rPr>
          <w:spacing w:val="-20"/>
        </w:rPr>
        <w:t xml:space="preserve"> </w:t>
      </w:r>
      <w:r w:rsidR="00320E28">
        <w:t>make</w:t>
      </w:r>
      <w:r w:rsidR="00320E28">
        <w:rPr>
          <w:spacing w:val="-20"/>
        </w:rPr>
        <w:t xml:space="preserve"> </w:t>
      </w:r>
      <w:r w:rsidR="00320E28">
        <w:t>them</w:t>
      </w:r>
      <w:r w:rsidR="00320E28">
        <w:rPr>
          <w:spacing w:val="-20"/>
        </w:rPr>
        <w:t xml:space="preserve"> </w:t>
      </w:r>
      <w:r w:rsidR="00320E28">
        <w:t>more</w:t>
      </w:r>
      <w:r w:rsidR="00320E28">
        <w:rPr>
          <w:spacing w:val="-20"/>
        </w:rPr>
        <w:t xml:space="preserve"> </w:t>
      </w:r>
      <w:r w:rsidR="00320E28">
        <w:t>and</w:t>
      </w:r>
      <w:r w:rsidR="00320E28">
        <w:rPr>
          <w:spacing w:val="-19"/>
        </w:rPr>
        <w:t xml:space="preserve"> </w:t>
      </w:r>
      <w:r w:rsidR="00320E28">
        <w:t>more</w:t>
      </w:r>
      <w:r w:rsidR="00320E28">
        <w:rPr>
          <w:spacing w:val="-20"/>
        </w:rPr>
        <w:t xml:space="preserve"> </w:t>
      </w:r>
      <w:r w:rsidR="00320E28">
        <w:t>accurate.</w:t>
      </w:r>
      <w:r w:rsidR="00320E28">
        <w:rPr>
          <w:spacing w:val="21"/>
        </w:rPr>
        <w:t xml:space="preserve"> </w:t>
      </w:r>
      <w:r w:rsidR="00320E28">
        <w:t>At</w:t>
      </w:r>
      <w:r w:rsidR="00320E28">
        <w:rPr>
          <w:spacing w:val="-20"/>
        </w:rPr>
        <w:t xml:space="preserve"> </w:t>
      </w:r>
      <w:r w:rsidR="00320E28">
        <w:t>some</w:t>
      </w:r>
      <w:r w:rsidR="00320E28">
        <w:rPr>
          <w:spacing w:val="-19"/>
        </w:rPr>
        <w:t xml:space="preserve"> </w:t>
      </w:r>
      <w:r w:rsidR="00320E28">
        <w:t>point,</w:t>
      </w:r>
      <w:r w:rsidR="00320E28">
        <w:rPr>
          <w:spacing w:val="-20"/>
        </w:rPr>
        <w:t xml:space="preserve"> </w:t>
      </w:r>
      <w:r w:rsidR="00320E28">
        <w:t>once</w:t>
      </w:r>
      <w:r w:rsidR="00320E28">
        <w:rPr>
          <w:spacing w:val="-20"/>
        </w:rPr>
        <w:t xml:space="preserve"> </w:t>
      </w:r>
      <w:r w:rsidR="00320E28">
        <w:t>enough information</w:t>
      </w:r>
      <w:r w:rsidR="00320E28">
        <w:rPr>
          <w:spacing w:val="-26"/>
        </w:rPr>
        <w:t xml:space="preserve"> </w:t>
      </w:r>
      <w:r w:rsidR="00320E28">
        <w:t>has</w:t>
      </w:r>
      <w:r w:rsidR="00320E28">
        <w:rPr>
          <w:spacing w:val="10"/>
        </w:rPr>
        <w:t xml:space="preserve"> </w:t>
      </w:r>
      <w:r w:rsidR="00320E28">
        <w:t>been</w:t>
      </w:r>
      <w:r w:rsidR="00320E28">
        <w:rPr>
          <w:spacing w:val="-26"/>
        </w:rPr>
        <w:t xml:space="preserve"> </w:t>
      </w:r>
      <w:r w:rsidR="00320E28">
        <w:t>gathered,</w:t>
      </w:r>
      <w:r w:rsidR="00320E28">
        <w:rPr>
          <w:spacing w:val="-26"/>
        </w:rPr>
        <w:t xml:space="preserve"> </w:t>
      </w:r>
      <w:r w:rsidR="00320E28">
        <w:t>a</w:t>
      </w:r>
      <w:r w:rsidR="00320E28">
        <w:rPr>
          <w:spacing w:val="-25"/>
        </w:rPr>
        <w:t xml:space="preserve"> </w:t>
      </w:r>
      <w:r w:rsidR="00320E28">
        <w:t>conclusion</w:t>
      </w:r>
      <w:r w:rsidR="00320E28">
        <w:rPr>
          <w:spacing w:val="-26"/>
        </w:rPr>
        <w:t xml:space="preserve"> </w:t>
      </w:r>
      <w:r w:rsidR="00320E28">
        <w:t>can</w:t>
      </w:r>
      <w:r w:rsidR="00320E28">
        <w:rPr>
          <w:spacing w:val="-26"/>
        </w:rPr>
        <w:t xml:space="preserve"> </w:t>
      </w:r>
      <w:r w:rsidR="00320E28">
        <w:t>be</w:t>
      </w:r>
      <w:r w:rsidR="00320E28">
        <w:rPr>
          <w:spacing w:val="-25"/>
        </w:rPr>
        <w:t xml:space="preserve"> </w:t>
      </w:r>
      <w:r w:rsidR="00320E28">
        <w:t>made.</w:t>
      </w:r>
      <w:r w:rsidR="00320E28">
        <w:rPr>
          <w:spacing w:val="10"/>
        </w:rPr>
        <w:t xml:space="preserve"> </w:t>
      </w:r>
      <w:r w:rsidR="00320E28">
        <w:t>Explain</w:t>
      </w:r>
      <w:r w:rsidR="00320E28">
        <w:rPr>
          <w:spacing w:val="-26"/>
        </w:rPr>
        <w:t xml:space="preserve"> </w:t>
      </w:r>
      <w:r w:rsidR="00320E28">
        <w:t>how</w:t>
      </w:r>
      <w:r w:rsidR="00320E28">
        <w:rPr>
          <w:spacing w:val="-26"/>
        </w:rPr>
        <w:t xml:space="preserve"> </w:t>
      </w:r>
      <w:r w:rsidR="00320E28">
        <w:t>this</w:t>
      </w:r>
      <w:r w:rsidR="00320E28">
        <w:rPr>
          <w:spacing w:val="-25"/>
        </w:rPr>
        <w:t xml:space="preserve"> </w:t>
      </w:r>
      <w:r w:rsidR="00320E28">
        <w:t>Gizmo</w:t>
      </w:r>
      <w:r w:rsidR="00320E28">
        <w:rPr>
          <w:spacing w:val="-26"/>
        </w:rPr>
        <w:t xml:space="preserve"> </w:t>
      </w:r>
      <w:r w:rsidR="00320E28">
        <w:t>illustrates</w:t>
      </w:r>
      <w:r w:rsidR="00320E28">
        <w:rPr>
          <w:spacing w:val="-26"/>
        </w:rPr>
        <w:t xml:space="preserve"> </w:t>
      </w:r>
      <w:r w:rsidR="00320E28">
        <w:t>that</w:t>
      </w:r>
      <w:r w:rsidR="00320E28">
        <w:rPr>
          <w:spacing w:val="-25"/>
        </w:rPr>
        <w:t xml:space="preserve"> </w:t>
      </w:r>
      <w:r w:rsidR="00320E28">
        <w:t>process.</w:t>
      </w:r>
    </w:p>
    <w:p w14:paraId="3FA42EE4" w14:textId="77777777" w:rsidR="00DC0A1D" w:rsidRDefault="00DC0A1D">
      <w:pPr>
        <w:pStyle w:val="BodyText"/>
        <w:spacing w:before="1"/>
        <w:rPr>
          <w:szCs w:val="40"/>
        </w:rPr>
      </w:pPr>
    </w:p>
    <w:p w14:paraId="312B79A2" w14:textId="4FEECD19" w:rsidR="00693F61" w:rsidRDefault="00DC0A1D" w:rsidP="00DC0A1D">
      <w:pPr>
        <w:pStyle w:val="BodyText"/>
        <w:ind w:left="720" w:firstLine="493"/>
        <w:rPr>
          <w:sz w:val="20"/>
        </w:rPr>
      </w:pPr>
      <w:r>
        <w:t xml:space="preserve">The Gizmo illustrates </w:t>
      </w:r>
      <w:r>
        <w:t xml:space="preserve">the scientific method </w:t>
      </w:r>
      <w:r>
        <w:t xml:space="preserve">by </w:t>
      </w:r>
      <w:r>
        <w:t xml:space="preserve">explaining the background </w:t>
      </w:r>
      <w:r>
        <w:t xml:space="preserve">information about enzymes. </w:t>
      </w:r>
      <w:r>
        <w:t xml:space="preserve">Armed with our new understanding of enzymes, we make a hypothesis about Claire’s unusual behavior. We </w:t>
      </w:r>
      <w:r>
        <w:t xml:space="preserve">then </w:t>
      </w:r>
      <w:r>
        <w:t xml:space="preserve">conduct experiments and collect data </w:t>
      </w:r>
      <w:r>
        <w:t>to isolate the problem to Claire's small intestine.</w:t>
      </w:r>
      <w:r>
        <w:t xml:space="preserve"> Using the data and previous studies about how the data relates to metabolism, we </w:t>
      </w:r>
      <w:proofErr w:type="gramStart"/>
      <w:r>
        <w:t>are able to</w:t>
      </w:r>
      <w:proofErr w:type="gramEnd"/>
      <w:r>
        <w:t xml:space="preserve"> determine whether the data rejects or fails to reject our hypothesis.</w:t>
      </w:r>
      <w:r>
        <w:t xml:space="preserve"> Finally, after all tests have been done, a conclusion is found, and the problem is exposed - Exocrine Pancreatic Insufficiency. A prescription and treatment are given and followed. The Gizmo did a very good job of</w:t>
      </w:r>
      <w:r>
        <w:t xml:space="preserve"> demonstrating the scientific method and current practices in medicine</w:t>
      </w:r>
      <w:r>
        <w:t>.</w:t>
      </w:r>
    </w:p>
    <w:p w14:paraId="6BE615D7" w14:textId="77777777" w:rsidR="00693F61" w:rsidRDefault="00693F61">
      <w:pPr>
        <w:pStyle w:val="BodyText"/>
        <w:spacing w:before="2"/>
        <w:rPr>
          <w:sz w:val="18"/>
        </w:rPr>
      </w:pPr>
    </w:p>
    <w:p w14:paraId="74E0B8B6" w14:textId="77777777" w:rsidR="00693F61" w:rsidRDefault="00DC0A1D">
      <w:pPr>
        <w:pStyle w:val="ListParagraph"/>
        <w:numPr>
          <w:ilvl w:val="0"/>
          <w:numId w:val="1"/>
        </w:numPr>
        <w:tabs>
          <w:tab w:val="left" w:pos="1214"/>
        </w:tabs>
        <w:ind w:left="1213" w:hanging="387"/>
        <w:jc w:val="left"/>
      </w:pPr>
      <w:r>
        <w:pict w14:anchorId="73D73C91">
          <v:rect id="_x0000_s1030" style="position:absolute;left:0;text-align:left;margin-left:70.45pt;margin-top:-.15pt;width:94.1pt;height:13.3pt;z-index:-15915008;mso-position-horizontal-relative:page" stroked="f">
            <w10:wrap anchorx="page"/>
          </v:rect>
        </w:pict>
      </w:r>
      <w:r w:rsidR="00320E28">
        <w:rPr>
          <w:spacing w:val="-4"/>
        </w:rPr>
        <w:t>Optional</w:t>
      </w:r>
      <w:r w:rsidR="00320E28">
        <w:rPr>
          <w:spacing w:val="-12"/>
        </w:rPr>
        <w:t xml:space="preserve"> </w:t>
      </w:r>
      <w:r w:rsidR="00320E28">
        <w:rPr>
          <w:spacing w:val="-3"/>
        </w:rPr>
        <w:t>extension:</w:t>
      </w:r>
    </w:p>
    <w:p w14:paraId="6C1B15A0" w14:textId="77777777" w:rsidR="00693F61" w:rsidRDefault="00693F61">
      <w:pPr>
        <w:pStyle w:val="BodyText"/>
        <w:spacing w:before="5"/>
        <w:rPr>
          <w:sz w:val="18"/>
        </w:rPr>
      </w:pPr>
    </w:p>
    <w:p w14:paraId="66199089" w14:textId="77777777" w:rsidR="00693F61" w:rsidRDefault="00DC0A1D">
      <w:pPr>
        <w:pStyle w:val="BodyText"/>
        <w:spacing w:line="256" w:lineRule="auto"/>
        <w:ind w:left="827" w:right="762"/>
      </w:pPr>
      <w:r>
        <w:pict w14:anchorId="233B6D08">
          <v:shape id="_x0000_s1029" type="#_x0000_t202" style="position:absolute;left:0;text-align:left;margin-left:146.3pt;margin-top:13.6pt;width:69pt;height:13pt;z-index:15750656;mso-position-horizontal-relative:page" fillcolor="black" stroked="f">
            <v:textbox inset="0,0,0,0">
              <w:txbxContent>
                <w:p w14:paraId="7F50B9EE" w14:textId="77777777" w:rsidR="00693F61" w:rsidRDefault="00320E28">
                  <w:pPr>
                    <w:spacing w:line="241" w:lineRule="exact"/>
                    <w:ind w:left="-4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have a look at:</w:t>
                  </w:r>
                </w:p>
              </w:txbxContent>
            </v:textbox>
            <w10:wrap anchorx="page"/>
          </v:shape>
        </w:pict>
      </w:r>
      <w:r>
        <w:pict w14:anchorId="39D2842E">
          <v:rect id="_x0000_s1028" style="position:absolute;left:0;text-align:left;margin-left:145.55pt;margin-top:13.45pt;width:63pt;height:11.35pt;z-index:-15914496;mso-position-horizontal-relative:page" stroked="f">
            <w10:wrap anchorx="page"/>
          </v:rect>
        </w:pict>
      </w:r>
      <w:r w:rsidR="00320E28">
        <w:t>As</w:t>
      </w:r>
      <w:r w:rsidR="00320E28">
        <w:rPr>
          <w:spacing w:val="-37"/>
        </w:rPr>
        <w:t xml:space="preserve"> </w:t>
      </w:r>
      <w:r w:rsidR="00320E28">
        <w:t>more</w:t>
      </w:r>
      <w:r w:rsidR="00320E28">
        <w:rPr>
          <w:spacing w:val="-37"/>
        </w:rPr>
        <w:t xml:space="preserve"> </w:t>
      </w:r>
      <w:r w:rsidR="00320E28">
        <w:t>evidence</w:t>
      </w:r>
      <w:r w:rsidR="00320E28">
        <w:rPr>
          <w:spacing w:val="-37"/>
        </w:rPr>
        <w:t xml:space="preserve"> </w:t>
      </w:r>
      <w:r w:rsidR="00320E28">
        <w:t>gathers,</w:t>
      </w:r>
      <w:r w:rsidR="00320E28">
        <w:rPr>
          <w:spacing w:val="-36"/>
        </w:rPr>
        <w:t xml:space="preserve"> </w:t>
      </w:r>
      <w:r w:rsidR="00320E28">
        <w:t>science</w:t>
      </w:r>
      <w:r w:rsidR="00320E28">
        <w:rPr>
          <w:spacing w:val="-37"/>
        </w:rPr>
        <w:t xml:space="preserve"> </w:t>
      </w:r>
      <w:r w:rsidR="00320E28">
        <w:t>is</w:t>
      </w:r>
      <w:r w:rsidR="00320E28">
        <w:rPr>
          <w:spacing w:val="-37"/>
        </w:rPr>
        <w:t xml:space="preserve"> </w:t>
      </w:r>
      <w:r w:rsidR="00320E28">
        <w:t>replaced</w:t>
      </w:r>
      <w:r w:rsidR="00320E28">
        <w:rPr>
          <w:spacing w:val="-37"/>
        </w:rPr>
        <w:t xml:space="preserve"> </w:t>
      </w:r>
      <w:r w:rsidR="00320E28">
        <w:t>by</w:t>
      </w:r>
      <w:r w:rsidR="00320E28">
        <w:rPr>
          <w:spacing w:val="-36"/>
        </w:rPr>
        <w:t xml:space="preserve"> </w:t>
      </w:r>
      <w:r w:rsidR="00320E28">
        <w:t>better</w:t>
      </w:r>
      <w:r w:rsidR="00320E28">
        <w:rPr>
          <w:spacing w:val="-37"/>
        </w:rPr>
        <w:t xml:space="preserve"> </w:t>
      </w:r>
      <w:r w:rsidR="00320E28">
        <w:t>science.</w:t>
      </w:r>
      <w:r w:rsidR="00320E28">
        <w:rPr>
          <w:spacing w:val="-12"/>
        </w:rPr>
        <w:t xml:space="preserve"> </w:t>
      </w:r>
      <w:r w:rsidR="00320E28">
        <w:t>Use</w:t>
      </w:r>
      <w:r w:rsidR="00320E28">
        <w:rPr>
          <w:spacing w:val="-37"/>
        </w:rPr>
        <w:t xml:space="preserve"> </w:t>
      </w:r>
      <w:r w:rsidR="00320E28">
        <w:t>a</w:t>
      </w:r>
      <w:r w:rsidR="00320E28">
        <w:rPr>
          <w:spacing w:val="-37"/>
        </w:rPr>
        <w:t xml:space="preserve"> </w:t>
      </w:r>
      <w:r w:rsidR="00320E28">
        <w:t>real-life</w:t>
      </w:r>
      <w:r w:rsidR="00320E28">
        <w:rPr>
          <w:spacing w:val="-37"/>
        </w:rPr>
        <w:t xml:space="preserve"> </w:t>
      </w:r>
      <w:r w:rsidR="00320E28">
        <w:t>example</w:t>
      </w:r>
      <w:r w:rsidR="00320E28">
        <w:rPr>
          <w:spacing w:val="-36"/>
        </w:rPr>
        <w:t xml:space="preserve"> </w:t>
      </w:r>
      <w:r w:rsidR="00320E28">
        <w:t>to</w:t>
      </w:r>
      <w:r w:rsidR="00320E28">
        <w:rPr>
          <w:spacing w:val="-37"/>
        </w:rPr>
        <w:t xml:space="preserve"> </w:t>
      </w:r>
      <w:r w:rsidR="00320E28">
        <w:t>explain</w:t>
      </w:r>
      <w:r w:rsidR="00320E28">
        <w:rPr>
          <w:spacing w:val="-37"/>
        </w:rPr>
        <w:t xml:space="preserve"> </w:t>
      </w:r>
      <w:r w:rsidR="00320E28">
        <w:t>this.</w:t>
      </w:r>
      <w:r w:rsidR="00320E28">
        <w:rPr>
          <w:spacing w:val="-12"/>
        </w:rPr>
        <w:t xml:space="preserve"> </w:t>
      </w:r>
      <w:r w:rsidR="00320E28">
        <w:t>As</w:t>
      </w:r>
      <w:r w:rsidR="00320E28">
        <w:rPr>
          <w:spacing w:val="-37"/>
        </w:rPr>
        <w:t xml:space="preserve"> </w:t>
      </w:r>
      <w:r w:rsidR="00320E28">
        <w:t>a good</w:t>
      </w:r>
      <w:r w:rsidR="00320E28">
        <w:rPr>
          <w:spacing w:val="-14"/>
        </w:rPr>
        <w:t xml:space="preserve"> </w:t>
      </w:r>
      <w:r w:rsidR="00320E28">
        <w:t>starting</w:t>
      </w:r>
      <w:r w:rsidR="00320E28">
        <w:rPr>
          <w:spacing w:val="-13"/>
        </w:rPr>
        <w:t xml:space="preserve"> </w:t>
      </w:r>
      <w:r w:rsidR="00320E28">
        <w:t>point,</w:t>
      </w:r>
      <w:r w:rsidR="00320E28">
        <w:rPr>
          <w:spacing w:val="-14"/>
        </w:rPr>
        <w:t xml:space="preserve"> </w:t>
      </w:r>
      <w:proofErr w:type="spellStart"/>
      <w:r w:rsidR="00320E28">
        <w:rPr>
          <w:spacing w:val="-4"/>
        </w:rPr>
        <w:t>ave</w:t>
      </w:r>
      <w:proofErr w:type="spellEnd"/>
      <w:r w:rsidR="00320E28">
        <w:rPr>
          <w:spacing w:val="-13"/>
        </w:rPr>
        <w:t xml:space="preserve"> </w:t>
      </w:r>
      <w:r w:rsidR="00320E28">
        <w:t>a</w:t>
      </w:r>
      <w:r w:rsidR="00320E28">
        <w:rPr>
          <w:spacing w:val="-14"/>
        </w:rPr>
        <w:t xml:space="preserve"> </w:t>
      </w:r>
      <w:r w:rsidR="00320E28">
        <w:t>look</w:t>
      </w:r>
      <w:r w:rsidR="00320E28">
        <w:rPr>
          <w:spacing w:val="-13"/>
        </w:rPr>
        <w:t xml:space="preserve"> </w:t>
      </w:r>
      <w:r w:rsidR="00320E28">
        <w:t>at:</w:t>
      </w:r>
    </w:p>
    <w:p w14:paraId="7DCAC9E2" w14:textId="77777777" w:rsidR="00693F61" w:rsidRDefault="00DC0A1D">
      <w:pPr>
        <w:pStyle w:val="BodyText"/>
        <w:spacing w:line="252" w:lineRule="exact"/>
        <w:ind w:left="825"/>
      </w:pPr>
      <w:r>
        <w:pict w14:anchorId="5C259BFF">
          <v:shape id="_x0000_s1027" type="#_x0000_t202" style="position:absolute;left:0;text-align:left;margin-left:523.9pt;margin-top:.1pt;width:28pt;height:13pt;z-index:15751168;mso-position-horizontal-relative:page" fillcolor="black" stroked="f">
            <v:textbox inset="0,0,0,0">
              <w:txbxContent>
                <w:p w14:paraId="48CD281C" w14:textId="77777777" w:rsidR="00693F61" w:rsidRDefault="00320E28">
                  <w:pPr>
                    <w:spacing w:line="251" w:lineRule="exact"/>
                    <w:ind w:left="10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</w:rPr>
                    <w:t>[A: 4]</w:t>
                  </w:r>
                </w:p>
              </w:txbxContent>
            </v:textbox>
            <w10:wrap anchorx="page"/>
          </v:shape>
        </w:pict>
      </w:r>
      <w:hyperlink r:id="rId14">
        <w:r w:rsidR="00320E28">
          <w:rPr>
            <w:rFonts w:ascii="Times New Roman"/>
            <w:color w:val="1155CC"/>
            <w:spacing w:val="-53"/>
            <w:u w:val="single" w:color="1155CC"/>
          </w:rPr>
          <w:t xml:space="preserve"> </w:t>
        </w:r>
        <w:r w:rsidR="00320E28">
          <w:rPr>
            <w:color w:val="1155CC"/>
            <w:spacing w:val="-1"/>
            <w:w w:val="99"/>
            <w:u w:val="single" w:color="1155CC"/>
          </w:rPr>
          <w:t>h</w:t>
        </w:r>
        <w:r w:rsidR="00320E28">
          <w:rPr>
            <w:color w:val="1155CC"/>
            <w:spacing w:val="-1"/>
            <w:w w:val="121"/>
            <w:u w:val="single" w:color="1155CC"/>
          </w:rPr>
          <w:t>tt</w:t>
        </w:r>
        <w:r w:rsidR="00320E28">
          <w:rPr>
            <w:color w:val="1155CC"/>
            <w:spacing w:val="-1"/>
            <w:u w:val="single" w:color="1155CC"/>
          </w:rPr>
          <w:t>p</w:t>
        </w:r>
        <w:r w:rsidR="00320E28">
          <w:rPr>
            <w:color w:val="1155CC"/>
            <w:spacing w:val="-1"/>
            <w:w w:val="85"/>
            <w:u w:val="single" w:color="1155CC"/>
          </w:rPr>
          <w:t>s</w:t>
        </w:r>
        <w:r w:rsidR="00320E28">
          <w:rPr>
            <w:color w:val="1155CC"/>
            <w:spacing w:val="-1"/>
            <w:w w:val="94"/>
            <w:u w:val="single" w:color="1155CC"/>
          </w:rPr>
          <w:t>:</w:t>
        </w:r>
        <w:r w:rsidR="00320E28">
          <w:rPr>
            <w:color w:val="1155CC"/>
            <w:spacing w:val="-1"/>
            <w:w w:val="176"/>
            <w:u w:val="single" w:color="1155CC"/>
          </w:rPr>
          <w:t>//</w:t>
        </w:r>
        <w:r w:rsidR="00320E28">
          <w:rPr>
            <w:color w:val="1155CC"/>
            <w:spacing w:val="-1"/>
            <w:w w:val="107"/>
            <w:u w:val="single" w:color="1155CC"/>
          </w:rPr>
          <w:t>ww</w:t>
        </w:r>
        <w:r w:rsidR="00320E28">
          <w:rPr>
            <w:color w:val="1155CC"/>
            <w:spacing w:val="-17"/>
            <w:w w:val="107"/>
            <w:u w:val="single" w:color="1155CC"/>
          </w:rPr>
          <w:t>w</w:t>
        </w:r>
        <w:r w:rsidR="00320E28">
          <w:rPr>
            <w:color w:val="1155CC"/>
            <w:w w:val="73"/>
            <w:u w:val="single" w:color="1155CC"/>
          </w:rPr>
          <w:t>.</w:t>
        </w:r>
        <w:r w:rsidR="00320E28">
          <w:rPr>
            <w:color w:val="1155CC"/>
            <w:spacing w:val="-1"/>
            <w:w w:val="85"/>
            <w:u w:val="single" w:color="1155CC"/>
          </w:rPr>
          <w:t>s</w:t>
        </w:r>
        <w:r w:rsidR="00320E28">
          <w:rPr>
            <w:color w:val="1155CC"/>
            <w:spacing w:val="-1"/>
            <w:w w:val="88"/>
            <w:u w:val="single" w:color="1155CC"/>
          </w:rPr>
          <w:t>c</w:t>
        </w:r>
        <w:r w:rsidR="00320E28">
          <w:rPr>
            <w:color w:val="1155CC"/>
            <w:spacing w:val="-1"/>
            <w:w w:val="125"/>
            <w:u w:val="single" w:color="1155CC"/>
          </w:rPr>
          <w:t>i</w:t>
        </w:r>
        <w:r w:rsidR="00320E28">
          <w:rPr>
            <w:color w:val="1155CC"/>
            <w:spacing w:val="-1"/>
            <w:w w:val="87"/>
            <w:u w:val="single" w:color="1155CC"/>
          </w:rPr>
          <w:t>e</w:t>
        </w:r>
        <w:r w:rsidR="00320E28">
          <w:rPr>
            <w:color w:val="1155CC"/>
            <w:spacing w:val="-1"/>
            <w:u w:val="single" w:color="1155CC"/>
          </w:rPr>
          <w:t>n</w:t>
        </w:r>
        <w:r w:rsidR="00320E28">
          <w:rPr>
            <w:color w:val="1155CC"/>
            <w:spacing w:val="-1"/>
            <w:w w:val="88"/>
            <w:u w:val="single" w:color="1155CC"/>
          </w:rPr>
          <w:t>c</w:t>
        </w:r>
        <w:r w:rsidR="00320E28">
          <w:rPr>
            <w:color w:val="1155CC"/>
            <w:spacing w:val="-1"/>
            <w:w w:val="87"/>
            <w:u w:val="single" w:color="1155CC"/>
          </w:rPr>
          <w:t>e</w:t>
        </w:r>
        <w:r w:rsidR="00320E28">
          <w:rPr>
            <w:color w:val="1155CC"/>
            <w:spacing w:val="-1"/>
            <w:u w:val="single" w:color="1155CC"/>
          </w:rPr>
          <w:t>n</w:t>
        </w:r>
        <w:r w:rsidR="00320E28">
          <w:rPr>
            <w:color w:val="1155CC"/>
            <w:spacing w:val="-1"/>
            <w:w w:val="87"/>
            <w:u w:val="single" w:color="1155CC"/>
          </w:rPr>
          <w:t>e</w:t>
        </w:r>
        <w:r w:rsidR="00320E28">
          <w:rPr>
            <w:color w:val="1155CC"/>
            <w:spacing w:val="-2"/>
            <w:w w:val="107"/>
            <w:u w:val="single" w:color="1155CC"/>
          </w:rPr>
          <w:t>w</w:t>
        </w:r>
        <w:r w:rsidR="00320E28">
          <w:rPr>
            <w:color w:val="1155CC"/>
            <w:spacing w:val="-1"/>
            <w:w w:val="85"/>
            <w:u w:val="single" w:color="1155CC"/>
          </w:rPr>
          <w:t>s</w:t>
        </w:r>
        <w:r w:rsidR="00320E28">
          <w:rPr>
            <w:color w:val="1155CC"/>
            <w:w w:val="73"/>
            <w:u w:val="single" w:color="1155CC"/>
          </w:rPr>
          <w:t>.</w:t>
        </w:r>
        <w:r w:rsidR="00320E28">
          <w:rPr>
            <w:color w:val="1155CC"/>
            <w:spacing w:val="-1"/>
            <w:w w:val="95"/>
            <w:u w:val="single" w:color="1155CC"/>
          </w:rPr>
          <w:t>o</w:t>
        </w:r>
        <w:r w:rsidR="00320E28">
          <w:rPr>
            <w:color w:val="1155CC"/>
            <w:spacing w:val="-2"/>
            <w:w w:val="124"/>
            <w:u w:val="single" w:color="1155CC"/>
          </w:rPr>
          <w:t>r</w:t>
        </w:r>
        <w:r w:rsidR="00320E28">
          <w:rPr>
            <w:color w:val="1155CC"/>
            <w:spacing w:val="-1"/>
            <w:w w:val="88"/>
            <w:u w:val="single" w:color="1155CC"/>
          </w:rPr>
          <w:t>g</w:t>
        </w:r>
        <w:r w:rsidR="00320E28">
          <w:rPr>
            <w:color w:val="1155CC"/>
            <w:spacing w:val="-1"/>
            <w:w w:val="176"/>
            <w:u w:val="single" w:color="1155CC"/>
          </w:rPr>
          <w:t>/</w:t>
        </w:r>
        <w:r w:rsidR="00320E28">
          <w:rPr>
            <w:color w:val="1155CC"/>
            <w:spacing w:val="-1"/>
            <w:w w:val="87"/>
            <w:u w:val="single" w:color="1155CC"/>
          </w:rPr>
          <w:t>a</w:t>
        </w:r>
        <w:r w:rsidR="00320E28">
          <w:rPr>
            <w:color w:val="1155CC"/>
            <w:spacing w:val="-1"/>
            <w:w w:val="124"/>
            <w:u w:val="single" w:color="1155CC"/>
          </w:rPr>
          <w:t>r</w:t>
        </w:r>
        <w:r w:rsidR="00320E28">
          <w:rPr>
            <w:color w:val="1155CC"/>
            <w:spacing w:val="-1"/>
            <w:w w:val="121"/>
            <w:u w:val="single" w:color="1155CC"/>
          </w:rPr>
          <w:t>t</w:t>
        </w:r>
        <w:r w:rsidR="00320E28">
          <w:rPr>
            <w:color w:val="1155CC"/>
            <w:spacing w:val="-1"/>
            <w:w w:val="125"/>
            <w:u w:val="single" w:color="1155CC"/>
          </w:rPr>
          <w:t>i</w:t>
        </w:r>
        <w:r w:rsidR="00320E28">
          <w:rPr>
            <w:color w:val="1155CC"/>
            <w:spacing w:val="-1"/>
            <w:w w:val="88"/>
            <w:u w:val="single" w:color="1155CC"/>
          </w:rPr>
          <w:t>c</w:t>
        </w:r>
        <w:r w:rsidR="00320E28">
          <w:rPr>
            <w:color w:val="1155CC"/>
            <w:spacing w:val="-1"/>
            <w:w w:val="122"/>
            <w:u w:val="single" w:color="1155CC"/>
          </w:rPr>
          <w:t>l</w:t>
        </w:r>
        <w:r w:rsidR="00320E28">
          <w:rPr>
            <w:color w:val="1155CC"/>
            <w:spacing w:val="-1"/>
            <w:w w:val="87"/>
            <w:u w:val="single" w:color="1155CC"/>
          </w:rPr>
          <w:t>e</w:t>
        </w:r>
        <w:r w:rsidR="00320E28">
          <w:rPr>
            <w:color w:val="1155CC"/>
            <w:spacing w:val="-1"/>
            <w:w w:val="176"/>
            <w:u w:val="single" w:color="1155CC"/>
          </w:rPr>
          <w:t>/</w:t>
        </w:r>
        <w:r w:rsidR="00320E28">
          <w:rPr>
            <w:color w:val="1155CC"/>
            <w:spacing w:val="-1"/>
            <w:w w:val="88"/>
            <w:u w:val="single" w:color="1155CC"/>
          </w:rPr>
          <w:t>c</w:t>
        </w:r>
        <w:r w:rsidR="00320E28">
          <w:rPr>
            <w:color w:val="1155CC"/>
            <w:spacing w:val="-1"/>
            <w:w w:val="95"/>
            <w:u w:val="single" w:color="1155CC"/>
          </w:rPr>
          <w:t>o</w:t>
        </w:r>
        <w:r w:rsidR="00320E28">
          <w:rPr>
            <w:color w:val="1155CC"/>
            <w:spacing w:val="-4"/>
            <w:w w:val="124"/>
            <w:u w:val="single" w:color="1155CC"/>
          </w:rPr>
          <w:t>r</w:t>
        </w:r>
        <w:r w:rsidR="00320E28">
          <w:rPr>
            <w:color w:val="1155CC"/>
            <w:spacing w:val="-1"/>
            <w:w w:val="95"/>
            <w:u w:val="single" w:color="1155CC"/>
          </w:rPr>
          <w:t>o</w:t>
        </w:r>
        <w:r w:rsidR="00320E28">
          <w:rPr>
            <w:color w:val="1155CC"/>
            <w:spacing w:val="-1"/>
            <w:u w:val="single" w:color="1155CC"/>
          </w:rPr>
          <w:t>n</w:t>
        </w:r>
        <w:r w:rsidR="00320E28">
          <w:rPr>
            <w:color w:val="1155CC"/>
            <w:spacing w:val="-5"/>
            <w:w w:val="87"/>
            <w:u w:val="single" w:color="1155CC"/>
          </w:rPr>
          <w:t>a</w:t>
        </w:r>
        <w:r w:rsidR="00320E28">
          <w:rPr>
            <w:color w:val="1155CC"/>
            <w:spacing w:val="-1"/>
            <w:u w:val="single" w:color="1155CC"/>
          </w:rPr>
          <w:t>v</w:t>
        </w:r>
        <w:r w:rsidR="00320E28">
          <w:rPr>
            <w:color w:val="1155CC"/>
            <w:spacing w:val="-1"/>
            <w:w w:val="125"/>
            <w:u w:val="single" w:color="1155CC"/>
          </w:rPr>
          <w:t>i</w:t>
        </w:r>
        <w:r w:rsidR="00320E28">
          <w:rPr>
            <w:color w:val="1155CC"/>
            <w:spacing w:val="-1"/>
            <w:w w:val="124"/>
            <w:u w:val="single" w:color="1155CC"/>
          </w:rPr>
          <w:t>r</w:t>
        </w:r>
        <w:r w:rsidR="00320E28">
          <w:rPr>
            <w:color w:val="1155CC"/>
            <w:spacing w:val="-1"/>
            <w:w w:val="99"/>
            <w:u w:val="single" w:color="1155CC"/>
          </w:rPr>
          <w:t>u</w:t>
        </w:r>
        <w:r w:rsidR="00320E28">
          <w:rPr>
            <w:color w:val="1155CC"/>
            <w:spacing w:val="-1"/>
            <w:w w:val="85"/>
            <w:u w:val="single" w:color="1155CC"/>
          </w:rPr>
          <w:t>s</w:t>
        </w:r>
        <w:r w:rsidR="00320E28">
          <w:rPr>
            <w:color w:val="1155CC"/>
            <w:spacing w:val="-1"/>
            <w:w w:val="99"/>
            <w:u w:val="single" w:color="1155CC"/>
          </w:rPr>
          <w:t>-</w:t>
        </w:r>
        <w:r w:rsidR="00320E28">
          <w:rPr>
            <w:color w:val="1155CC"/>
            <w:spacing w:val="-1"/>
            <w:w w:val="88"/>
            <w:u w:val="single" w:color="1155CC"/>
          </w:rPr>
          <w:t>c</w:t>
        </w:r>
        <w:r w:rsidR="00320E28">
          <w:rPr>
            <w:color w:val="1155CC"/>
            <w:spacing w:val="-4"/>
            <w:w w:val="95"/>
            <w:u w:val="single" w:color="1155CC"/>
          </w:rPr>
          <w:t>o</w:t>
        </w:r>
        <w:r w:rsidR="00320E28">
          <w:rPr>
            <w:color w:val="1155CC"/>
            <w:spacing w:val="-1"/>
            <w:u w:val="single" w:color="1155CC"/>
          </w:rPr>
          <w:t>v</w:t>
        </w:r>
        <w:r w:rsidR="00320E28">
          <w:rPr>
            <w:color w:val="1155CC"/>
            <w:spacing w:val="-1"/>
            <w:w w:val="125"/>
            <w:u w:val="single" w:color="1155CC"/>
          </w:rPr>
          <w:t>i</w:t>
        </w:r>
        <w:r w:rsidR="00320E28">
          <w:rPr>
            <w:color w:val="1155CC"/>
            <w:spacing w:val="-1"/>
            <w:w w:val="99"/>
            <w:u w:val="single" w:color="1155CC"/>
          </w:rPr>
          <w:t>d</w:t>
        </w:r>
        <w:r w:rsidR="00320E28">
          <w:rPr>
            <w:color w:val="1155CC"/>
            <w:w w:val="99"/>
            <w:u w:val="single" w:color="1155CC"/>
          </w:rPr>
          <w:t>-</w:t>
        </w:r>
        <w:r w:rsidR="00320E28">
          <w:rPr>
            <w:color w:val="1155CC"/>
            <w:spacing w:val="-1"/>
            <w:w w:val="99"/>
            <w:u w:val="single" w:color="1155CC"/>
          </w:rPr>
          <w:t>19</w:t>
        </w:r>
        <w:r w:rsidR="00320E28">
          <w:rPr>
            <w:color w:val="1155CC"/>
            <w:w w:val="99"/>
            <w:u w:val="single" w:color="1155CC"/>
          </w:rPr>
          <w:t>-</w:t>
        </w:r>
        <w:r w:rsidR="00320E28">
          <w:rPr>
            <w:color w:val="1155CC"/>
            <w:spacing w:val="-1"/>
            <w:u w:val="single" w:color="1155CC"/>
          </w:rPr>
          <w:t>p</w:t>
        </w:r>
        <w:r w:rsidR="00320E28">
          <w:rPr>
            <w:color w:val="1155CC"/>
            <w:spacing w:val="-1"/>
            <w:w w:val="87"/>
            <w:u w:val="single" w:color="1155CC"/>
          </w:rPr>
          <w:t>a</w:t>
        </w:r>
        <w:r w:rsidR="00320E28">
          <w:rPr>
            <w:color w:val="1155CC"/>
            <w:spacing w:val="-1"/>
            <w:u w:val="single" w:color="1155CC"/>
          </w:rPr>
          <w:t>n</w:t>
        </w:r>
        <w:r w:rsidR="00320E28">
          <w:rPr>
            <w:color w:val="1155CC"/>
            <w:spacing w:val="-1"/>
            <w:w w:val="99"/>
            <w:u w:val="single" w:color="1155CC"/>
          </w:rPr>
          <w:t>d</w:t>
        </w:r>
        <w:r w:rsidR="00320E28">
          <w:rPr>
            <w:color w:val="1155CC"/>
            <w:spacing w:val="-1"/>
            <w:w w:val="87"/>
            <w:u w:val="single" w:color="1155CC"/>
          </w:rPr>
          <w:t>e</w:t>
        </w:r>
        <w:r w:rsidR="00320E28">
          <w:rPr>
            <w:color w:val="1155CC"/>
            <w:spacing w:val="-1"/>
            <w:w w:val="99"/>
            <w:u w:val="single" w:color="1155CC"/>
          </w:rPr>
          <w:t>m</w:t>
        </w:r>
        <w:r w:rsidR="00320E28">
          <w:rPr>
            <w:color w:val="1155CC"/>
            <w:spacing w:val="-1"/>
            <w:w w:val="125"/>
            <w:u w:val="single" w:color="1155CC"/>
          </w:rPr>
          <w:t>i</w:t>
        </w:r>
        <w:r w:rsidR="00320E28">
          <w:rPr>
            <w:color w:val="1155CC"/>
            <w:spacing w:val="-1"/>
            <w:w w:val="88"/>
            <w:u w:val="single" w:color="1155CC"/>
          </w:rPr>
          <w:t>c</w:t>
        </w:r>
        <w:r w:rsidR="00320E28">
          <w:rPr>
            <w:color w:val="1155CC"/>
            <w:w w:val="99"/>
            <w:u w:val="single" w:color="1155CC"/>
          </w:rPr>
          <w:t>-</w:t>
        </w:r>
        <w:r w:rsidR="00320E28">
          <w:rPr>
            <w:color w:val="1155CC"/>
            <w:spacing w:val="-1"/>
            <w:w w:val="85"/>
            <w:u w:val="single" w:color="1155CC"/>
          </w:rPr>
          <w:t>s</w:t>
        </w:r>
        <w:r w:rsidR="00320E28">
          <w:rPr>
            <w:color w:val="1155CC"/>
            <w:spacing w:val="-1"/>
            <w:w w:val="125"/>
            <w:u w:val="single" w:color="1155CC"/>
          </w:rPr>
          <w:t>i</w:t>
        </w:r>
        <w:r w:rsidR="00320E28">
          <w:rPr>
            <w:color w:val="1155CC"/>
            <w:spacing w:val="-9"/>
            <w:w w:val="96"/>
            <w:u w:val="single" w:color="1155CC"/>
          </w:rPr>
          <w:t>x</w:t>
        </w:r>
        <w:r w:rsidR="00320E28">
          <w:rPr>
            <w:color w:val="1155CC"/>
            <w:spacing w:val="-1"/>
            <w:w w:val="99"/>
            <w:u w:val="single" w:color="1155CC"/>
          </w:rPr>
          <w:t>-m</w:t>
        </w:r>
        <w:r w:rsidR="00320E28">
          <w:rPr>
            <w:color w:val="1155CC"/>
            <w:spacing w:val="-1"/>
            <w:w w:val="95"/>
            <w:u w:val="single" w:color="1155CC"/>
          </w:rPr>
          <w:t>o</w:t>
        </w:r>
        <w:r w:rsidR="00320E28">
          <w:rPr>
            <w:color w:val="1155CC"/>
            <w:spacing w:val="-1"/>
            <w:u w:val="single" w:color="1155CC"/>
          </w:rPr>
          <w:t>n</w:t>
        </w:r>
        <w:r w:rsidR="00320E28">
          <w:rPr>
            <w:color w:val="1155CC"/>
            <w:spacing w:val="-1"/>
            <w:w w:val="121"/>
            <w:u w:val="single" w:color="1155CC"/>
          </w:rPr>
          <w:t>t</w:t>
        </w:r>
        <w:r w:rsidR="00320E28">
          <w:rPr>
            <w:color w:val="1155CC"/>
            <w:spacing w:val="-1"/>
            <w:w w:val="99"/>
            <w:u w:val="single" w:color="1155CC"/>
          </w:rPr>
          <w:t>h</w:t>
        </w:r>
        <w:r w:rsidR="00320E28">
          <w:rPr>
            <w:color w:val="1155CC"/>
            <w:spacing w:val="-1"/>
            <w:w w:val="85"/>
            <w:u w:val="single" w:color="1155CC"/>
          </w:rPr>
          <w:t>s</w:t>
        </w:r>
        <w:r w:rsidR="00320E28">
          <w:rPr>
            <w:color w:val="1155CC"/>
            <w:spacing w:val="-1"/>
            <w:w w:val="99"/>
            <w:u w:val="single" w:color="1155CC"/>
          </w:rPr>
          <w:t>-</w:t>
        </w:r>
        <w:r w:rsidR="00320E28">
          <w:rPr>
            <w:color w:val="1155CC"/>
            <w:spacing w:val="-3"/>
            <w:w w:val="107"/>
            <w:u w:val="single" w:color="1155CC"/>
          </w:rPr>
          <w:t>w</w:t>
        </w:r>
        <w:r w:rsidR="00320E28">
          <w:rPr>
            <w:color w:val="1155CC"/>
            <w:spacing w:val="-1"/>
            <w:w w:val="99"/>
            <w:u w:val="single" w:color="1155CC"/>
          </w:rPr>
          <w:t>h</w:t>
        </w:r>
        <w:r w:rsidR="00320E28">
          <w:rPr>
            <w:color w:val="1155CC"/>
            <w:spacing w:val="-1"/>
            <w:w w:val="87"/>
            <w:u w:val="single" w:color="1155CC"/>
          </w:rPr>
          <w:t>a</w:t>
        </w:r>
        <w:r w:rsidR="00320E28">
          <w:rPr>
            <w:color w:val="1155CC"/>
            <w:spacing w:val="-1"/>
            <w:w w:val="121"/>
            <w:u w:val="single" w:color="1155CC"/>
          </w:rPr>
          <w:t>t</w:t>
        </w:r>
        <w:r w:rsidR="00320E28">
          <w:rPr>
            <w:color w:val="1155CC"/>
            <w:w w:val="99"/>
            <w:u w:val="single" w:color="1155CC"/>
          </w:rPr>
          <w:t>-</w:t>
        </w:r>
        <w:r w:rsidR="00320E28">
          <w:rPr>
            <w:color w:val="1155CC"/>
            <w:spacing w:val="-3"/>
            <w:w w:val="107"/>
            <w:u w:val="single" w:color="1155CC"/>
          </w:rPr>
          <w:t>w</w:t>
        </w:r>
        <w:r w:rsidR="00320E28">
          <w:rPr>
            <w:color w:val="1155CC"/>
            <w:spacing w:val="-1"/>
            <w:w w:val="87"/>
            <w:u w:val="single" w:color="1155CC"/>
          </w:rPr>
          <w:t>e</w:t>
        </w:r>
        <w:r w:rsidR="00320E28">
          <w:rPr>
            <w:color w:val="1155CC"/>
            <w:spacing w:val="-1"/>
            <w:w w:val="99"/>
            <w:u w:val="single" w:color="1155CC"/>
          </w:rPr>
          <w:t>-</w:t>
        </w:r>
        <w:r w:rsidR="00320E28">
          <w:rPr>
            <w:color w:val="1155CC"/>
            <w:spacing w:val="-1"/>
            <w:w w:val="104"/>
            <w:u w:val="single" w:color="1155CC"/>
          </w:rPr>
          <w:t>k</w:t>
        </w:r>
        <w:r w:rsidR="00320E28">
          <w:rPr>
            <w:color w:val="1155CC"/>
            <w:spacing w:val="-1"/>
            <w:u w:val="single" w:color="1155CC"/>
          </w:rPr>
          <w:t>n</w:t>
        </w:r>
        <w:r w:rsidR="00320E28">
          <w:rPr>
            <w:color w:val="1155CC"/>
            <w:spacing w:val="-2"/>
            <w:w w:val="95"/>
            <w:u w:val="single" w:color="1155CC"/>
          </w:rPr>
          <w:t>o</w:t>
        </w:r>
        <w:r w:rsidR="00320E28">
          <w:rPr>
            <w:color w:val="1155CC"/>
            <w:spacing w:val="2"/>
            <w:w w:val="107"/>
            <w:u w:val="single" w:color="1155CC"/>
          </w:rPr>
          <w:t>w</w:t>
        </w:r>
      </w:hyperlink>
    </w:p>
    <w:p w14:paraId="6F55183C" w14:textId="77777777" w:rsidR="00064A07" w:rsidRDefault="00064A07" w:rsidP="00064A07">
      <w:pPr>
        <w:pStyle w:val="BodyText"/>
        <w:spacing w:before="9"/>
        <w:ind w:left="720" w:firstLine="720"/>
        <w:rPr>
          <w:sz w:val="14"/>
        </w:rPr>
      </w:pPr>
    </w:p>
    <w:p w14:paraId="67AFD571" w14:textId="5CEAB00A" w:rsidR="00693F61" w:rsidRPr="00064A07" w:rsidRDefault="00064A07" w:rsidP="00064A07">
      <w:pPr>
        <w:pStyle w:val="BodyText"/>
        <w:spacing w:before="9"/>
        <w:ind w:left="720" w:firstLine="720"/>
        <w:rPr>
          <w:sz w:val="20"/>
          <w:szCs w:val="32"/>
        </w:rPr>
      </w:pPr>
      <w:r w:rsidRPr="00064A07">
        <w:rPr>
          <w:sz w:val="20"/>
          <w:szCs w:val="32"/>
        </w:rPr>
        <w:t>As</w:t>
      </w:r>
      <w:r>
        <w:rPr>
          <w:sz w:val="20"/>
          <w:szCs w:val="32"/>
        </w:rPr>
        <w:t xml:space="preserve"> the coronavirus</w:t>
      </w:r>
      <w:r w:rsidR="00DC0A1D">
        <w:rPr>
          <w:sz w:val="20"/>
          <w:szCs w:val="32"/>
        </w:rPr>
        <w:t xml:space="preserve"> ravaged our communities</w:t>
      </w:r>
      <w:r>
        <w:rPr>
          <w:sz w:val="20"/>
          <w:szCs w:val="32"/>
        </w:rPr>
        <w:t xml:space="preserve">, the need for </w:t>
      </w:r>
      <w:r w:rsidR="00DC0A1D">
        <w:rPr>
          <w:sz w:val="20"/>
          <w:szCs w:val="32"/>
        </w:rPr>
        <w:t>more knowledge</w:t>
      </w:r>
      <w:r>
        <w:rPr>
          <w:sz w:val="20"/>
          <w:szCs w:val="32"/>
        </w:rPr>
        <w:t xml:space="preserve"> about the virus became apparent. When SARS-CoV-2 had first been identified, little was known about how sick patients would infect healthy individuals, where the virus infects, and who is at most risk of developi</w:t>
      </w:r>
      <w:bookmarkStart w:id="0" w:name="_GoBack"/>
      <w:bookmarkEnd w:id="0"/>
      <w:r>
        <w:rPr>
          <w:sz w:val="20"/>
          <w:szCs w:val="32"/>
        </w:rPr>
        <w:t>ng severe disease. After many studies into SARS-CoV-2’s behavior, scientists are able to re-evaluate prior assumptions and have determined that: the virus can pass between humans even before symptoms appear, SARS-CoV-2 both infects deep in the lungs and in the nose, there is a much wider range of symptoms, particularly gastrointestinal symptoms, and that everyone should wear masks to slow the spread of the virus.</w:t>
      </w:r>
    </w:p>
    <w:p w14:paraId="225E2684" w14:textId="77777777" w:rsidR="00064A07" w:rsidRDefault="00064A07" w:rsidP="00064A07">
      <w:pPr>
        <w:pStyle w:val="BodyText"/>
        <w:spacing w:before="9"/>
        <w:ind w:left="720" w:firstLine="720"/>
        <w:rPr>
          <w:sz w:val="14"/>
        </w:rPr>
      </w:pPr>
    </w:p>
    <w:p w14:paraId="5F9C3115" w14:textId="77777777" w:rsidR="00693F61" w:rsidRDefault="00320E28">
      <w:pPr>
        <w:pStyle w:val="BodyText"/>
        <w:spacing w:line="228" w:lineRule="exact"/>
        <w:ind w:left="827"/>
        <w:rPr>
          <w:rFonts w:ascii="Arimo"/>
        </w:rPr>
      </w:pPr>
      <w:proofErr w:type="spellStart"/>
      <w:r>
        <w:rPr>
          <w:rFonts w:ascii="Arimo"/>
        </w:rPr>
        <w:t>Bogna</w:t>
      </w:r>
      <w:proofErr w:type="spellEnd"/>
      <w:r>
        <w:rPr>
          <w:rFonts w:ascii="Arimo"/>
        </w:rPr>
        <w:t xml:space="preserve"> Haddad @ OCDSB, August 2020</w:t>
      </w:r>
    </w:p>
    <w:sectPr w:rsidR="00693F61">
      <w:pgSz w:w="12240" w:h="15840"/>
      <w:pgMar w:top="680" w:right="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nos">
    <w:altName w:val="Cambria"/>
    <w:charset w:val="00"/>
    <w:family w:val="roman"/>
    <w:pitch w:val="variable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3A5C"/>
    <w:multiLevelType w:val="hybridMultilevel"/>
    <w:tmpl w:val="4404D3C2"/>
    <w:lvl w:ilvl="0" w:tplc="4342AD7C">
      <w:start w:val="1"/>
      <w:numFmt w:val="decimal"/>
      <w:lvlText w:val="%1."/>
      <w:lvlJc w:val="left"/>
      <w:pPr>
        <w:ind w:left="827" w:hanging="324"/>
        <w:jc w:val="right"/>
      </w:pPr>
      <w:rPr>
        <w:rFonts w:ascii="Arial" w:eastAsia="Arial" w:hAnsi="Arial" w:cs="Arial" w:hint="default"/>
        <w:spacing w:val="-1"/>
        <w:w w:val="73"/>
        <w:sz w:val="22"/>
        <w:szCs w:val="22"/>
        <w:lang w:val="en-US" w:eastAsia="en-US" w:bidi="ar-SA"/>
      </w:rPr>
    </w:lvl>
    <w:lvl w:ilvl="1" w:tplc="0D1A0CA2">
      <w:numFmt w:val="bullet"/>
      <w:lvlText w:val="•"/>
      <w:lvlJc w:val="left"/>
      <w:pPr>
        <w:ind w:left="1944" w:hanging="324"/>
      </w:pPr>
      <w:rPr>
        <w:rFonts w:hint="default"/>
        <w:lang w:val="en-US" w:eastAsia="en-US" w:bidi="ar-SA"/>
      </w:rPr>
    </w:lvl>
    <w:lvl w:ilvl="2" w:tplc="F244D6E6">
      <w:numFmt w:val="bullet"/>
      <w:lvlText w:val="•"/>
      <w:lvlJc w:val="left"/>
      <w:pPr>
        <w:ind w:left="3068" w:hanging="324"/>
      </w:pPr>
      <w:rPr>
        <w:rFonts w:hint="default"/>
        <w:lang w:val="en-US" w:eastAsia="en-US" w:bidi="ar-SA"/>
      </w:rPr>
    </w:lvl>
    <w:lvl w:ilvl="3" w:tplc="C1B0050A">
      <w:numFmt w:val="bullet"/>
      <w:lvlText w:val="•"/>
      <w:lvlJc w:val="left"/>
      <w:pPr>
        <w:ind w:left="4192" w:hanging="324"/>
      </w:pPr>
      <w:rPr>
        <w:rFonts w:hint="default"/>
        <w:lang w:val="en-US" w:eastAsia="en-US" w:bidi="ar-SA"/>
      </w:rPr>
    </w:lvl>
    <w:lvl w:ilvl="4" w:tplc="B560CE54">
      <w:numFmt w:val="bullet"/>
      <w:lvlText w:val="•"/>
      <w:lvlJc w:val="left"/>
      <w:pPr>
        <w:ind w:left="5316" w:hanging="324"/>
      </w:pPr>
      <w:rPr>
        <w:rFonts w:hint="default"/>
        <w:lang w:val="en-US" w:eastAsia="en-US" w:bidi="ar-SA"/>
      </w:rPr>
    </w:lvl>
    <w:lvl w:ilvl="5" w:tplc="1032BCFC">
      <w:numFmt w:val="bullet"/>
      <w:lvlText w:val="•"/>
      <w:lvlJc w:val="left"/>
      <w:pPr>
        <w:ind w:left="6440" w:hanging="324"/>
      </w:pPr>
      <w:rPr>
        <w:rFonts w:hint="default"/>
        <w:lang w:val="en-US" w:eastAsia="en-US" w:bidi="ar-SA"/>
      </w:rPr>
    </w:lvl>
    <w:lvl w:ilvl="6" w:tplc="BAC21DE4">
      <w:numFmt w:val="bullet"/>
      <w:lvlText w:val="•"/>
      <w:lvlJc w:val="left"/>
      <w:pPr>
        <w:ind w:left="7564" w:hanging="324"/>
      </w:pPr>
      <w:rPr>
        <w:rFonts w:hint="default"/>
        <w:lang w:val="en-US" w:eastAsia="en-US" w:bidi="ar-SA"/>
      </w:rPr>
    </w:lvl>
    <w:lvl w:ilvl="7" w:tplc="F7A4F808">
      <w:numFmt w:val="bullet"/>
      <w:lvlText w:val="•"/>
      <w:lvlJc w:val="left"/>
      <w:pPr>
        <w:ind w:left="8688" w:hanging="324"/>
      </w:pPr>
      <w:rPr>
        <w:rFonts w:hint="default"/>
        <w:lang w:val="en-US" w:eastAsia="en-US" w:bidi="ar-SA"/>
      </w:rPr>
    </w:lvl>
    <w:lvl w:ilvl="8" w:tplc="EC1C719E">
      <w:numFmt w:val="bullet"/>
      <w:lvlText w:val="•"/>
      <w:lvlJc w:val="left"/>
      <w:pPr>
        <w:ind w:left="9812" w:hanging="3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F61"/>
    <w:rsid w:val="00064A07"/>
    <w:rsid w:val="000C086F"/>
    <w:rsid w:val="001B128B"/>
    <w:rsid w:val="00320E28"/>
    <w:rsid w:val="003F2EAB"/>
    <w:rsid w:val="005C1C9E"/>
    <w:rsid w:val="00614CB7"/>
    <w:rsid w:val="00693F61"/>
    <w:rsid w:val="007F43DB"/>
    <w:rsid w:val="008531A0"/>
    <w:rsid w:val="008B172D"/>
    <w:rsid w:val="00B802A3"/>
    <w:rsid w:val="00DC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1A0600D3"/>
  <w15:docId w15:val="{D6B67FB8-F6A6-4BD6-86B7-89C19108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sciencenews.org/article/coronavirus-covid-19-pandemic-six-months-what-we-kn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CA74C-0493-449D-B94C-0FEE8FE7F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Dhrumil Patel</cp:lastModifiedBy>
  <cp:revision>5</cp:revision>
  <dcterms:created xsi:type="dcterms:W3CDTF">2020-10-02T15:01:00Z</dcterms:created>
  <dcterms:modified xsi:type="dcterms:W3CDTF">2020-10-06T02:46:00Z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2020-10-02T00:00:00Z</vt:filetime>
  </property>
</Properties>
</file>