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3898E">
      <w:pPr>
        <w:pStyle w:val="6"/>
      </w:pPr>
      <w:r>
        <w:rPr>
          <w:spacing w:val="-2"/>
        </w:rPr>
        <w:t>PRACTICAL</w:t>
      </w:r>
      <w:r>
        <w:rPr>
          <w:spacing w:val="-12"/>
        </w:rPr>
        <w:t xml:space="preserve"> </w:t>
      </w:r>
      <w:r>
        <w:rPr>
          <w:spacing w:val="-10"/>
        </w:rPr>
        <w:t>2</w:t>
      </w:r>
    </w:p>
    <w:p w14:paraId="0731A532">
      <w:pPr>
        <w:pStyle w:val="5"/>
        <w:spacing w:before="0"/>
        <w:ind w:left="0" w:firstLine="0"/>
        <w:rPr>
          <w:b/>
        </w:rPr>
      </w:pPr>
    </w:p>
    <w:p w14:paraId="707595A0">
      <w:pPr>
        <w:pStyle w:val="5"/>
        <w:spacing w:before="0"/>
        <w:ind w:left="0" w:firstLine="0"/>
        <w:rPr>
          <w:b/>
        </w:rPr>
      </w:pPr>
    </w:p>
    <w:p w14:paraId="511E9B1B">
      <w:pPr>
        <w:pStyle w:val="5"/>
        <w:spacing w:before="90"/>
        <w:ind w:left="0" w:firstLine="0"/>
        <w:rPr>
          <w:b/>
        </w:rPr>
      </w:pPr>
    </w:p>
    <w:p w14:paraId="4CCB5785">
      <w:pPr>
        <w:pStyle w:val="2"/>
        <w:spacing w:before="0"/>
        <w:ind w:left="165" w:firstLine="0"/>
      </w:pPr>
      <w:r>
        <w:t>AIM:</w:t>
      </w:r>
      <w:r>
        <w:rPr>
          <w:spacing w:val="-3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activity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analyze</w:t>
      </w:r>
      <w:r>
        <w:rPr>
          <w:spacing w:val="-4"/>
        </w:rPr>
        <w:t xml:space="preserve"> </w:t>
      </w:r>
      <w:r>
        <w:t>potential</w:t>
      </w:r>
      <w:r>
        <w:rPr>
          <w:spacing w:val="-2"/>
        </w:rPr>
        <w:t xml:space="preserve"> </w:t>
      </w:r>
      <w:r>
        <w:t>blockchain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cases.</w:t>
      </w:r>
    </w:p>
    <w:p w14:paraId="526BF23D">
      <w:pPr>
        <w:pStyle w:val="5"/>
        <w:spacing w:before="204"/>
        <w:ind w:left="0" w:firstLine="0"/>
        <w:rPr>
          <w:b/>
        </w:rPr>
      </w:pPr>
    </w:p>
    <w:p w14:paraId="36470DC0">
      <w:pPr>
        <w:pStyle w:val="8"/>
        <w:numPr>
          <w:ilvl w:val="0"/>
          <w:numId w:val="1"/>
        </w:numPr>
        <w:tabs>
          <w:tab w:val="left" w:pos="345"/>
        </w:tabs>
        <w:spacing w:before="0" w:after="0" w:line="240" w:lineRule="auto"/>
        <w:ind w:left="345" w:right="0" w:hanging="180"/>
        <w:jc w:val="left"/>
        <w:rPr>
          <w:b/>
          <w:sz w:val="24"/>
        </w:rPr>
      </w:pPr>
      <w:r>
        <w:rPr>
          <w:b/>
          <w:sz w:val="24"/>
        </w:rPr>
        <w:t>Supply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Chain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Management</w:t>
      </w:r>
    </w:p>
    <w:p w14:paraId="42F220D2">
      <w:pPr>
        <w:pStyle w:val="5"/>
        <w:spacing w:before="180"/>
        <w:ind w:left="165" w:firstLine="0"/>
      </w:pP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t>:</w:t>
      </w:r>
      <w:r>
        <w:rPr>
          <w:spacing w:val="-7"/>
        </w:rPr>
        <w:t xml:space="preserve"> </w:t>
      </w:r>
      <w:r>
        <w:t>Tracking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authenticating</w:t>
      </w:r>
      <w:r>
        <w:rPr>
          <w:spacing w:val="-1"/>
        </w:rPr>
        <w:t xml:space="preserve"> </w:t>
      </w:r>
      <w:r>
        <w:t>products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origin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rPr>
          <w:spacing w:val="-2"/>
        </w:rPr>
        <w:t>consumer.</w:t>
      </w:r>
    </w:p>
    <w:p w14:paraId="3CA5DB9D">
      <w:pPr>
        <w:pStyle w:val="8"/>
        <w:numPr>
          <w:ilvl w:val="1"/>
          <w:numId w:val="1"/>
        </w:numPr>
        <w:tabs>
          <w:tab w:val="left" w:pos="885"/>
        </w:tabs>
        <w:spacing w:before="182" w:after="0" w:line="259" w:lineRule="auto"/>
        <w:ind w:left="885" w:right="98" w:hanging="36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provide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transparent,</w:t>
      </w:r>
      <w:r>
        <w:rPr>
          <w:spacing w:val="-4"/>
          <w:sz w:val="24"/>
        </w:rPr>
        <w:t xml:space="preserve"> </w:t>
      </w:r>
      <w:r>
        <w:rPr>
          <w:sz w:val="24"/>
        </w:rPr>
        <w:t>immutable</w:t>
      </w:r>
      <w:r>
        <w:rPr>
          <w:spacing w:val="-5"/>
          <w:sz w:val="24"/>
        </w:rPr>
        <w:t xml:space="preserve"> </w:t>
      </w:r>
      <w:r>
        <w:rPr>
          <w:sz w:val="24"/>
        </w:rPr>
        <w:t>ledger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4"/>
          <w:sz w:val="24"/>
        </w:rPr>
        <w:t xml:space="preserve"> </w:t>
      </w:r>
      <w:r>
        <w:rPr>
          <w:sz w:val="24"/>
        </w:rPr>
        <w:t>tracking</w:t>
      </w:r>
      <w:r>
        <w:rPr>
          <w:spacing w:val="-4"/>
          <w:sz w:val="24"/>
        </w:rPr>
        <w:t xml:space="preserve"> </w:t>
      </w:r>
      <w:r>
        <w:rPr>
          <w:sz w:val="24"/>
        </w:rPr>
        <w:t>the journey of products, from raw materials to final goods. This helps ensure product authenticity, prevent fraud, and improve efficiency in the supply chain.</w:t>
      </w:r>
    </w:p>
    <w:p w14:paraId="414A7C28">
      <w:pPr>
        <w:pStyle w:val="2"/>
        <w:numPr>
          <w:ilvl w:val="1"/>
          <w:numId w:val="1"/>
        </w:numPr>
        <w:tabs>
          <w:tab w:val="left" w:pos="885"/>
        </w:tabs>
        <w:spacing w:before="160" w:after="0" w:line="240" w:lineRule="auto"/>
        <w:ind w:left="885" w:right="0" w:hanging="360"/>
        <w:jc w:val="lef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2C878DCA">
      <w:pPr>
        <w:pStyle w:val="8"/>
        <w:numPr>
          <w:ilvl w:val="2"/>
          <w:numId w:val="1"/>
        </w:numPr>
        <w:tabs>
          <w:tab w:val="left" w:pos="1604"/>
        </w:tabs>
        <w:spacing w:before="183" w:after="0" w:line="240" w:lineRule="auto"/>
        <w:ind w:left="1604" w:right="0" w:hanging="359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High,</w:t>
      </w:r>
      <w:r>
        <w:rPr>
          <w:spacing w:val="-5"/>
          <w:sz w:val="24"/>
        </w:rPr>
        <w:t xml:space="preserve"> </w:t>
      </w:r>
      <w:r>
        <w:rPr>
          <w:sz w:val="24"/>
        </w:rPr>
        <w:t>especially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platforms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Ethereum,</w:t>
      </w:r>
    </w:p>
    <w:p w14:paraId="1B470150">
      <w:pPr>
        <w:pStyle w:val="5"/>
        <w:spacing w:before="13" w:line="259" w:lineRule="auto"/>
        <w:ind w:firstLine="0"/>
      </w:pPr>
      <w:r>
        <w:t>Hyperledger,</w:t>
      </w:r>
      <w:r>
        <w:rPr>
          <w:spacing w:val="-9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VeChain.</w:t>
      </w:r>
      <w:r>
        <w:rPr>
          <w:spacing w:val="-8"/>
        </w:rPr>
        <w:t xml:space="preserve"> </w:t>
      </w:r>
      <w:r>
        <w:t>Smart</w:t>
      </w:r>
      <w:r>
        <w:rPr>
          <w:spacing w:val="-9"/>
        </w:rPr>
        <w:t xml:space="preserve"> </w:t>
      </w:r>
      <w:r>
        <w:t>contracts</w:t>
      </w:r>
      <w:r>
        <w:rPr>
          <w:spacing w:val="-10"/>
        </w:rPr>
        <w:t xml:space="preserve"> </w:t>
      </w:r>
      <w:r>
        <w:t>can</w:t>
      </w:r>
      <w:r>
        <w:rPr>
          <w:spacing w:val="-9"/>
        </w:rPr>
        <w:t xml:space="preserve"> </w:t>
      </w:r>
      <w:r>
        <w:t>automate</w:t>
      </w:r>
      <w:r>
        <w:rPr>
          <w:spacing w:val="-10"/>
        </w:rPr>
        <w:t xml:space="preserve"> </w:t>
      </w:r>
      <w:r>
        <w:t>processes,</w:t>
      </w:r>
      <w:r>
        <w:rPr>
          <w:spacing w:val="-9"/>
        </w:rPr>
        <w:t xml:space="preserve"> </w:t>
      </w:r>
      <w:r>
        <w:t>ensuring transparent and error-free data sharing.</w:t>
      </w:r>
    </w:p>
    <w:p w14:paraId="2E14F9A8">
      <w:pPr>
        <w:pStyle w:val="8"/>
        <w:numPr>
          <w:ilvl w:val="2"/>
          <w:numId w:val="1"/>
        </w:numPr>
        <w:tabs>
          <w:tab w:val="left" w:pos="1605"/>
        </w:tabs>
        <w:spacing w:before="160" w:after="0" w:line="252" w:lineRule="auto"/>
        <w:ind w:left="1605" w:right="703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scale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supply</w:t>
      </w:r>
      <w:r>
        <w:rPr>
          <w:spacing w:val="-4"/>
          <w:sz w:val="24"/>
        </w:rPr>
        <w:t xml:space="preserve"> </w:t>
      </w:r>
      <w:r>
        <w:rPr>
          <w:sz w:val="24"/>
        </w:rPr>
        <w:t>chains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face challenges with transaction throughput (e.g., using public blockchains).</w:t>
      </w:r>
    </w:p>
    <w:p w14:paraId="3347EA56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616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Blockchain</w:t>
      </w:r>
      <w:r>
        <w:rPr>
          <w:spacing w:val="-6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immutability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security, though sensitive data might need to be encrypted.</w:t>
      </w:r>
    </w:p>
    <w:p w14:paraId="79CC59D4">
      <w:pPr>
        <w:pStyle w:val="8"/>
        <w:numPr>
          <w:ilvl w:val="2"/>
          <w:numId w:val="1"/>
        </w:numPr>
        <w:tabs>
          <w:tab w:val="left" w:pos="1605"/>
        </w:tabs>
        <w:spacing w:before="169" w:after="0" w:line="252" w:lineRule="auto"/>
        <w:ind w:left="1605" w:right="438" w:hanging="360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major</w:t>
      </w:r>
      <w:r>
        <w:rPr>
          <w:spacing w:val="-6"/>
          <w:sz w:val="24"/>
        </w:rPr>
        <w:t xml:space="preserve"> </w:t>
      </w:r>
      <w:r>
        <w:rPr>
          <w:sz w:val="24"/>
        </w:rPr>
        <w:t>legal</w:t>
      </w:r>
      <w:r>
        <w:rPr>
          <w:spacing w:val="-5"/>
          <w:sz w:val="24"/>
        </w:rPr>
        <w:t xml:space="preserve"> </w:t>
      </w:r>
      <w:r>
        <w:rPr>
          <w:sz w:val="24"/>
        </w:rPr>
        <w:t>issues,</w:t>
      </w:r>
      <w:r>
        <w:rPr>
          <w:spacing w:val="-5"/>
          <w:sz w:val="24"/>
        </w:rPr>
        <w:t xml:space="preserve"> </w:t>
      </w:r>
      <w:r>
        <w:rPr>
          <w:sz w:val="24"/>
        </w:rPr>
        <w:t>but</w:t>
      </w:r>
      <w:r>
        <w:rPr>
          <w:spacing w:val="-5"/>
          <w:sz w:val="24"/>
        </w:rPr>
        <w:t xml:space="preserve"> </w:t>
      </w:r>
      <w:r>
        <w:rPr>
          <w:sz w:val="24"/>
        </w:rPr>
        <w:t>regulatory</w:t>
      </w:r>
      <w:r>
        <w:rPr>
          <w:spacing w:val="-6"/>
          <w:sz w:val="24"/>
        </w:rPr>
        <w:t xml:space="preserve"> </w:t>
      </w:r>
      <w:r>
        <w:rPr>
          <w:sz w:val="24"/>
        </w:rPr>
        <w:t>compliance</w:t>
      </w:r>
      <w:r>
        <w:rPr>
          <w:spacing w:val="-4"/>
          <w:sz w:val="24"/>
        </w:rPr>
        <w:t xml:space="preserve"> </w:t>
      </w:r>
      <w:r>
        <w:rPr>
          <w:sz w:val="24"/>
        </w:rPr>
        <w:t>(e.g., food safety, anti-counterfeiting) could vary by region.</w:t>
      </w:r>
    </w:p>
    <w:p w14:paraId="4E8D7D17">
      <w:pPr>
        <w:pStyle w:val="8"/>
        <w:numPr>
          <w:ilvl w:val="2"/>
          <w:numId w:val="1"/>
        </w:numPr>
        <w:tabs>
          <w:tab w:val="left" w:pos="1605"/>
        </w:tabs>
        <w:spacing w:before="166" w:after="0" w:line="252" w:lineRule="auto"/>
        <w:ind w:left="1605" w:right="657" w:hanging="360"/>
        <w:jc w:val="left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Viability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High,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6"/>
          <w:sz w:val="24"/>
        </w:rPr>
        <w:t xml:space="preserve"> </w:t>
      </w:r>
      <w:r>
        <w:rPr>
          <w:sz w:val="24"/>
        </w:rPr>
        <w:t>fraud,</w:t>
      </w:r>
      <w:r>
        <w:rPr>
          <w:spacing w:val="-3"/>
          <w:sz w:val="24"/>
        </w:rPr>
        <w:t xml:space="preserve"> </w:t>
      </w:r>
      <w:r>
        <w:rPr>
          <w:sz w:val="24"/>
        </w:rPr>
        <w:t>streamline</w:t>
      </w:r>
      <w:r>
        <w:rPr>
          <w:spacing w:val="-5"/>
          <w:sz w:val="24"/>
        </w:rPr>
        <w:t xml:space="preserve"> </w:t>
      </w:r>
      <w:r>
        <w:rPr>
          <w:sz w:val="24"/>
        </w:rPr>
        <w:t>audits,</w:t>
      </w:r>
      <w:r>
        <w:rPr>
          <w:spacing w:val="-5"/>
          <w:sz w:val="24"/>
        </w:rPr>
        <w:t xml:space="preserve"> </w:t>
      </w:r>
      <w:r>
        <w:rPr>
          <w:sz w:val="24"/>
        </w:rPr>
        <w:t>and improve traceability, reducing costs and enhancing trust.</w:t>
      </w:r>
    </w:p>
    <w:p w14:paraId="676953F7">
      <w:pPr>
        <w:pStyle w:val="5"/>
        <w:spacing w:before="108"/>
        <w:ind w:left="0" w:firstLine="0"/>
        <w:rPr>
          <w:sz w:val="20"/>
        </w:rPr>
      </w:pPr>
    </w:p>
    <w:p w14:paraId="589A73A4">
      <w:pPr>
        <w:pStyle w:val="2"/>
        <w:numPr>
          <w:ilvl w:val="0"/>
          <w:numId w:val="1"/>
        </w:numPr>
        <w:tabs>
          <w:tab w:val="left" w:pos="405"/>
        </w:tabs>
        <w:spacing w:before="232" w:after="0" w:line="240" w:lineRule="auto"/>
        <w:ind w:left="405" w:right="0" w:hanging="240"/>
        <w:jc w:val="left"/>
      </w:pPr>
      <w:r>
        <w:t>Healthcare</w:t>
      </w:r>
      <w:r>
        <w:rPr>
          <w:spacing w:val="-5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rPr>
          <w:spacing w:val="-2"/>
        </w:rPr>
        <w:t>Management</w:t>
      </w:r>
    </w:p>
    <w:p w14:paraId="230C63BF">
      <w:pPr>
        <w:pStyle w:val="5"/>
        <w:spacing w:before="182"/>
        <w:ind w:left="165" w:firstLine="0"/>
      </w:pP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t>:</w:t>
      </w:r>
      <w:r>
        <w:rPr>
          <w:spacing w:val="-1"/>
        </w:rPr>
        <w:t xml:space="preserve"> </w:t>
      </w:r>
      <w:r>
        <w:t>Storing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sharing</w:t>
      </w:r>
      <w:r>
        <w:rPr>
          <w:spacing w:val="-1"/>
        </w:rPr>
        <w:t xml:space="preserve"> </w:t>
      </w:r>
      <w:r>
        <w:t>medical</w:t>
      </w:r>
      <w:r>
        <w:rPr>
          <w:spacing w:val="-1"/>
        </w:rPr>
        <w:t xml:space="preserve"> </w:t>
      </w:r>
      <w:r>
        <w:t>records</w:t>
      </w:r>
      <w:r>
        <w:rPr>
          <w:spacing w:val="-2"/>
        </w:rPr>
        <w:t xml:space="preserve"> securely.</w:t>
      </w:r>
    </w:p>
    <w:p w14:paraId="3B9BB405">
      <w:pPr>
        <w:pStyle w:val="8"/>
        <w:numPr>
          <w:ilvl w:val="1"/>
          <w:numId w:val="1"/>
        </w:numPr>
        <w:tabs>
          <w:tab w:val="left" w:pos="885"/>
        </w:tabs>
        <w:spacing w:before="182" w:after="0" w:line="259" w:lineRule="auto"/>
        <w:ind w:left="885" w:right="351" w:hanging="36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allow</w:t>
      </w:r>
      <w:r>
        <w:rPr>
          <w:spacing w:val="-5"/>
          <w:sz w:val="24"/>
        </w:rPr>
        <w:t xml:space="preserve"> </w:t>
      </w:r>
      <w:r>
        <w:rPr>
          <w:sz w:val="24"/>
        </w:rPr>
        <w:t>patients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have</w:t>
      </w:r>
      <w:r>
        <w:rPr>
          <w:spacing w:val="-5"/>
          <w:sz w:val="24"/>
        </w:rPr>
        <w:t xml:space="preserve"> </w:t>
      </w:r>
      <w:r>
        <w:rPr>
          <w:sz w:val="24"/>
        </w:rPr>
        <w:t>control</w:t>
      </w:r>
      <w:r>
        <w:rPr>
          <w:spacing w:val="-4"/>
          <w:sz w:val="24"/>
        </w:rPr>
        <w:t xml:space="preserve"> </w:t>
      </w:r>
      <w:r>
        <w:rPr>
          <w:sz w:val="24"/>
        </w:rPr>
        <w:t>over</w:t>
      </w:r>
      <w:r>
        <w:rPr>
          <w:spacing w:val="-4"/>
          <w:sz w:val="24"/>
        </w:rPr>
        <w:t xml:space="preserve"> </w:t>
      </w:r>
      <w:r>
        <w:rPr>
          <w:sz w:val="24"/>
        </w:rPr>
        <w:t>their</w:t>
      </w:r>
      <w:r>
        <w:rPr>
          <w:spacing w:val="-4"/>
          <w:sz w:val="24"/>
        </w:rPr>
        <w:t xml:space="preserve"> </w:t>
      </w:r>
      <w:r>
        <w:rPr>
          <w:sz w:val="24"/>
        </w:rPr>
        <w:t>own</w:t>
      </w:r>
      <w:r>
        <w:rPr>
          <w:spacing w:val="-2"/>
          <w:sz w:val="24"/>
        </w:rPr>
        <w:t xml:space="preserve"> </w:t>
      </w:r>
      <w:r>
        <w:rPr>
          <w:sz w:val="24"/>
        </w:rPr>
        <w:t>medical records, which can be shared securely with doctors, hospitals, or other healthcare</w:t>
      </w:r>
    </w:p>
    <w:p w14:paraId="213F0F3F">
      <w:pPr>
        <w:pStyle w:val="5"/>
        <w:spacing w:before="0" w:line="275" w:lineRule="exact"/>
        <w:ind w:left="885" w:firstLine="0"/>
      </w:pPr>
      <w:r>
        <w:t>providers.</w:t>
      </w:r>
      <w:r>
        <w:rPr>
          <w:spacing w:val="-8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improves the</w:t>
      </w:r>
      <w:r>
        <w:rPr>
          <w:spacing w:val="-2"/>
        </w:rPr>
        <w:t xml:space="preserve"> </w:t>
      </w:r>
      <w:r>
        <w:t>interoperability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medical</w:t>
      </w:r>
      <w:r>
        <w:rPr>
          <w:spacing w:val="-2"/>
        </w:rPr>
        <w:t xml:space="preserve"> systems.</w:t>
      </w:r>
    </w:p>
    <w:p w14:paraId="53D1DC08">
      <w:pPr>
        <w:pStyle w:val="2"/>
        <w:numPr>
          <w:ilvl w:val="1"/>
          <w:numId w:val="1"/>
        </w:numPr>
        <w:tabs>
          <w:tab w:val="left" w:pos="885"/>
        </w:tabs>
        <w:spacing w:before="181" w:after="0" w:line="240" w:lineRule="auto"/>
        <w:ind w:left="885" w:right="0" w:hanging="360"/>
        <w:jc w:val="lef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368D92AA">
      <w:pPr>
        <w:pStyle w:val="8"/>
        <w:numPr>
          <w:ilvl w:val="2"/>
          <w:numId w:val="1"/>
        </w:numPr>
        <w:tabs>
          <w:tab w:val="left" w:pos="1604"/>
        </w:tabs>
        <w:spacing w:before="183" w:after="0" w:line="240" w:lineRule="auto"/>
        <w:ind w:left="1604" w:right="0" w:hanging="359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High,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various</w:t>
      </w:r>
      <w:r>
        <w:rPr>
          <w:spacing w:val="-7"/>
          <w:sz w:val="24"/>
        </w:rPr>
        <w:t xml:space="preserve"> </w:t>
      </w:r>
      <w:r>
        <w:rPr>
          <w:sz w:val="24"/>
        </w:rPr>
        <w:t>blockchain</w:t>
      </w:r>
      <w:r>
        <w:rPr>
          <w:spacing w:val="-5"/>
          <w:sz w:val="24"/>
        </w:rPr>
        <w:t xml:space="preserve"> </w:t>
      </w:r>
      <w:r>
        <w:rPr>
          <w:sz w:val="24"/>
        </w:rPr>
        <w:t>projects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like</w:t>
      </w:r>
    </w:p>
    <w:p w14:paraId="32EC202B">
      <w:pPr>
        <w:pStyle w:val="5"/>
        <w:spacing w:before="13" w:line="259" w:lineRule="auto"/>
        <w:ind w:firstLine="0"/>
      </w:pPr>
      <w:r>
        <w:t>Healthereum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Medicalchain.</w:t>
      </w:r>
      <w:r>
        <w:rPr>
          <w:spacing w:val="-5"/>
        </w:rPr>
        <w:t xml:space="preserve"> </w:t>
      </w:r>
      <w:r>
        <w:t>Blockchain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securely</w:t>
      </w:r>
      <w:r>
        <w:rPr>
          <w:spacing w:val="-5"/>
        </w:rPr>
        <w:t xml:space="preserve"> </w:t>
      </w:r>
      <w:r>
        <w:t>store</w:t>
      </w:r>
      <w:r>
        <w:rPr>
          <w:spacing w:val="-7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while allowing easy access and control by patients.</w:t>
      </w:r>
    </w:p>
    <w:p w14:paraId="0A8B48E7">
      <w:pPr>
        <w:pStyle w:val="8"/>
        <w:numPr>
          <w:ilvl w:val="2"/>
          <w:numId w:val="1"/>
        </w:numPr>
        <w:tabs>
          <w:tab w:val="left" w:pos="1605"/>
        </w:tabs>
        <w:spacing w:before="160" w:after="0" w:line="252" w:lineRule="auto"/>
        <w:ind w:left="1605" w:right="316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scale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global</w:t>
      </w:r>
      <w:r>
        <w:rPr>
          <w:spacing w:val="-2"/>
          <w:sz w:val="24"/>
        </w:rPr>
        <w:t xml:space="preserve"> </w:t>
      </w:r>
      <w:r>
        <w:rPr>
          <w:sz w:val="24"/>
        </w:rPr>
        <w:t>healthcare</w:t>
      </w:r>
      <w:r>
        <w:rPr>
          <w:spacing w:val="-5"/>
          <w:sz w:val="24"/>
        </w:rPr>
        <w:t xml:space="preserve"> </w:t>
      </w:r>
      <w:r>
        <w:rPr>
          <w:sz w:val="24"/>
        </w:rPr>
        <w:t>system,</w:t>
      </w:r>
      <w:r>
        <w:rPr>
          <w:spacing w:val="-4"/>
          <w:sz w:val="24"/>
        </w:rPr>
        <w:t xml:space="preserve"> </w:t>
      </w:r>
      <w:r>
        <w:rPr>
          <w:sz w:val="24"/>
        </w:rPr>
        <w:t>though private blockchains might be preferred for patient data.</w:t>
      </w:r>
    </w:p>
    <w:p w14:paraId="56B33DC6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558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4"/>
          <w:sz w:val="24"/>
        </w:rPr>
        <w:t xml:space="preserve"> </w:t>
      </w:r>
      <w:r>
        <w:rPr>
          <w:sz w:val="24"/>
        </w:rPr>
        <w:t>ensures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4"/>
          <w:sz w:val="24"/>
        </w:rPr>
        <w:t xml:space="preserve"> </w:t>
      </w:r>
      <w:r>
        <w:rPr>
          <w:sz w:val="24"/>
        </w:rPr>
        <w:t>storage,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privacy regulations like HIPAA</w:t>
      </w:r>
      <w:r>
        <w:rPr>
          <w:spacing w:val="-2"/>
          <w:sz w:val="24"/>
        </w:rPr>
        <w:t xml:space="preserve"> </w:t>
      </w:r>
      <w:r>
        <w:rPr>
          <w:sz w:val="24"/>
        </w:rPr>
        <w:t>in the U.S. need to be followed.</w:t>
      </w:r>
    </w:p>
    <w:p w14:paraId="10262984">
      <w:pPr>
        <w:pStyle w:val="8"/>
        <w:spacing w:after="0" w:line="252" w:lineRule="auto"/>
        <w:jc w:val="left"/>
        <w:rPr>
          <w:sz w:val="24"/>
        </w:rPr>
        <w:sectPr>
          <w:headerReference r:id="rId5" w:type="default"/>
          <w:footerReference r:id="rId6" w:type="default"/>
          <w:type w:val="continuous"/>
          <w:pgSz w:w="11910" w:h="16840"/>
          <w:pgMar w:top="1340" w:right="1417" w:bottom="940" w:left="1275" w:header="715" w:footer="753" w:gutter="0"/>
          <w:pgBorders>
            <w:top w:val="double" w:color="auto" w:sz="4" w:space="1"/>
            <w:left w:val="double" w:color="auto" w:sz="4" w:space="15"/>
            <w:bottom w:val="double" w:color="auto" w:sz="4" w:space="1"/>
            <w:right w:val="double" w:color="auto" w:sz="4" w:space="15"/>
          </w:pgBorders>
          <w:pgNumType w:start="1"/>
          <w:cols w:space="720" w:num="1"/>
        </w:sectPr>
      </w:pPr>
    </w:p>
    <w:p w14:paraId="3E472D3B">
      <w:pPr>
        <w:pStyle w:val="8"/>
        <w:numPr>
          <w:ilvl w:val="2"/>
          <w:numId w:val="1"/>
        </w:numPr>
        <w:tabs>
          <w:tab w:val="left" w:pos="1605"/>
        </w:tabs>
        <w:spacing w:before="80" w:after="0" w:line="252" w:lineRule="auto"/>
        <w:ind w:left="1605" w:right="162" w:hanging="360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Privacy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regulatory</w:t>
      </w:r>
      <w:r>
        <w:rPr>
          <w:spacing w:val="-5"/>
          <w:sz w:val="24"/>
        </w:rPr>
        <w:t xml:space="preserve"> </w:t>
      </w:r>
      <w:r>
        <w:rPr>
          <w:sz w:val="24"/>
        </w:rPr>
        <w:t>frameworks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GDPR)</w:t>
      </w:r>
      <w:r>
        <w:rPr>
          <w:spacing w:val="-5"/>
          <w:sz w:val="24"/>
        </w:rPr>
        <w:t xml:space="preserve"> </w:t>
      </w:r>
      <w:r>
        <w:rPr>
          <w:sz w:val="24"/>
        </w:rPr>
        <w:t>must</w:t>
      </w:r>
      <w:r>
        <w:rPr>
          <w:spacing w:val="-5"/>
          <w:sz w:val="24"/>
        </w:rPr>
        <w:t xml:space="preserve"> </w:t>
      </w:r>
      <w:r>
        <w:rPr>
          <w:sz w:val="24"/>
        </w:rPr>
        <w:t>be carefully addressed to comply with regional laws.</w:t>
      </w:r>
    </w:p>
    <w:p w14:paraId="547A8E23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563" w:hanging="360"/>
        <w:jc w:val="left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Viability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High,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reduce</w:t>
      </w:r>
      <w:r>
        <w:rPr>
          <w:spacing w:val="-4"/>
          <w:sz w:val="24"/>
        </w:rPr>
        <w:t xml:space="preserve"> </w:t>
      </w:r>
      <w:r>
        <w:rPr>
          <w:sz w:val="24"/>
        </w:rPr>
        <w:t>administrative</w:t>
      </w:r>
      <w:r>
        <w:rPr>
          <w:spacing w:val="-6"/>
          <w:sz w:val="24"/>
        </w:rPr>
        <w:t xml:space="preserve"> </w:t>
      </w:r>
      <w:r>
        <w:rPr>
          <w:sz w:val="24"/>
        </w:rPr>
        <w:t>costs,</w:t>
      </w:r>
      <w:r>
        <w:rPr>
          <w:spacing w:val="-5"/>
          <w:sz w:val="24"/>
        </w:rPr>
        <w:t xml:space="preserve"> </w:t>
      </w:r>
      <w:r>
        <w:rPr>
          <w:sz w:val="24"/>
        </w:rPr>
        <w:t>enhance patient care, and prevent fraud.</w:t>
      </w:r>
    </w:p>
    <w:p w14:paraId="7B9760B8">
      <w:pPr>
        <w:pStyle w:val="5"/>
        <w:spacing w:before="0"/>
        <w:ind w:left="0" w:firstLine="0"/>
        <w:rPr>
          <w:sz w:val="20"/>
        </w:rPr>
      </w:pPr>
    </w:p>
    <w:p w14:paraId="773CE4AA">
      <w:pPr>
        <w:pStyle w:val="5"/>
        <w:spacing w:before="0"/>
        <w:ind w:left="0" w:firstLine="0"/>
        <w:rPr>
          <w:sz w:val="20"/>
        </w:rPr>
      </w:pPr>
    </w:p>
    <w:p w14:paraId="4BF2612E">
      <w:pPr>
        <w:pStyle w:val="5"/>
        <w:spacing w:before="105"/>
        <w:ind w:left="0" w:firstLine="0"/>
        <w:rPr>
          <w:sz w:val="20"/>
        </w:rPr>
      </w:pPr>
    </w:p>
    <w:p w14:paraId="61086C8E">
      <w:pPr>
        <w:pStyle w:val="2"/>
        <w:numPr>
          <w:ilvl w:val="0"/>
          <w:numId w:val="1"/>
        </w:numPr>
        <w:tabs>
          <w:tab w:val="left" w:pos="405"/>
        </w:tabs>
        <w:spacing w:before="232" w:after="0" w:line="240" w:lineRule="auto"/>
        <w:ind w:left="405" w:right="0" w:hanging="240"/>
        <w:jc w:val="left"/>
      </w:pPr>
      <w:r>
        <w:t>Digital</w:t>
      </w:r>
      <w:r>
        <w:rPr>
          <w:spacing w:val="-2"/>
        </w:rPr>
        <w:t xml:space="preserve"> </w:t>
      </w:r>
      <w:r>
        <w:t>Identity</w:t>
      </w:r>
      <w:r>
        <w:rPr>
          <w:spacing w:val="-5"/>
        </w:rPr>
        <w:t xml:space="preserve"> </w:t>
      </w:r>
      <w:r>
        <w:rPr>
          <w:spacing w:val="-2"/>
        </w:rPr>
        <w:t>Verification</w:t>
      </w:r>
    </w:p>
    <w:p w14:paraId="068E9F26">
      <w:pPr>
        <w:pStyle w:val="5"/>
        <w:spacing w:before="182"/>
        <w:ind w:left="165" w:firstLine="0"/>
      </w:pPr>
      <w:r>
        <w:rPr>
          <w:b/>
        </w:rPr>
        <w:t>Use</w:t>
      </w:r>
      <w:r>
        <w:rPr>
          <w:b/>
          <w:spacing w:val="-3"/>
        </w:rPr>
        <w:t xml:space="preserve"> </w:t>
      </w:r>
      <w:r>
        <w:rPr>
          <w:b/>
        </w:rPr>
        <w:t>Case</w:t>
      </w:r>
      <w:r>
        <w:t>: Providing secure</w:t>
      </w:r>
      <w:r>
        <w:rPr>
          <w:spacing w:val="-3"/>
        </w:rPr>
        <w:t xml:space="preserve"> </w:t>
      </w:r>
      <w:r>
        <w:t>and verifiable</w:t>
      </w:r>
      <w:r>
        <w:rPr>
          <w:spacing w:val="-1"/>
        </w:rPr>
        <w:t xml:space="preserve"> </w:t>
      </w:r>
      <w:r>
        <w:t>online</w:t>
      </w:r>
      <w:r>
        <w:rPr>
          <w:spacing w:val="1"/>
        </w:rPr>
        <w:t xml:space="preserve"> </w:t>
      </w:r>
      <w:r>
        <w:rPr>
          <w:spacing w:val="-2"/>
        </w:rPr>
        <w:t>identities.</w:t>
      </w:r>
    </w:p>
    <w:p w14:paraId="12F3AFCD">
      <w:pPr>
        <w:pStyle w:val="8"/>
        <w:numPr>
          <w:ilvl w:val="1"/>
          <w:numId w:val="1"/>
        </w:numPr>
        <w:tabs>
          <w:tab w:val="left" w:pos="885"/>
        </w:tabs>
        <w:spacing w:before="182" w:after="0" w:line="259" w:lineRule="auto"/>
        <w:ind w:left="885" w:right="76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Blockchain can provide a decentralized platform for verifying identities online.</w:t>
      </w:r>
      <w:r>
        <w:rPr>
          <w:spacing w:val="-3"/>
          <w:sz w:val="24"/>
        </w:rPr>
        <w:t xml:space="preserve"> </w:t>
      </w:r>
      <w:r>
        <w:rPr>
          <w:sz w:val="24"/>
        </w:rPr>
        <w:t>Users</w:t>
      </w:r>
      <w:r>
        <w:rPr>
          <w:spacing w:val="-4"/>
          <w:sz w:val="24"/>
        </w:rPr>
        <w:t xml:space="preserve"> </w:t>
      </w:r>
      <w:r>
        <w:rPr>
          <w:sz w:val="24"/>
        </w:rPr>
        <w:t>control</w:t>
      </w:r>
      <w:r>
        <w:rPr>
          <w:spacing w:val="-3"/>
          <w:sz w:val="24"/>
        </w:rPr>
        <w:t xml:space="preserve"> </w:t>
      </w:r>
      <w:r>
        <w:rPr>
          <w:sz w:val="24"/>
        </w:rPr>
        <w:t>their</w:t>
      </w:r>
      <w:r>
        <w:rPr>
          <w:spacing w:val="-3"/>
          <w:sz w:val="24"/>
        </w:rPr>
        <w:t xml:space="preserve"> </w:t>
      </w:r>
      <w:r>
        <w:rPr>
          <w:sz w:val="24"/>
        </w:rPr>
        <w:t>own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choose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share</w:t>
      </w:r>
      <w:r>
        <w:rPr>
          <w:spacing w:val="-5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selectively</w:t>
      </w:r>
      <w:r>
        <w:rPr>
          <w:spacing w:val="-3"/>
          <w:sz w:val="24"/>
        </w:rPr>
        <w:t xml:space="preserve"> </w:t>
      </w:r>
      <w:r>
        <w:rPr>
          <w:sz w:val="24"/>
        </w:rPr>
        <w:t>with</w:t>
      </w:r>
      <w:r>
        <w:rPr>
          <w:spacing w:val="-3"/>
          <w:sz w:val="24"/>
        </w:rPr>
        <w:t xml:space="preserve"> </w:t>
      </w:r>
      <w:r>
        <w:rPr>
          <w:sz w:val="24"/>
        </w:rPr>
        <w:t>others, eliminating the need for central authorities.</w:t>
      </w:r>
    </w:p>
    <w:p w14:paraId="7406259E">
      <w:pPr>
        <w:pStyle w:val="2"/>
        <w:numPr>
          <w:ilvl w:val="1"/>
          <w:numId w:val="1"/>
        </w:numPr>
        <w:tabs>
          <w:tab w:val="left" w:pos="885"/>
        </w:tabs>
        <w:spacing w:before="161" w:after="0" w:line="240" w:lineRule="auto"/>
        <w:ind w:left="885" w:right="0" w:hanging="360"/>
        <w:jc w:val="lef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30EBDA12">
      <w:pPr>
        <w:pStyle w:val="8"/>
        <w:numPr>
          <w:ilvl w:val="2"/>
          <w:numId w:val="1"/>
        </w:numPr>
        <w:tabs>
          <w:tab w:val="left" w:pos="1605"/>
        </w:tabs>
        <w:spacing w:before="180" w:after="0" w:line="254" w:lineRule="auto"/>
        <w:ind w:left="1605" w:right="203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High,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blockchain</w:t>
      </w:r>
      <w:r>
        <w:rPr>
          <w:spacing w:val="-7"/>
          <w:sz w:val="24"/>
        </w:rPr>
        <w:t xml:space="preserve"> </w:t>
      </w:r>
      <w:r>
        <w:rPr>
          <w:sz w:val="24"/>
        </w:rPr>
        <w:t>solutions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Sovrin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uPort providing decentralized identity management systems.</w:t>
      </w:r>
    </w:p>
    <w:p w14:paraId="42E743A0">
      <w:pPr>
        <w:pStyle w:val="8"/>
        <w:numPr>
          <w:ilvl w:val="2"/>
          <w:numId w:val="1"/>
        </w:numPr>
        <w:tabs>
          <w:tab w:val="left" w:pos="1605"/>
        </w:tabs>
        <w:spacing w:before="162" w:after="0" w:line="256" w:lineRule="auto"/>
        <w:ind w:left="1605" w:right="392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scalable,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global</w:t>
      </w:r>
      <w:r>
        <w:rPr>
          <w:spacing w:val="-4"/>
          <w:sz w:val="24"/>
        </w:rPr>
        <w:t xml:space="preserve"> </w:t>
      </w:r>
      <w:r>
        <w:rPr>
          <w:sz w:val="24"/>
        </w:rPr>
        <w:t>adoption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identities would require widespread cooperation between governments and private </w:t>
      </w:r>
      <w:r>
        <w:rPr>
          <w:spacing w:val="-2"/>
          <w:sz w:val="24"/>
        </w:rPr>
        <w:t>entities.</w:t>
      </w:r>
    </w:p>
    <w:p w14:paraId="4186DC38">
      <w:pPr>
        <w:pStyle w:val="8"/>
        <w:numPr>
          <w:ilvl w:val="2"/>
          <w:numId w:val="1"/>
        </w:numPr>
        <w:tabs>
          <w:tab w:val="left" w:pos="1605"/>
        </w:tabs>
        <w:spacing w:before="160" w:after="0" w:line="252" w:lineRule="auto"/>
        <w:ind w:left="1605" w:right="374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Blockchain</w:t>
      </w:r>
      <w:r>
        <w:rPr>
          <w:spacing w:val="-8"/>
          <w:sz w:val="24"/>
        </w:rPr>
        <w:t xml:space="preserve"> </w:t>
      </w:r>
      <w:r>
        <w:rPr>
          <w:sz w:val="24"/>
        </w:rPr>
        <w:t>offers</w:t>
      </w:r>
      <w:r>
        <w:rPr>
          <w:spacing w:val="-9"/>
          <w:sz w:val="24"/>
        </w:rPr>
        <w:t xml:space="preserve"> </w:t>
      </w:r>
      <w:r>
        <w:rPr>
          <w:sz w:val="24"/>
        </w:rPr>
        <w:t>strong</w:t>
      </w:r>
      <w:r>
        <w:rPr>
          <w:spacing w:val="-8"/>
          <w:sz w:val="24"/>
        </w:rPr>
        <w:t xml:space="preserve"> </w:t>
      </w:r>
      <w:r>
        <w:rPr>
          <w:sz w:val="24"/>
        </w:rPr>
        <w:t>security,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user-controlled privacy ensures minimal exposure of sensitive data.</w:t>
      </w:r>
    </w:p>
    <w:p w14:paraId="39BAEBFF">
      <w:pPr>
        <w:pStyle w:val="8"/>
        <w:numPr>
          <w:ilvl w:val="2"/>
          <w:numId w:val="1"/>
        </w:numPr>
        <w:tabs>
          <w:tab w:val="left" w:pos="1605"/>
        </w:tabs>
        <w:spacing w:before="169" w:after="0" w:line="252" w:lineRule="auto"/>
        <w:ind w:left="1605" w:right="515" w:hanging="360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Identity</w:t>
      </w:r>
      <w:r>
        <w:rPr>
          <w:spacing w:val="-4"/>
          <w:sz w:val="24"/>
        </w:rPr>
        <w:t xml:space="preserve"> </w:t>
      </w:r>
      <w:r>
        <w:rPr>
          <w:sz w:val="24"/>
        </w:rPr>
        <w:t>laws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digital</w:t>
      </w:r>
      <w:r>
        <w:rPr>
          <w:spacing w:val="-4"/>
          <w:sz w:val="24"/>
        </w:rPr>
        <w:t xml:space="preserve"> </w:t>
      </w:r>
      <w:r>
        <w:rPr>
          <w:sz w:val="24"/>
        </w:rPr>
        <w:t>signature</w:t>
      </w:r>
      <w:r>
        <w:rPr>
          <w:spacing w:val="-6"/>
          <w:sz w:val="24"/>
        </w:rPr>
        <w:t xml:space="preserve"> </w:t>
      </w:r>
      <w:r>
        <w:rPr>
          <w:sz w:val="24"/>
        </w:rPr>
        <w:t>regulations</w:t>
      </w:r>
      <w:r>
        <w:rPr>
          <w:spacing w:val="-4"/>
          <w:sz w:val="24"/>
        </w:rPr>
        <w:t xml:space="preserve"> </w:t>
      </w:r>
      <w:r>
        <w:rPr>
          <w:sz w:val="24"/>
        </w:rPr>
        <w:t>vary</w:t>
      </w:r>
      <w:r>
        <w:rPr>
          <w:spacing w:val="-4"/>
          <w:sz w:val="24"/>
        </w:rPr>
        <w:t xml:space="preserve"> </w:t>
      </w:r>
      <w:r>
        <w:rPr>
          <w:sz w:val="24"/>
        </w:rPr>
        <w:t>by country, and blockchain solutions would need to comply.</w:t>
      </w:r>
    </w:p>
    <w:p w14:paraId="5EDE2AC5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31" w:hanging="360"/>
        <w:jc w:val="left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Viability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Blockchain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6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fraud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simplify</w:t>
      </w:r>
      <w:r>
        <w:rPr>
          <w:spacing w:val="-6"/>
          <w:sz w:val="24"/>
        </w:rPr>
        <w:t xml:space="preserve"> </w:t>
      </w:r>
      <w:r>
        <w:rPr>
          <w:sz w:val="24"/>
        </w:rPr>
        <w:t>authentication, saving businesses and consumers time and money.</w:t>
      </w:r>
    </w:p>
    <w:p w14:paraId="5A6B5CD1">
      <w:pPr>
        <w:pStyle w:val="5"/>
        <w:spacing w:before="108"/>
        <w:ind w:left="0" w:firstLine="0"/>
        <w:rPr>
          <w:sz w:val="20"/>
        </w:rPr>
      </w:pPr>
    </w:p>
    <w:p w14:paraId="61D5E550">
      <w:pPr>
        <w:pStyle w:val="2"/>
        <w:numPr>
          <w:ilvl w:val="0"/>
          <w:numId w:val="1"/>
        </w:numPr>
        <w:tabs>
          <w:tab w:val="left" w:pos="405"/>
        </w:tabs>
        <w:spacing w:before="232" w:after="0" w:line="240" w:lineRule="auto"/>
        <w:ind w:left="405" w:right="0" w:hanging="240"/>
        <w:jc w:val="left"/>
      </w:pPr>
      <w:r>
        <w:t>Cross-Border</w:t>
      </w:r>
      <w:r>
        <w:rPr>
          <w:spacing w:val="-13"/>
        </w:rPr>
        <w:t xml:space="preserve"> </w:t>
      </w:r>
      <w:r>
        <w:rPr>
          <w:spacing w:val="-2"/>
        </w:rPr>
        <w:t>Payments</w:t>
      </w:r>
    </w:p>
    <w:p w14:paraId="252D4A4C">
      <w:pPr>
        <w:pStyle w:val="5"/>
        <w:spacing w:before="180"/>
        <w:ind w:left="165" w:firstLine="0"/>
      </w:pP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Case</w:t>
      </w:r>
      <w:r>
        <w:t>:</w:t>
      </w:r>
      <w:r>
        <w:rPr>
          <w:spacing w:val="-3"/>
        </w:rPr>
        <w:t xml:space="preserve"> </w:t>
      </w:r>
      <w:r>
        <w:t>Enabling</w:t>
      </w:r>
      <w:r>
        <w:rPr>
          <w:spacing w:val="-2"/>
        </w:rPr>
        <w:t xml:space="preserve"> </w:t>
      </w:r>
      <w:r>
        <w:t>faster,</w:t>
      </w:r>
      <w:r>
        <w:rPr>
          <w:spacing w:val="-3"/>
        </w:rPr>
        <w:t xml:space="preserve"> </w:t>
      </w:r>
      <w:r>
        <w:t>cheaper</w:t>
      </w:r>
      <w:r>
        <w:rPr>
          <w:spacing w:val="-2"/>
        </w:rPr>
        <w:t xml:space="preserve"> </w:t>
      </w:r>
      <w:r>
        <w:t>international</w:t>
      </w:r>
      <w:r>
        <w:rPr>
          <w:spacing w:val="-3"/>
        </w:rPr>
        <w:t xml:space="preserve"> </w:t>
      </w:r>
      <w:r>
        <w:t>money</w:t>
      </w:r>
      <w:r>
        <w:rPr>
          <w:spacing w:val="-2"/>
        </w:rPr>
        <w:t xml:space="preserve"> transfers.</w:t>
      </w:r>
    </w:p>
    <w:p w14:paraId="3ABE0A86">
      <w:pPr>
        <w:pStyle w:val="8"/>
        <w:numPr>
          <w:ilvl w:val="1"/>
          <w:numId w:val="1"/>
        </w:numPr>
        <w:tabs>
          <w:tab w:val="left" w:pos="885"/>
        </w:tabs>
        <w:spacing w:before="182" w:after="0" w:line="259" w:lineRule="auto"/>
        <w:ind w:left="885" w:right="105" w:hanging="36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Blockchain allows for faster and cheaper cross-border transactions by eliminating</w:t>
      </w:r>
      <w:r>
        <w:rPr>
          <w:spacing w:val="-2"/>
          <w:sz w:val="24"/>
        </w:rPr>
        <w:t xml:space="preserve"> </w:t>
      </w:r>
      <w:r>
        <w:rPr>
          <w:sz w:val="24"/>
        </w:rPr>
        <w:t>intermediaries,</w:t>
      </w:r>
      <w:r>
        <w:rPr>
          <w:spacing w:val="-2"/>
          <w:sz w:val="24"/>
        </w:rPr>
        <w:t xml:space="preserve"> </w:t>
      </w:r>
      <w:r>
        <w:rPr>
          <w:sz w:val="24"/>
        </w:rPr>
        <w:t>which</w:t>
      </w:r>
      <w:r>
        <w:rPr>
          <w:spacing w:val="-2"/>
          <w:sz w:val="24"/>
        </w:rPr>
        <w:t xml:space="preserve"> </w:t>
      </w:r>
      <w:r>
        <w:rPr>
          <w:sz w:val="24"/>
        </w:rPr>
        <w:t>often</w:t>
      </w:r>
      <w:r>
        <w:rPr>
          <w:spacing w:val="-2"/>
          <w:sz w:val="24"/>
        </w:rPr>
        <w:t xml:space="preserve"> </w:t>
      </w:r>
      <w:r>
        <w:rPr>
          <w:sz w:val="24"/>
        </w:rPr>
        <w:t>result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high</w:t>
      </w:r>
      <w:r>
        <w:rPr>
          <w:spacing w:val="-2"/>
          <w:sz w:val="24"/>
        </w:rPr>
        <w:t xml:space="preserve"> </w:t>
      </w:r>
      <w:r>
        <w:rPr>
          <w:sz w:val="24"/>
        </w:rPr>
        <w:t>fees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slow</w:t>
      </w:r>
      <w:r>
        <w:rPr>
          <w:spacing w:val="-3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times. Cryptocurrencies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Bitcoin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stablecoins</w:t>
      </w:r>
      <w:r>
        <w:rPr>
          <w:spacing w:val="-4"/>
          <w:sz w:val="24"/>
        </w:rPr>
        <w:t xml:space="preserve"> </w:t>
      </w:r>
      <w:r>
        <w:rPr>
          <w:sz w:val="24"/>
        </w:rPr>
        <w:t>like</w:t>
      </w:r>
      <w:r>
        <w:rPr>
          <w:spacing w:val="-3"/>
          <w:sz w:val="24"/>
        </w:rPr>
        <w:t xml:space="preserve"> </w:t>
      </w:r>
      <w:r>
        <w:rPr>
          <w:sz w:val="24"/>
        </w:rPr>
        <w:t>USDC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facilitate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these </w:t>
      </w:r>
      <w:r>
        <w:rPr>
          <w:spacing w:val="-2"/>
          <w:sz w:val="24"/>
        </w:rPr>
        <w:t>transactions.</w:t>
      </w:r>
    </w:p>
    <w:p w14:paraId="628B9F98">
      <w:pPr>
        <w:pStyle w:val="2"/>
        <w:numPr>
          <w:ilvl w:val="1"/>
          <w:numId w:val="1"/>
        </w:numPr>
        <w:tabs>
          <w:tab w:val="left" w:pos="885"/>
        </w:tabs>
        <w:spacing w:before="160" w:after="0" w:line="240" w:lineRule="auto"/>
        <w:ind w:left="885" w:right="0" w:hanging="360"/>
        <w:jc w:val="lef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710EE196">
      <w:pPr>
        <w:pStyle w:val="8"/>
        <w:numPr>
          <w:ilvl w:val="2"/>
          <w:numId w:val="1"/>
        </w:numPr>
        <w:tabs>
          <w:tab w:val="left" w:pos="1605"/>
        </w:tabs>
        <w:spacing w:before="182" w:after="0" w:line="252" w:lineRule="auto"/>
        <w:ind w:left="1605" w:right="95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High,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blockchain</w:t>
      </w:r>
      <w:r>
        <w:rPr>
          <w:spacing w:val="-7"/>
          <w:sz w:val="24"/>
        </w:rPr>
        <w:t xml:space="preserve"> </w:t>
      </w:r>
      <w:r>
        <w:rPr>
          <w:sz w:val="24"/>
        </w:rPr>
        <w:t>solutions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7"/>
          <w:sz w:val="24"/>
        </w:rPr>
        <w:t xml:space="preserve"> </w:t>
      </w:r>
      <w:r>
        <w:rPr>
          <w:sz w:val="24"/>
        </w:rPr>
        <w:t>Ripple</w:t>
      </w:r>
      <w:r>
        <w:rPr>
          <w:spacing w:val="-7"/>
          <w:sz w:val="24"/>
        </w:rPr>
        <w:t xml:space="preserve"> </w:t>
      </w:r>
      <w:r>
        <w:rPr>
          <w:sz w:val="24"/>
        </w:rPr>
        <w:t>(XRP)</w:t>
      </w:r>
      <w:r>
        <w:rPr>
          <w:spacing w:val="-7"/>
          <w:sz w:val="24"/>
        </w:rPr>
        <w:t xml:space="preserve"> </w:t>
      </w:r>
      <w:r>
        <w:rPr>
          <w:sz w:val="24"/>
        </w:rPr>
        <w:t>and Stellar already facilitating cross-border payments.</w:t>
      </w:r>
    </w:p>
    <w:p w14:paraId="3F659767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315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Blockchain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scalable,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3"/>
          <w:sz w:val="24"/>
        </w:rPr>
        <w:t xml:space="preserve"> </w:t>
      </w:r>
      <w:r>
        <w:rPr>
          <w:sz w:val="24"/>
        </w:rPr>
        <w:t>fees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speeds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a concern on public networks like Ethereum.</w:t>
      </w:r>
    </w:p>
    <w:p w14:paraId="1CE900E5">
      <w:pPr>
        <w:pStyle w:val="8"/>
        <w:spacing w:after="0" w:line="252" w:lineRule="auto"/>
        <w:jc w:val="left"/>
        <w:rPr>
          <w:sz w:val="24"/>
        </w:rPr>
        <w:sectPr>
          <w:pgSz w:w="11910" w:h="16840"/>
          <w:pgMar w:top="1340" w:right="1417" w:bottom="940" w:left="1275" w:header="715" w:footer="753" w:gutter="0"/>
          <w:pgBorders>
            <w:top w:val="double" w:color="auto" w:sz="4" w:space="1"/>
            <w:left w:val="double" w:color="auto" w:sz="4" w:space="15"/>
            <w:bottom w:val="double" w:color="auto" w:sz="4" w:space="1"/>
            <w:right w:val="double" w:color="auto" w:sz="4" w:space="15"/>
          </w:pgBorders>
          <w:cols w:space="720" w:num="1"/>
        </w:sectPr>
      </w:pPr>
    </w:p>
    <w:p w14:paraId="08EC009A">
      <w:pPr>
        <w:pStyle w:val="8"/>
        <w:numPr>
          <w:ilvl w:val="2"/>
          <w:numId w:val="1"/>
        </w:numPr>
        <w:tabs>
          <w:tab w:val="left" w:pos="1605"/>
        </w:tabs>
        <w:spacing w:before="80" w:after="0" w:line="252" w:lineRule="auto"/>
        <w:ind w:left="1605" w:right="46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Blockchain</w:t>
      </w:r>
      <w:r>
        <w:rPr>
          <w:spacing w:val="-7"/>
          <w:sz w:val="24"/>
        </w:rPr>
        <w:t xml:space="preserve"> </w:t>
      </w:r>
      <w:r>
        <w:rPr>
          <w:sz w:val="24"/>
        </w:rPr>
        <w:t>ensures</w:t>
      </w:r>
      <w:r>
        <w:rPr>
          <w:spacing w:val="-7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7"/>
          <w:sz w:val="24"/>
        </w:rPr>
        <w:t xml:space="preserve"> </w:t>
      </w:r>
      <w:r>
        <w:rPr>
          <w:sz w:val="24"/>
        </w:rPr>
        <w:t>traceability,</w:t>
      </w:r>
      <w:r>
        <w:rPr>
          <w:spacing w:val="-7"/>
          <w:sz w:val="24"/>
        </w:rPr>
        <w:t xml:space="preserve"> </w:t>
      </w:r>
      <w:r>
        <w:rPr>
          <w:sz w:val="24"/>
        </w:rPr>
        <w:t>though privacy can be a concern if all transaction details are public.</w:t>
      </w:r>
    </w:p>
    <w:p w14:paraId="28D7AE67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194" w:hanging="360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Regulatory</w:t>
      </w:r>
      <w:r>
        <w:rPr>
          <w:spacing w:val="-6"/>
          <w:sz w:val="24"/>
        </w:rPr>
        <w:t xml:space="preserve"> </w:t>
      </w:r>
      <w:r>
        <w:rPr>
          <w:sz w:val="24"/>
        </w:rPr>
        <w:t>issues</w:t>
      </w:r>
      <w:r>
        <w:rPr>
          <w:spacing w:val="-7"/>
          <w:sz w:val="24"/>
        </w:rPr>
        <w:t xml:space="preserve"> </w:t>
      </w:r>
      <w:r>
        <w:rPr>
          <w:sz w:val="24"/>
        </w:rPr>
        <w:t>around</w:t>
      </w:r>
      <w:r>
        <w:rPr>
          <w:spacing w:val="-7"/>
          <w:sz w:val="24"/>
        </w:rPr>
        <w:t xml:space="preserve"> </w:t>
      </w:r>
      <w:r>
        <w:rPr>
          <w:sz w:val="24"/>
        </w:rPr>
        <w:t>cryptocurrency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anti-money laundering (AML) laws need to be considered in different regions.</w:t>
      </w:r>
    </w:p>
    <w:p w14:paraId="260113E8">
      <w:pPr>
        <w:pStyle w:val="8"/>
        <w:numPr>
          <w:ilvl w:val="2"/>
          <w:numId w:val="1"/>
        </w:numPr>
        <w:tabs>
          <w:tab w:val="left" w:pos="1605"/>
        </w:tabs>
        <w:spacing w:before="169" w:after="0" w:line="252" w:lineRule="auto"/>
        <w:ind w:left="1605" w:right="858" w:hanging="360"/>
        <w:jc w:val="left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Viability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High,</w:t>
      </w:r>
      <w:r>
        <w:rPr>
          <w:spacing w:val="-6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blockchain</w:t>
      </w:r>
      <w:r>
        <w:rPr>
          <w:spacing w:val="-6"/>
          <w:sz w:val="24"/>
        </w:rPr>
        <w:t xml:space="preserve"> </w:t>
      </w:r>
      <w:r>
        <w:rPr>
          <w:sz w:val="24"/>
        </w:rPr>
        <w:t>reduces</w:t>
      </w:r>
      <w:r>
        <w:rPr>
          <w:spacing w:val="-7"/>
          <w:sz w:val="24"/>
        </w:rPr>
        <w:t xml:space="preserve"> </w:t>
      </w:r>
      <w:r>
        <w:rPr>
          <w:sz w:val="24"/>
        </w:rPr>
        <w:t>transaction</w:t>
      </w:r>
      <w:r>
        <w:rPr>
          <w:spacing w:val="-6"/>
          <w:sz w:val="24"/>
        </w:rPr>
        <w:t xml:space="preserve"> </w:t>
      </w:r>
      <w:r>
        <w:rPr>
          <w:sz w:val="24"/>
        </w:rPr>
        <w:t>fees</w:t>
      </w:r>
      <w:r>
        <w:rPr>
          <w:spacing w:val="-7"/>
          <w:sz w:val="24"/>
        </w:rPr>
        <w:t xml:space="preserve"> </w:t>
      </w:r>
      <w:r>
        <w:rPr>
          <w:sz w:val="24"/>
        </w:rPr>
        <w:t>and processing time, benefiting both individuals and businesses.</w:t>
      </w:r>
    </w:p>
    <w:p w14:paraId="6D79B854">
      <w:pPr>
        <w:pStyle w:val="5"/>
        <w:spacing w:before="108"/>
        <w:ind w:left="0" w:firstLine="0"/>
        <w:rPr>
          <w:sz w:val="20"/>
        </w:rPr>
      </w:pPr>
    </w:p>
    <w:p w14:paraId="77894D4C">
      <w:pPr>
        <w:pStyle w:val="2"/>
        <w:numPr>
          <w:ilvl w:val="0"/>
          <w:numId w:val="1"/>
        </w:numPr>
        <w:tabs>
          <w:tab w:val="left" w:pos="405"/>
        </w:tabs>
        <w:spacing w:before="229" w:after="0" w:line="240" w:lineRule="auto"/>
        <w:ind w:left="405" w:right="0" w:hanging="240"/>
        <w:jc w:val="left"/>
      </w:pPr>
      <w:r>
        <w:t>Smart</w:t>
      </w:r>
      <w:r>
        <w:rPr>
          <w:spacing w:val="-4"/>
        </w:rPr>
        <w:t xml:space="preserve"> </w:t>
      </w:r>
      <w:r>
        <w:t>Contracts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Legal</w:t>
      </w:r>
      <w:r>
        <w:rPr>
          <w:spacing w:val="-15"/>
        </w:rPr>
        <w:t xml:space="preserve"> </w:t>
      </w:r>
      <w:r>
        <w:rPr>
          <w:spacing w:val="-2"/>
        </w:rPr>
        <w:t>Automation</w:t>
      </w:r>
    </w:p>
    <w:p w14:paraId="06E7CA11">
      <w:pPr>
        <w:pStyle w:val="5"/>
        <w:spacing w:before="183"/>
        <w:ind w:left="165" w:firstLine="0"/>
      </w:pPr>
      <w:r>
        <w:rPr>
          <w:b/>
        </w:rPr>
        <w:t>Use</w:t>
      </w:r>
      <w:r>
        <w:rPr>
          <w:b/>
          <w:spacing w:val="-6"/>
        </w:rPr>
        <w:t xml:space="preserve"> </w:t>
      </w:r>
      <w:r>
        <w:rPr>
          <w:b/>
        </w:rPr>
        <w:t>Case</w:t>
      </w:r>
      <w:r>
        <w:t>:</w:t>
      </w:r>
      <w:r>
        <w:rPr>
          <w:spacing w:val="-13"/>
        </w:rPr>
        <w:t xml:space="preserve"> </w:t>
      </w:r>
      <w:r>
        <w:t>Automating</w:t>
      </w:r>
      <w:r>
        <w:rPr>
          <w:spacing w:val="-1"/>
        </w:rPr>
        <w:t xml:space="preserve"> </w:t>
      </w:r>
      <w:r>
        <w:t>contracts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agreements</w:t>
      </w:r>
      <w:r>
        <w:rPr>
          <w:spacing w:val="-2"/>
        </w:rPr>
        <w:t xml:space="preserve"> </w:t>
      </w:r>
      <w:r>
        <w:t>via</w:t>
      </w:r>
      <w:r>
        <w:rPr>
          <w:spacing w:val="-2"/>
        </w:rPr>
        <w:t xml:space="preserve"> </w:t>
      </w:r>
      <w:r>
        <w:t>smart</w:t>
      </w:r>
      <w:r>
        <w:rPr>
          <w:spacing w:val="-1"/>
        </w:rPr>
        <w:t xml:space="preserve"> </w:t>
      </w:r>
      <w:r>
        <w:rPr>
          <w:spacing w:val="-2"/>
        </w:rPr>
        <w:t>contracts.</w:t>
      </w:r>
    </w:p>
    <w:p w14:paraId="3CC60510">
      <w:pPr>
        <w:pStyle w:val="8"/>
        <w:numPr>
          <w:ilvl w:val="1"/>
          <w:numId w:val="1"/>
        </w:numPr>
        <w:tabs>
          <w:tab w:val="left" w:pos="885"/>
        </w:tabs>
        <w:spacing w:before="183" w:after="0" w:line="259" w:lineRule="auto"/>
        <w:ind w:left="885" w:right="416" w:hanging="36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Blockchain can automate the execution of legal agreements through smart</w:t>
      </w:r>
      <w:r>
        <w:rPr>
          <w:spacing w:val="-4"/>
          <w:sz w:val="24"/>
        </w:rPr>
        <w:t xml:space="preserve"> </w:t>
      </w:r>
      <w:r>
        <w:rPr>
          <w:sz w:val="24"/>
        </w:rPr>
        <w:t>contracts</w:t>
      </w:r>
      <w:r>
        <w:rPr>
          <w:spacing w:val="-5"/>
          <w:sz w:val="24"/>
        </w:rPr>
        <w:t xml:space="preserve"> </w:t>
      </w:r>
      <w:r>
        <w:rPr>
          <w:sz w:val="24"/>
        </w:rPr>
        <w:t>that</w:t>
      </w:r>
      <w:r>
        <w:rPr>
          <w:spacing w:val="-4"/>
          <w:sz w:val="24"/>
        </w:rPr>
        <w:t xml:space="preserve"> </w:t>
      </w:r>
      <w:r>
        <w:rPr>
          <w:sz w:val="24"/>
        </w:rPr>
        <w:t>self-execute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predefined</w:t>
      </w:r>
      <w:r>
        <w:rPr>
          <w:spacing w:val="-2"/>
          <w:sz w:val="24"/>
        </w:rPr>
        <w:t xml:space="preserve"> </w:t>
      </w:r>
      <w:r>
        <w:rPr>
          <w:sz w:val="24"/>
        </w:rPr>
        <w:t>conditions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met,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the need for intermediaries like lawyers or notaries.</w:t>
      </w:r>
    </w:p>
    <w:p w14:paraId="5B34B7C9">
      <w:pPr>
        <w:pStyle w:val="2"/>
        <w:numPr>
          <w:ilvl w:val="1"/>
          <w:numId w:val="1"/>
        </w:numPr>
        <w:tabs>
          <w:tab w:val="left" w:pos="885"/>
        </w:tabs>
        <w:spacing w:before="159" w:after="0" w:line="240" w:lineRule="auto"/>
        <w:ind w:left="885" w:right="0" w:hanging="360"/>
        <w:jc w:val="lef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7C081F96">
      <w:pPr>
        <w:pStyle w:val="8"/>
        <w:numPr>
          <w:ilvl w:val="2"/>
          <w:numId w:val="1"/>
        </w:numPr>
        <w:tabs>
          <w:tab w:val="left" w:pos="1605"/>
        </w:tabs>
        <w:spacing w:before="183" w:after="0" w:line="252" w:lineRule="auto"/>
        <w:ind w:left="1605" w:right="131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High,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platforms</w:t>
      </w:r>
      <w:r>
        <w:rPr>
          <w:spacing w:val="-8"/>
          <w:sz w:val="24"/>
        </w:rPr>
        <w:t xml:space="preserve"> </w:t>
      </w:r>
      <w:r>
        <w:rPr>
          <w:sz w:val="24"/>
        </w:rPr>
        <w:t>like</w:t>
      </w:r>
      <w:r>
        <w:rPr>
          <w:spacing w:val="-8"/>
          <w:sz w:val="24"/>
        </w:rPr>
        <w:t xml:space="preserve"> </w:t>
      </w:r>
      <w:r>
        <w:rPr>
          <w:sz w:val="24"/>
        </w:rPr>
        <w:t>Ethereum,</w:t>
      </w:r>
      <w:r>
        <w:rPr>
          <w:spacing w:val="-7"/>
          <w:sz w:val="24"/>
        </w:rPr>
        <w:t xml:space="preserve"> </w:t>
      </w:r>
      <w:r>
        <w:rPr>
          <w:sz w:val="24"/>
        </w:rPr>
        <w:t>which</w:t>
      </w:r>
      <w:r>
        <w:rPr>
          <w:spacing w:val="-6"/>
          <w:sz w:val="24"/>
        </w:rPr>
        <w:t xml:space="preserve"> </w:t>
      </w:r>
      <w:r>
        <w:rPr>
          <w:sz w:val="24"/>
        </w:rPr>
        <w:t>are</w:t>
      </w:r>
      <w:r>
        <w:rPr>
          <w:spacing w:val="-7"/>
          <w:sz w:val="24"/>
        </w:rPr>
        <w:t xml:space="preserve"> </w:t>
      </w:r>
      <w:r>
        <w:rPr>
          <w:sz w:val="24"/>
        </w:rPr>
        <w:t>already supporting smart contracts in various sectors.</w:t>
      </w:r>
    </w:p>
    <w:p w14:paraId="49BA5DAF">
      <w:pPr>
        <w:pStyle w:val="8"/>
        <w:numPr>
          <w:ilvl w:val="2"/>
          <w:numId w:val="1"/>
        </w:numPr>
        <w:tabs>
          <w:tab w:val="left" w:pos="1605"/>
        </w:tabs>
        <w:spacing w:before="165" w:after="0" w:line="254" w:lineRule="auto"/>
        <w:ind w:left="1605" w:right="443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Blockchain-based</w:t>
      </w:r>
      <w:r>
        <w:rPr>
          <w:spacing w:val="-5"/>
          <w:sz w:val="24"/>
        </w:rPr>
        <w:t xml:space="preserve"> </w:t>
      </w:r>
      <w:r>
        <w:rPr>
          <w:sz w:val="24"/>
        </w:rPr>
        <w:t>smart</w:t>
      </w:r>
      <w:r>
        <w:rPr>
          <w:spacing w:val="-5"/>
          <w:sz w:val="24"/>
        </w:rPr>
        <w:t xml:space="preserve"> </w:t>
      </w:r>
      <w:r>
        <w:rPr>
          <w:sz w:val="24"/>
        </w:rPr>
        <w:t>contracts</w:t>
      </w:r>
      <w:r>
        <w:rPr>
          <w:spacing w:val="-6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scale</w:t>
      </w:r>
      <w:r>
        <w:rPr>
          <w:spacing w:val="-5"/>
          <w:sz w:val="24"/>
        </w:rPr>
        <w:t xml:space="preserve"> </w:t>
      </w:r>
      <w:r>
        <w:rPr>
          <w:sz w:val="24"/>
        </w:rPr>
        <w:t>well,</w:t>
      </w:r>
      <w:r>
        <w:rPr>
          <w:spacing w:val="-5"/>
          <w:sz w:val="24"/>
        </w:rPr>
        <w:t xml:space="preserve"> </w:t>
      </w:r>
      <w:r>
        <w:rPr>
          <w:sz w:val="24"/>
        </w:rPr>
        <w:t>although</w:t>
      </w:r>
      <w:r>
        <w:rPr>
          <w:spacing w:val="-5"/>
          <w:sz w:val="24"/>
        </w:rPr>
        <w:t xml:space="preserve"> </w:t>
      </w:r>
      <w:r>
        <w:rPr>
          <w:sz w:val="24"/>
        </w:rPr>
        <w:t>the cost and speed of execution may need optimization.</w:t>
      </w:r>
    </w:p>
    <w:p w14:paraId="4BBB2683">
      <w:pPr>
        <w:pStyle w:val="8"/>
        <w:numPr>
          <w:ilvl w:val="2"/>
          <w:numId w:val="1"/>
        </w:numPr>
        <w:tabs>
          <w:tab w:val="left" w:pos="1605"/>
        </w:tabs>
        <w:spacing w:before="163" w:after="0" w:line="252" w:lineRule="auto"/>
        <w:ind w:left="1605" w:right="114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contracts</w:t>
      </w:r>
      <w:r>
        <w:rPr>
          <w:spacing w:val="-5"/>
          <w:sz w:val="24"/>
        </w:rPr>
        <w:t xml:space="preserve"> </w:t>
      </w:r>
      <w:r>
        <w:rPr>
          <w:sz w:val="24"/>
        </w:rPr>
        <w:t>provide</w:t>
      </w:r>
      <w:r>
        <w:rPr>
          <w:spacing w:val="-4"/>
          <w:sz w:val="24"/>
        </w:rPr>
        <w:t xml:space="preserve"> </w:t>
      </w:r>
      <w:r>
        <w:rPr>
          <w:sz w:val="24"/>
        </w:rPr>
        <w:t>secure,</w:t>
      </w:r>
      <w:r>
        <w:rPr>
          <w:spacing w:val="-4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4"/>
          <w:sz w:val="24"/>
        </w:rPr>
        <w:t xml:space="preserve"> </w:t>
      </w:r>
      <w:r>
        <w:rPr>
          <w:sz w:val="24"/>
        </w:rPr>
        <w:t>execution</w:t>
      </w:r>
      <w:r>
        <w:rPr>
          <w:spacing w:val="-4"/>
          <w:sz w:val="24"/>
        </w:rPr>
        <w:t xml:space="preserve"> </w:t>
      </w:r>
      <w:r>
        <w:rPr>
          <w:sz w:val="24"/>
        </w:rPr>
        <w:t>of agreements, though they are only as secure as the code they are built on.</w:t>
      </w:r>
    </w:p>
    <w:p w14:paraId="31378AA2">
      <w:pPr>
        <w:pStyle w:val="8"/>
        <w:numPr>
          <w:ilvl w:val="2"/>
          <w:numId w:val="1"/>
        </w:numPr>
        <w:tabs>
          <w:tab w:val="left" w:pos="1605"/>
        </w:tabs>
        <w:spacing w:before="169" w:after="0" w:line="252" w:lineRule="auto"/>
        <w:ind w:left="1605" w:right="157" w:hanging="360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Legal</w:t>
      </w:r>
      <w:r>
        <w:rPr>
          <w:spacing w:val="-4"/>
          <w:sz w:val="24"/>
        </w:rPr>
        <w:t xml:space="preserve"> </w:t>
      </w:r>
      <w:r>
        <w:rPr>
          <w:sz w:val="24"/>
        </w:rPr>
        <w:t>recognition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smart</w:t>
      </w:r>
      <w:r>
        <w:rPr>
          <w:spacing w:val="-4"/>
          <w:sz w:val="24"/>
        </w:rPr>
        <w:t xml:space="preserve"> </w:t>
      </w:r>
      <w:r>
        <w:rPr>
          <w:sz w:val="24"/>
        </w:rPr>
        <w:t>contracts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evolving,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they must meet traditional contract law requirements.</w:t>
      </w:r>
    </w:p>
    <w:p w14:paraId="6C243ED0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624" w:hanging="360"/>
        <w:jc w:val="left"/>
        <w:rPr>
          <w:sz w:val="24"/>
        </w:rPr>
      </w:pPr>
      <w:r>
        <w:rPr>
          <w:b/>
          <w:sz w:val="24"/>
        </w:rPr>
        <w:t>Economic Viability</w:t>
      </w:r>
      <w:r>
        <w:rPr>
          <w:sz w:val="24"/>
        </w:rPr>
        <w:t>: Smart contracts can significantly reduce costs by automating</w:t>
      </w:r>
      <w:r>
        <w:rPr>
          <w:spacing w:val="-5"/>
          <w:sz w:val="24"/>
        </w:rPr>
        <w:t xml:space="preserve"> </w:t>
      </w:r>
      <w:r>
        <w:rPr>
          <w:sz w:val="24"/>
        </w:rPr>
        <w:t>processes</w:t>
      </w:r>
      <w:r>
        <w:rPr>
          <w:spacing w:val="-6"/>
          <w:sz w:val="24"/>
        </w:rPr>
        <w:t xml:space="preserve"> </w:t>
      </w:r>
      <w:r>
        <w:rPr>
          <w:sz w:val="24"/>
        </w:rPr>
        <w:t>like</w:t>
      </w:r>
      <w:r>
        <w:rPr>
          <w:spacing w:val="-6"/>
          <w:sz w:val="24"/>
        </w:rPr>
        <w:t xml:space="preserve"> </w:t>
      </w:r>
      <w:r>
        <w:rPr>
          <w:sz w:val="24"/>
        </w:rPr>
        <w:t>payments,</w:t>
      </w:r>
      <w:r>
        <w:rPr>
          <w:spacing w:val="-5"/>
          <w:sz w:val="24"/>
        </w:rPr>
        <w:t xml:space="preserve"> </w:t>
      </w:r>
      <w:r>
        <w:rPr>
          <w:sz w:val="24"/>
        </w:rPr>
        <w:t>disputes,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contract</w:t>
      </w:r>
      <w:r>
        <w:rPr>
          <w:spacing w:val="-5"/>
          <w:sz w:val="24"/>
        </w:rPr>
        <w:t xml:space="preserve"> </w:t>
      </w:r>
      <w:r>
        <w:rPr>
          <w:sz w:val="24"/>
        </w:rPr>
        <w:t>enforcement.</w:t>
      </w:r>
    </w:p>
    <w:p w14:paraId="4F033FE8">
      <w:pPr>
        <w:pStyle w:val="5"/>
        <w:spacing w:before="108"/>
        <w:ind w:left="0" w:firstLine="0"/>
        <w:rPr>
          <w:sz w:val="20"/>
        </w:rPr>
      </w:pPr>
    </w:p>
    <w:p w14:paraId="2A34451B">
      <w:pPr>
        <w:pStyle w:val="2"/>
        <w:numPr>
          <w:ilvl w:val="0"/>
          <w:numId w:val="1"/>
        </w:numPr>
        <w:tabs>
          <w:tab w:val="left" w:pos="235"/>
        </w:tabs>
        <w:spacing w:before="232" w:after="0" w:line="240" w:lineRule="auto"/>
        <w:ind w:left="235" w:right="7254" w:hanging="235"/>
        <w:jc w:val="right"/>
      </w:pPr>
      <w:r>
        <w:rPr>
          <w:spacing w:val="-4"/>
        </w:rPr>
        <w:t>Voting</w:t>
      </w:r>
      <w:r>
        <w:rPr>
          <w:spacing w:val="-2"/>
        </w:rPr>
        <w:t xml:space="preserve"> Systems</w:t>
      </w:r>
    </w:p>
    <w:p w14:paraId="05281141">
      <w:pPr>
        <w:pStyle w:val="5"/>
        <w:spacing w:before="180"/>
        <w:ind w:left="165" w:firstLine="0"/>
      </w:pPr>
      <w:r>
        <w:rPr>
          <w:b/>
        </w:rPr>
        <w:t>Use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t>:</w:t>
      </w:r>
      <w:r>
        <w:rPr>
          <w:spacing w:val="-1"/>
        </w:rPr>
        <w:t xml:space="preserve"> </w:t>
      </w:r>
      <w:r>
        <w:t>Secure,</w:t>
      </w:r>
      <w:r>
        <w:rPr>
          <w:spacing w:val="-2"/>
        </w:rPr>
        <w:t xml:space="preserve"> </w:t>
      </w:r>
      <w:r>
        <w:t>transparent,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tamper-proof</w:t>
      </w:r>
      <w:r>
        <w:rPr>
          <w:spacing w:val="-3"/>
        </w:rPr>
        <w:t xml:space="preserve"> </w:t>
      </w:r>
      <w:r>
        <w:rPr>
          <w:spacing w:val="-2"/>
        </w:rPr>
        <w:t>voting.</w:t>
      </w:r>
    </w:p>
    <w:p w14:paraId="6E02318A">
      <w:pPr>
        <w:pStyle w:val="8"/>
        <w:numPr>
          <w:ilvl w:val="1"/>
          <w:numId w:val="1"/>
        </w:numPr>
        <w:tabs>
          <w:tab w:val="left" w:pos="885"/>
        </w:tabs>
        <w:spacing w:before="182" w:after="0" w:line="259" w:lineRule="auto"/>
        <w:ind w:left="885" w:right="681" w:hanging="36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Blockchain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offer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decentralized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secure</w:t>
      </w:r>
      <w:r>
        <w:rPr>
          <w:spacing w:val="-6"/>
          <w:sz w:val="24"/>
        </w:rPr>
        <w:t xml:space="preserve"> </w:t>
      </w:r>
      <w:r>
        <w:rPr>
          <w:sz w:val="24"/>
        </w:rPr>
        <w:t>voting</w:t>
      </w:r>
      <w:r>
        <w:rPr>
          <w:spacing w:val="-5"/>
          <w:sz w:val="24"/>
        </w:rPr>
        <w:t xml:space="preserve"> </w:t>
      </w:r>
      <w:r>
        <w:rPr>
          <w:sz w:val="24"/>
        </w:rPr>
        <w:t>system</w:t>
      </w:r>
      <w:r>
        <w:rPr>
          <w:spacing w:val="-5"/>
          <w:sz w:val="24"/>
        </w:rPr>
        <w:t xml:space="preserve"> </w:t>
      </w:r>
      <w:r>
        <w:rPr>
          <w:sz w:val="24"/>
        </w:rPr>
        <w:t>for elections, ensuring transparency and reducing the risk of election fraud.</w:t>
      </w:r>
    </w:p>
    <w:p w14:paraId="437C7A81">
      <w:pPr>
        <w:pStyle w:val="2"/>
        <w:numPr>
          <w:ilvl w:val="1"/>
          <w:numId w:val="1"/>
        </w:numPr>
        <w:tabs>
          <w:tab w:val="left" w:pos="359"/>
        </w:tabs>
        <w:spacing w:before="161" w:after="0" w:line="240" w:lineRule="auto"/>
        <w:ind w:left="359" w:right="7192" w:hanging="359"/>
        <w:jc w:val="righ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7D01CD45">
      <w:pPr>
        <w:pStyle w:val="8"/>
        <w:numPr>
          <w:ilvl w:val="2"/>
          <w:numId w:val="1"/>
        </w:numPr>
        <w:tabs>
          <w:tab w:val="left" w:pos="1605"/>
        </w:tabs>
        <w:spacing w:before="182" w:after="0" w:line="252" w:lineRule="auto"/>
        <w:ind w:left="1605" w:right="527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11"/>
          <w:sz w:val="24"/>
        </w:rPr>
        <w:t xml:space="preserve"> </w:t>
      </w:r>
      <w:r>
        <w:rPr>
          <w:sz w:val="24"/>
        </w:rPr>
        <w:t>High,</w:t>
      </w:r>
      <w:r>
        <w:rPr>
          <w:spacing w:val="-11"/>
          <w:sz w:val="24"/>
        </w:rPr>
        <w:t xml:space="preserve"> </w:t>
      </w:r>
      <w:r>
        <w:rPr>
          <w:sz w:val="24"/>
        </w:rPr>
        <w:t>with</w:t>
      </w:r>
      <w:r>
        <w:rPr>
          <w:spacing w:val="-11"/>
          <w:sz w:val="24"/>
        </w:rPr>
        <w:t xml:space="preserve"> </w:t>
      </w:r>
      <w:r>
        <w:rPr>
          <w:sz w:val="24"/>
        </w:rPr>
        <w:t>blockchain</w:t>
      </w:r>
      <w:r>
        <w:rPr>
          <w:spacing w:val="-11"/>
          <w:sz w:val="24"/>
        </w:rPr>
        <w:t xml:space="preserve"> </w:t>
      </w:r>
      <w:r>
        <w:rPr>
          <w:sz w:val="24"/>
        </w:rPr>
        <w:t>solutions</w:t>
      </w:r>
      <w:r>
        <w:rPr>
          <w:spacing w:val="-12"/>
          <w:sz w:val="24"/>
        </w:rPr>
        <w:t xml:space="preserve"> </w:t>
      </w:r>
      <w:r>
        <w:rPr>
          <w:sz w:val="24"/>
        </w:rPr>
        <w:t>like</w:t>
      </w:r>
      <w:r>
        <w:rPr>
          <w:spacing w:val="-15"/>
          <w:sz w:val="24"/>
        </w:rPr>
        <w:t xml:space="preserve"> </w:t>
      </w:r>
      <w:r>
        <w:rPr>
          <w:sz w:val="24"/>
        </w:rPr>
        <w:t>Voatz</w:t>
      </w:r>
      <w:r>
        <w:rPr>
          <w:spacing w:val="-11"/>
          <w:sz w:val="24"/>
        </w:rPr>
        <w:t xml:space="preserve"> </w:t>
      </w:r>
      <w:r>
        <w:rPr>
          <w:sz w:val="24"/>
        </w:rPr>
        <w:t>already being explored for secure voting.</w:t>
      </w:r>
    </w:p>
    <w:p w14:paraId="604824D9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34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scale,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number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voters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of blockchain transactions will be crucial factors in large-scale elections.</w:t>
      </w:r>
    </w:p>
    <w:p w14:paraId="727FA019">
      <w:pPr>
        <w:pStyle w:val="8"/>
        <w:numPr>
          <w:ilvl w:val="2"/>
          <w:numId w:val="1"/>
        </w:numPr>
        <w:tabs>
          <w:tab w:val="left" w:pos="1605"/>
        </w:tabs>
        <w:spacing w:before="166" w:after="0" w:line="254" w:lineRule="auto"/>
        <w:ind w:left="1605" w:right="320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4"/>
          <w:sz w:val="24"/>
        </w:rPr>
        <w:t xml:space="preserve"> </w:t>
      </w:r>
      <w:r>
        <w:rPr>
          <w:sz w:val="24"/>
        </w:rPr>
        <w:t>offers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4"/>
          <w:sz w:val="24"/>
        </w:rPr>
        <w:t xml:space="preserve"> </w:t>
      </w:r>
      <w:r>
        <w:rPr>
          <w:sz w:val="24"/>
        </w:rPr>
        <w:t>yet</w:t>
      </w:r>
      <w:r>
        <w:rPr>
          <w:spacing w:val="-4"/>
          <w:sz w:val="24"/>
        </w:rPr>
        <w:t xml:space="preserve"> </w:t>
      </w:r>
      <w:r>
        <w:rPr>
          <w:sz w:val="24"/>
        </w:rPr>
        <w:t>secure</w:t>
      </w:r>
      <w:r>
        <w:rPr>
          <w:spacing w:val="-5"/>
          <w:sz w:val="24"/>
        </w:rPr>
        <w:t xml:space="preserve"> </w:t>
      </w:r>
      <w:r>
        <w:rPr>
          <w:sz w:val="24"/>
        </w:rPr>
        <w:t>solution</w:t>
      </w:r>
      <w:r>
        <w:rPr>
          <w:spacing w:val="-4"/>
          <w:sz w:val="24"/>
        </w:rPr>
        <w:t xml:space="preserve"> </w:t>
      </w:r>
      <w:r>
        <w:rPr>
          <w:sz w:val="24"/>
        </w:rPr>
        <w:t>for voting, ensuring data immutability while protecting voter anonymity.</w:t>
      </w:r>
    </w:p>
    <w:p w14:paraId="7CA481B6">
      <w:pPr>
        <w:pStyle w:val="8"/>
        <w:spacing w:after="0" w:line="254" w:lineRule="auto"/>
        <w:jc w:val="left"/>
        <w:rPr>
          <w:sz w:val="24"/>
        </w:rPr>
        <w:sectPr>
          <w:pgSz w:w="11910" w:h="16840"/>
          <w:pgMar w:top="1340" w:right="1417" w:bottom="940" w:left="1275" w:header="715" w:footer="753" w:gutter="0"/>
          <w:pgBorders>
            <w:top w:val="double" w:color="auto" w:sz="4" w:space="1"/>
            <w:left w:val="double" w:color="auto" w:sz="4" w:space="15"/>
            <w:bottom w:val="double" w:color="auto" w:sz="4" w:space="1"/>
            <w:right w:val="double" w:color="auto" w:sz="4" w:space="15"/>
          </w:pgBorders>
          <w:cols w:space="720" w:num="1"/>
        </w:sectPr>
      </w:pPr>
    </w:p>
    <w:p w14:paraId="6907753D">
      <w:pPr>
        <w:pStyle w:val="8"/>
        <w:numPr>
          <w:ilvl w:val="2"/>
          <w:numId w:val="1"/>
        </w:numPr>
        <w:tabs>
          <w:tab w:val="left" w:pos="1605"/>
        </w:tabs>
        <w:spacing w:before="80" w:after="0" w:line="252" w:lineRule="auto"/>
        <w:ind w:left="1605" w:right="287" w:hanging="360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Legal</w:t>
      </w:r>
      <w:r>
        <w:rPr>
          <w:spacing w:val="-5"/>
          <w:sz w:val="24"/>
        </w:rPr>
        <w:t xml:space="preserve"> </w:t>
      </w:r>
      <w:r>
        <w:rPr>
          <w:sz w:val="24"/>
        </w:rPr>
        <w:t>challenges</w:t>
      </w:r>
      <w:r>
        <w:rPr>
          <w:spacing w:val="-6"/>
          <w:sz w:val="24"/>
        </w:rPr>
        <w:t xml:space="preserve"> </w:t>
      </w:r>
      <w:r>
        <w:rPr>
          <w:sz w:val="24"/>
        </w:rPr>
        <w:t>related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voter</w:t>
      </w:r>
      <w:r>
        <w:rPr>
          <w:spacing w:val="-7"/>
          <w:sz w:val="24"/>
        </w:rPr>
        <w:t xml:space="preserve"> </w:t>
      </w:r>
      <w:r>
        <w:rPr>
          <w:sz w:val="24"/>
        </w:rPr>
        <w:t>authentication,</w:t>
      </w:r>
      <w:r>
        <w:rPr>
          <w:spacing w:val="-5"/>
          <w:sz w:val="24"/>
        </w:rPr>
        <w:t xml:space="preserve"> </w:t>
      </w:r>
      <w:r>
        <w:rPr>
          <w:sz w:val="24"/>
        </w:rPr>
        <w:t>identity verification, and election laws need to be addressed.</w:t>
      </w:r>
    </w:p>
    <w:p w14:paraId="04D3746C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335" w:hanging="360"/>
        <w:jc w:val="left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Viability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Blockchain</w:t>
      </w:r>
      <w:r>
        <w:rPr>
          <w:spacing w:val="-5"/>
          <w:sz w:val="24"/>
        </w:rPr>
        <w:t xml:space="preserve"> </w:t>
      </w:r>
      <w:r>
        <w:rPr>
          <w:sz w:val="24"/>
        </w:rPr>
        <w:t>voting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5"/>
          <w:sz w:val="24"/>
        </w:rPr>
        <w:t xml:space="preserve"> </w:t>
      </w:r>
      <w:r>
        <w:rPr>
          <w:sz w:val="24"/>
        </w:rPr>
        <w:t>save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infrastructure</w:t>
      </w:r>
      <w:r>
        <w:rPr>
          <w:spacing w:val="-6"/>
          <w:sz w:val="24"/>
        </w:rPr>
        <w:t xml:space="preserve"> </w:t>
      </w:r>
      <w:r>
        <w:rPr>
          <w:sz w:val="24"/>
        </w:rPr>
        <w:t>costs associated with traditional voting systems, especially in remote areas.</w:t>
      </w:r>
    </w:p>
    <w:p w14:paraId="05ADBB7A">
      <w:pPr>
        <w:pStyle w:val="5"/>
        <w:spacing w:before="109"/>
        <w:ind w:left="0" w:firstLine="0"/>
        <w:rPr>
          <w:sz w:val="20"/>
        </w:rPr>
      </w:pPr>
    </w:p>
    <w:p w14:paraId="6D45266B">
      <w:pPr>
        <w:pStyle w:val="2"/>
        <w:numPr>
          <w:ilvl w:val="0"/>
          <w:numId w:val="1"/>
        </w:numPr>
        <w:tabs>
          <w:tab w:val="left" w:pos="405"/>
        </w:tabs>
        <w:spacing w:before="229" w:after="0" w:line="240" w:lineRule="auto"/>
        <w:ind w:left="405" w:right="0" w:hanging="240"/>
        <w:jc w:val="left"/>
      </w:pPr>
      <w:r>
        <w:t>Intellectual</w:t>
      </w:r>
      <w:r>
        <w:rPr>
          <w:spacing w:val="-6"/>
        </w:rPr>
        <w:t xml:space="preserve"> </w:t>
      </w:r>
      <w:r>
        <w:t>Property</w:t>
      </w:r>
      <w:r>
        <w:rPr>
          <w:spacing w:val="-5"/>
        </w:rPr>
        <w:t xml:space="preserve"> </w:t>
      </w:r>
      <w:r>
        <w:rPr>
          <w:spacing w:val="-2"/>
        </w:rPr>
        <w:t>Protection</w:t>
      </w:r>
    </w:p>
    <w:p w14:paraId="25885015">
      <w:pPr>
        <w:pStyle w:val="5"/>
        <w:spacing w:before="183"/>
        <w:ind w:left="165" w:firstLine="0"/>
      </w:pPr>
      <w:r>
        <w:rPr>
          <w:b/>
        </w:rPr>
        <w:t>Use</w:t>
      </w:r>
      <w:r>
        <w:rPr>
          <w:b/>
          <w:spacing w:val="-5"/>
        </w:rPr>
        <w:t xml:space="preserve"> </w:t>
      </w:r>
      <w:r>
        <w:rPr>
          <w:b/>
        </w:rPr>
        <w:t>Case</w:t>
      </w:r>
      <w:r>
        <w:t>: Securing</w:t>
      </w:r>
      <w:r>
        <w:rPr>
          <w:spacing w:val="-1"/>
        </w:rPr>
        <w:t xml:space="preserve"> </w:t>
      </w:r>
      <w:r>
        <w:t>ownership and royalty</w:t>
      </w:r>
      <w:r>
        <w:rPr>
          <w:spacing w:val="-1"/>
        </w:rPr>
        <w:t xml:space="preserve"> </w:t>
      </w:r>
      <w:r>
        <w:t xml:space="preserve">distribution for </w:t>
      </w:r>
      <w:r>
        <w:rPr>
          <w:spacing w:val="-2"/>
        </w:rPr>
        <w:t>creators.</w:t>
      </w:r>
    </w:p>
    <w:p w14:paraId="02AC9FFF">
      <w:pPr>
        <w:pStyle w:val="8"/>
        <w:numPr>
          <w:ilvl w:val="1"/>
          <w:numId w:val="1"/>
        </w:numPr>
        <w:tabs>
          <w:tab w:val="left" w:pos="885"/>
        </w:tabs>
        <w:spacing w:before="182" w:after="0" w:line="259" w:lineRule="auto"/>
        <w:ind w:left="885" w:right="359" w:hanging="360"/>
        <w:jc w:val="both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</w:t>
      </w:r>
      <w:r>
        <w:rPr>
          <w:spacing w:val="-2"/>
          <w:sz w:val="24"/>
        </w:rPr>
        <w:t xml:space="preserve"> </w:t>
      </w:r>
      <w:r>
        <w:rPr>
          <w:sz w:val="24"/>
        </w:rPr>
        <w:t>Blockchain can</w:t>
      </w:r>
      <w:r>
        <w:rPr>
          <w:spacing w:val="-2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ownership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assets,</w:t>
      </w:r>
      <w:r>
        <w:rPr>
          <w:spacing w:val="-2"/>
          <w:sz w:val="24"/>
        </w:rPr>
        <w:t xml:space="preserve"> </w:t>
      </w:r>
      <w:r>
        <w:rPr>
          <w:sz w:val="24"/>
        </w:rPr>
        <w:t>such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music, art,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patents,</w:t>
      </w:r>
      <w:r>
        <w:rPr>
          <w:spacing w:val="-3"/>
          <w:sz w:val="24"/>
        </w:rPr>
        <w:t xml:space="preserve"> </w:t>
      </w:r>
      <w:r>
        <w:rPr>
          <w:sz w:val="24"/>
        </w:rPr>
        <w:t>providing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transparent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immutable</w:t>
      </w:r>
      <w:r>
        <w:rPr>
          <w:spacing w:val="-4"/>
          <w:sz w:val="24"/>
        </w:rPr>
        <w:t xml:space="preserve"> </w:t>
      </w:r>
      <w:r>
        <w:rPr>
          <w:sz w:val="24"/>
        </w:rPr>
        <w:t>ledger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creators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prove ownership and receive royalties automatically.</w:t>
      </w:r>
    </w:p>
    <w:p w14:paraId="722C3B84">
      <w:pPr>
        <w:pStyle w:val="2"/>
        <w:numPr>
          <w:ilvl w:val="1"/>
          <w:numId w:val="1"/>
        </w:numPr>
        <w:tabs>
          <w:tab w:val="left" w:pos="885"/>
        </w:tabs>
        <w:spacing w:before="160" w:after="0" w:line="240" w:lineRule="auto"/>
        <w:ind w:left="885" w:right="0" w:hanging="360"/>
        <w:jc w:val="lef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7DD2B60A">
      <w:pPr>
        <w:pStyle w:val="8"/>
        <w:numPr>
          <w:ilvl w:val="2"/>
          <w:numId w:val="1"/>
        </w:numPr>
        <w:tabs>
          <w:tab w:val="left" w:pos="1605"/>
        </w:tabs>
        <w:spacing w:before="183" w:after="0" w:line="252" w:lineRule="auto"/>
        <w:ind w:left="1605" w:right="244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6"/>
          <w:sz w:val="24"/>
        </w:rPr>
        <w:t xml:space="preserve"> </w:t>
      </w:r>
      <w:r>
        <w:rPr>
          <w:sz w:val="24"/>
        </w:rPr>
        <w:t>High,</w:t>
      </w:r>
      <w:r>
        <w:rPr>
          <w:spacing w:val="-6"/>
          <w:sz w:val="24"/>
        </w:rPr>
        <w:t xml:space="preserve"> </w:t>
      </w:r>
      <w:r>
        <w:rPr>
          <w:sz w:val="24"/>
        </w:rPr>
        <w:t>with</w:t>
      </w:r>
      <w:r>
        <w:rPr>
          <w:spacing w:val="-6"/>
          <w:sz w:val="24"/>
        </w:rPr>
        <w:t xml:space="preserve"> </w:t>
      </w:r>
      <w:r>
        <w:rPr>
          <w:sz w:val="24"/>
        </w:rPr>
        <w:t>platforms</w:t>
      </w:r>
      <w:r>
        <w:rPr>
          <w:spacing w:val="-7"/>
          <w:sz w:val="24"/>
        </w:rPr>
        <w:t xml:space="preserve"> </w:t>
      </w:r>
      <w:r>
        <w:rPr>
          <w:sz w:val="24"/>
        </w:rPr>
        <w:t>like</w:t>
      </w:r>
      <w:r>
        <w:rPr>
          <w:spacing w:val="-16"/>
          <w:sz w:val="24"/>
        </w:rPr>
        <w:t xml:space="preserve"> </w:t>
      </w:r>
      <w:r>
        <w:rPr>
          <w:sz w:val="24"/>
        </w:rPr>
        <w:t>Ascribe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IPwe</w:t>
      </w:r>
      <w:r>
        <w:rPr>
          <w:spacing w:val="-8"/>
          <w:sz w:val="24"/>
        </w:rPr>
        <w:t xml:space="preserve"> </w:t>
      </w:r>
      <w:r>
        <w:rPr>
          <w:sz w:val="24"/>
        </w:rPr>
        <w:t>facilitating intellectual property registration on the blockchain.</w:t>
      </w:r>
    </w:p>
    <w:p w14:paraId="253ED762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784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Blockchain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easily</w:t>
      </w:r>
      <w:r>
        <w:rPr>
          <w:spacing w:val="-4"/>
          <w:sz w:val="24"/>
        </w:rPr>
        <w:t xml:space="preserve"> </w:t>
      </w:r>
      <w:r>
        <w:rPr>
          <w:sz w:val="24"/>
        </w:rPr>
        <w:t>handle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registration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assets,</w:t>
      </w:r>
      <w:r>
        <w:rPr>
          <w:spacing w:val="-4"/>
          <w:sz w:val="24"/>
        </w:rPr>
        <w:t xml:space="preserve"> </w:t>
      </w:r>
      <w:r>
        <w:rPr>
          <w:sz w:val="24"/>
        </w:rPr>
        <w:t>but widespread adoption in the creative industries would take time.</w:t>
      </w:r>
    </w:p>
    <w:p w14:paraId="1FE7C31C">
      <w:pPr>
        <w:pStyle w:val="8"/>
        <w:numPr>
          <w:ilvl w:val="2"/>
          <w:numId w:val="1"/>
        </w:numPr>
        <w:tabs>
          <w:tab w:val="left" w:pos="1605"/>
        </w:tabs>
        <w:spacing w:before="166" w:after="0" w:line="254" w:lineRule="auto"/>
        <w:ind w:left="1605" w:right="60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3"/>
          <w:sz w:val="24"/>
        </w:rPr>
        <w:t xml:space="preserve"> </w:t>
      </w:r>
      <w:r>
        <w:rPr>
          <w:sz w:val="24"/>
        </w:rPr>
        <w:t>Blockchain</w:t>
      </w:r>
      <w:r>
        <w:rPr>
          <w:spacing w:val="-3"/>
          <w:sz w:val="24"/>
        </w:rPr>
        <w:t xml:space="preserve"> </w:t>
      </w:r>
      <w:r>
        <w:rPr>
          <w:sz w:val="24"/>
        </w:rPr>
        <w:t>ensures</w:t>
      </w:r>
      <w:r>
        <w:rPr>
          <w:spacing w:val="-4"/>
          <w:sz w:val="24"/>
        </w:rPr>
        <w:t xml:space="preserve"> </w:t>
      </w:r>
      <w:r>
        <w:rPr>
          <w:sz w:val="24"/>
        </w:rPr>
        <w:t>asset</w:t>
      </w:r>
      <w:r>
        <w:rPr>
          <w:spacing w:val="-3"/>
          <w:sz w:val="24"/>
        </w:rPr>
        <w:t xml:space="preserve"> </w:t>
      </w:r>
      <w:r>
        <w:rPr>
          <w:sz w:val="24"/>
        </w:rPr>
        <w:t>ownership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secure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cannot be altered.</w:t>
      </w:r>
    </w:p>
    <w:p w14:paraId="508BEB39">
      <w:pPr>
        <w:pStyle w:val="8"/>
        <w:numPr>
          <w:ilvl w:val="2"/>
          <w:numId w:val="1"/>
        </w:numPr>
        <w:tabs>
          <w:tab w:val="left" w:pos="1604"/>
        </w:tabs>
        <w:spacing w:before="163" w:after="0" w:line="240" w:lineRule="auto"/>
        <w:ind w:left="1604" w:right="0" w:hanging="359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legal</w:t>
      </w:r>
      <w:r>
        <w:rPr>
          <w:spacing w:val="-2"/>
          <w:sz w:val="24"/>
        </w:rPr>
        <w:t xml:space="preserve"> </w:t>
      </w:r>
      <w:r>
        <w:rPr>
          <w:sz w:val="24"/>
        </w:rPr>
        <w:t>framework for</w:t>
      </w:r>
      <w:r>
        <w:rPr>
          <w:spacing w:val="-3"/>
          <w:sz w:val="24"/>
        </w:rPr>
        <w:t xml:space="preserve"> </w:t>
      </w:r>
      <w:r>
        <w:rPr>
          <w:sz w:val="24"/>
        </w:rPr>
        <w:t>digital</w:t>
      </w:r>
      <w:r>
        <w:rPr>
          <w:spacing w:val="-2"/>
          <w:sz w:val="24"/>
        </w:rPr>
        <w:t xml:space="preserve"> </w:t>
      </w:r>
      <w:r>
        <w:rPr>
          <w:sz w:val="24"/>
        </w:rPr>
        <w:t>asset</w:t>
      </w:r>
      <w:r>
        <w:rPr>
          <w:spacing w:val="-1"/>
          <w:sz w:val="24"/>
        </w:rPr>
        <w:t xml:space="preserve"> </w:t>
      </w:r>
      <w:r>
        <w:rPr>
          <w:sz w:val="24"/>
        </w:rPr>
        <w:t>ownership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and</w:t>
      </w:r>
    </w:p>
    <w:p w14:paraId="06692537">
      <w:pPr>
        <w:pStyle w:val="5"/>
        <w:spacing w:before="13"/>
        <w:ind w:firstLine="0"/>
      </w:pPr>
      <w:r>
        <w:t>copyright</w:t>
      </w:r>
      <w:r>
        <w:rPr>
          <w:spacing w:val="-3"/>
        </w:rPr>
        <w:t xml:space="preserve"> </w:t>
      </w:r>
      <w:r>
        <w:t>laws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 evolve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integrate with</w:t>
      </w:r>
      <w:r>
        <w:rPr>
          <w:spacing w:val="-1"/>
        </w:rPr>
        <w:t xml:space="preserve"> </w:t>
      </w:r>
      <w:r>
        <w:t xml:space="preserve">blockchain-based </w:t>
      </w:r>
      <w:r>
        <w:rPr>
          <w:spacing w:val="-5"/>
        </w:rPr>
        <w:t>IP.</w:t>
      </w:r>
    </w:p>
    <w:p w14:paraId="489F1B5C">
      <w:pPr>
        <w:pStyle w:val="8"/>
        <w:numPr>
          <w:ilvl w:val="2"/>
          <w:numId w:val="1"/>
        </w:numPr>
        <w:tabs>
          <w:tab w:val="left" w:pos="1605"/>
        </w:tabs>
        <w:spacing w:before="183" w:after="0" w:line="252" w:lineRule="auto"/>
        <w:ind w:left="1605" w:right="261" w:hanging="360"/>
        <w:jc w:val="left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Viability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High,</w:t>
      </w:r>
      <w:r>
        <w:rPr>
          <w:spacing w:val="-5"/>
          <w:sz w:val="24"/>
        </w:rPr>
        <w:t xml:space="preserve"> </w:t>
      </w:r>
      <w:r>
        <w:rPr>
          <w:sz w:val="24"/>
        </w:rPr>
        <w:t>as</w:t>
      </w:r>
      <w:r>
        <w:rPr>
          <w:spacing w:val="-6"/>
          <w:sz w:val="24"/>
        </w:rPr>
        <w:t xml:space="preserve"> </w:t>
      </w: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reduces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intermediaries,</w:t>
      </w:r>
      <w:r>
        <w:rPr>
          <w:spacing w:val="-3"/>
          <w:sz w:val="24"/>
        </w:rPr>
        <w:t xml:space="preserve"> </w:t>
      </w:r>
      <w:r>
        <w:rPr>
          <w:sz w:val="24"/>
        </w:rPr>
        <w:t>ensures fair distribution of royalties, and prevents piracy.</w:t>
      </w:r>
    </w:p>
    <w:p w14:paraId="7C429164">
      <w:pPr>
        <w:pStyle w:val="5"/>
        <w:spacing w:before="108"/>
        <w:ind w:left="0" w:firstLine="0"/>
        <w:rPr>
          <w:sz w:val="20"/>
        </w:rPr>
      </w:pPr>
    </w:p>
    <w:p w14:paraId="1298C6A6">
      <w:pPr>
        <w:pStyle w:val="2"/>
        <w:numPr>
          <w:ilvl w:val="0"/>
          <w:numId w:val="1"/>
        </w:numPr>
        <w:tabs>
          <w:tab w:val="left" w:pos="405"/>
        </w:tabs>
        <w:spacing w:before="232" w:after="0" w:line="240" w:lineRule="auto"/>
        <w:ind w:left="405" w:right="0" w:hanging="240"/>
        <w:jc w:val="left"/>
      </w:pPr>
      <w:r>
        <w:t>Decentralized</w:t>
      </w:r>
      <w:r>
        <w:rPr>
          <w:spacing w:val="-6"/>
        </w:rPr>
        <w:t xml:space="preserve"> </w:t>
      </w:r>
      <w:r>
        <w:t>Finance</w:t>
      </w:r>
      <w:r>
        <w:rPr>
          <w:spacing w:val="-5"/>
        </w:rPr>
        <w:t xml:space="preserve"> </w:t>
      </w:r>
      <w:r>
        <w:rPr>
          <w:spacing w:val="-2"/>
        </w:rPr>
        <w:t>(DeFi)</w:t>
      </w:r>
    </w:p>
    <w:p w14:paraId="77467AD8">
      <w:pPr>
        <w:pStyle w:val="5"/>
        <w:spacing w:before="182"/>
        <w:ind w:left="165" w:firstLine="0"/>
      </w:pPr>
      <w:r>
        <w:rPr>
          <w:b/>
        </w:rPr>
        <w:t>Use</w:t>
      </w:r>
      <w:r>
        <w:rPr>
          <w:b/>
          <w:spacing w:val="-6"/>
        </w:rPr>
        <w:t xml:space="preserve"> </w:t>
      </w:r>
      <w:r>
        <w:rPr>
          <w:b/>
        </w:rPr>
        <w:t>Case</w:t>
      </w:r>
      <w:r>
        <w:t>:</w:t>
      </w:r>
      <w:r>
        <w:rPr>
          <w:spacing w:val="-1"/>
        </w:rPr>
        <w:t xml:space="preserve"> </w:t>
      </w:r>
      <w:r>
        <w:t>Replacing</w:t>
      </w:r>
      <w:r>
        <w:rPr>
          <w:spacing w:val="-1"/>
        </w:rPr>
        <w:t xml:space="preserve"> </w:t>
      </w:r>
      <w:r>
        <w:t>traditional</w:t>
      </w:r>
      <w:r>
        <w:rPr>
          <w:spacing w:val="-1"/>
        </w:rPr>
        <w:t xml:space="preserve"> </w:t>
      </w:r>
      <w:r>
        <w:t>financial</w:t>
      </w:r>
      <w:r>
        <w:rPr>
          <w:spacing w:val="-2"/>
        </w:rPr>
        <w:t xml:space="preserve"> </w:t>
      </w:r>
      <w:r>
        <w:t>services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decentralized</w:t>
      </w:r>
      <w:r>
        <w:rPr>
          <w:spacing w:val="-1"/>
        </w:rPr>
        <w:t xml:space="preserve"> </w:t>
      </w:r>
      <w:r>
        <w:rPr>
          <w:spacing w:val="-2"/>
        </w:rPr>
        <w:t>alternatives.</w:t>
      </w:r>
    </w:p>
    <w:p w14:paraId="7113EEFD">
      <w:pPr>
        <w:pStyle w:val="8"/>
        <w:numPr>
          <w:ilvl w:val="1"/>
          <w:numId w:val="1"/>
        </w:numPr>
        <w:tabs>
          <w:tab w:val="left" w:pos="885"/>
        </w:tabs>
        <w:spacing w:before="180" w:after="0" w:line="259" w:lineRule="auto"/>
        <w:ind w:left="885" w:right="159" w:hanging="360"/>
        <w:jc w:val="left"/>
        <w:rPr>
          <w:sz w:val="24"/>
        </w:rPr>
      </w:pPr>
      <w:r>
        <w:rPr>
          <w:b/>
          <w:sz w:val="24"/>
        </w:rPr>
        <w:t>Description</w:t>
      </w:r>
      <w:r>
        <w:rPr>
          <w:sz w:val="24"/>
        </w:rPr>
        <w:t>: Blockchain-based DeFi platforms can provide financial services like lending,</w:t>
      </w:r>
      <w:r>
        <w:rPr>
          <w:spacing w:val="-5"/>
          <w:sz w:val="24"/>
        </w:rPr>
        <w:t xml:space="preserve"> </w:t>
      </w:r>
      <w:r>
        <w:rPr>
          <w:sz w:val="24"/>
        </w:rPr>
        <w:t>borrowing,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trading</w:t>
      </w:r>
      <w:r>
        <w:rPr>
          <w:spacing w:val="-5"/>
          <w:sz w:val="24"/>
        </w:rPr>
        <w:t xml:space="preserve"> </w:t>
      </w:r>
      <w:r>
        <w:rPr>
          <w:sz w:val="24"/>
        </w:rPr>
        <w:t>without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centralized</w:t>
      </w:r>
      <w:r>
        <w:rPr>
          <w:spacing w:val="-5"/>
          <w:sz w:val="24"/>
        </w:rPr>
        <w:t xml:space="preserve"> </w:t>
      </w:r>
      <w:r>
        <w:rPr>
          <w:sz w:val="24"/>
        </w:rPr>
        <w:t>institutions,</w:t>
      </w:r>
      <w:r>
        <w:rPr>
          <w:spacing w:val="-5"/>
          <w:sz w:val="24"/>
        </w:rPr>
        <w:t xml:space="preserve"> </w:t>
      </w:r>
      <w:r>
        <w:rPr>
          <w:sz w:val="24"/>
        </w:rPr>
        <w:t>offering lower fees and higher accessibility.</w:t>
      </w:r>
    </w:p>
    <w:p w14:paraId="0E357000">
      <w:pPr>
        <w:pStyle w:val="2"/>
        <w:numPr>
          <w:ilvl w:val="1"/>
          <w:numId w:val="1"/>
        </w:numPr>
        <w:tabs>
          <w:tab w:val="left" w:pos="885"/>
        </w:tabs>
        <w:spacing w:before="160" w:after="0" w:line="240" w:lineRule="auto"/>
        <w:ind w:left="885" w:right="0" w:hanging="360"/>
        <w:jc w:val="left"/>
        <w:rPr>
          <w:b w:val="0"/>
        </w:rPr>
      </w:pPr>
      <w:r>
        <w:rPr>
          <w:spacing w:val="-2"/>
        </w:rPr>
        <w:t>Feasibility</w:t>
      </w:r>
      <w:r>
        <w:rPr>
          <w:b w:val="0"/>
          <w:spacing w:val="-2"/>
        </w:rPr>
        <w:t>:</w:t>
      </w:r>
    </w:p>
    <w:p w14:paraId="75288AF1">
      <w:pPr>
        <w:pStyle w:val="8"/>
        <w:numPr>
          <w:ilvl w:val="2"/>
          <w:numId w:val="1"/>
        </w:numPr>
        <w:tabs>
          <w:tab w:val="left" w:pos="1605"/>
        </w:tabs>
        <w:spacing w:before="183" w:after="0" w:line="252" w:lineRule="auto"/>
        <w:ind w:left="1605" w:right="950" w:hanging="360"/>
        <w:jc w:val="left"/>
        <w:rPr>
          <w:sz w:val="24"/>
        </w:rPr>
      </w:pPr>
      <w:r>
        <w:rPr>
          <w:b/>
          <w:sz w:val="24"/>
        </w:rPr>
        <w:t>Technical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Feasibility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High,</w:t>
      </w:r>
      <w:r>
        <w:rPr>
          <w:spacing w:val="-8"/>
          <w:sz w:val="24"/>
        </w:rPr>
        <w:t xml:space="preserve"> </w:t>
      </w:r>
      <w:r>
        <w:rPr>
          <w:sz w:val="24"/>
        </w:rPr>
        <w:t>with</w:t>
      </w:r>
      <w:r>
        <w:rPr>
          <w:spacing w:val="-8"/>
          <w:sz w:val="24"/>
        </w:rPr>
        <w:t xml:space="preserve"> </w:t>
      </w:r>
      <w:r>
        <w:rPr>
          <w:sz w:val="24"/>
        </w:rPr>
        <w:t>Ethereum-based</w:t>
      </w:r>
      <w:r>
        <w:rPr>
          <w:spacing w:val="-8"/>
          <w:sz w:val="24"/>
        </w:rPr>
        <w:t xml:space="preserve"> </w:t>
      </w:r>
      <w:r>
        <w:rPr>
          <w:sz w:val="24"/>
        </w:rPr>
        <w:t>DeFi</w:t>
      </w:r>
      <w:r>
        <w:rPr>
          <w:spacing w:val="-8"/>
          <w:sz w:val="24"/>
        </w:rPr>
        <w:t xml:space="preserve"> </w:t>
      </w:r>
      <w:r>
        <w:rPr>
          <w:sz w:val="24"/>
        </w:rPr>
        <w:t>projects</w:t>
      </w:r>
      <w:r>
        <w:rPr>
          <w:spacing w:val="-9"/>
          <w:sz w:val="24"/>
        </w:rPr>
        <w:t xml:space="preserve"> </w:t>
      </w:r>
      <w:r>
        <w:rPr>
          <w:sz w:val="24"/>
        </w:rPr>
        <w:t>like Uniswap, Compound, and Aave already being widely used.</w:t>
      </w:r>
    </w:p>
    <w:p w14:paraId="1371224F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4" w:lineRule="auto"/>
        <w:ind w:left="1605" w:right="282" w:hanging="360"/>
        <w:jc w:val="left"/>
        <w:rPr>
          <w:sz w:val="24"/>
        </w:rPr>
      </w:pPr>
      <w:r>
        <w:rPr>
          <w:b/>
          <w:sz w:val="24"/>
        </w:rPr>
        <w:t>Scalability</w:t>
      </w:r>
      <w:r>
        <w:rPr>
          <w:sz w:val="24"/>
        </w:rPr>
        <w:t>: Scalability can be an issue due to transaction fees and speed, though</w:t>
      </w:r>
      <w:r>
        <w:rPr>
          <w:spacing w:val="-5"/>
          <w:sz w:val="24"/>
        </w:rPr>
        <w:t xml:space="preserve"> </w:t>
      </w:r>
      <w:r>
        <w:rPr>
          <w:sz w:val="24"/>
        </w:rPr>
        <w:t>layer-2</w:t>
      </w:r>
      <w:r>
        <w:rPr>
          <w:spacing w:val="-5"/>
          <w:sz w:val="24"/>
        </w:rPr>
        <w:t xml:space="preserve"> </w:t>
      </w:r>
      <w:r>
        <w:rPr>
          <w:sz w:val="24"/>
        </w:rPr>
        <w:t>solutions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alternative</w:t>
      </w:r>
      <w:r>
        <w:rPr>
          <w:spacing w:val="-6"/>
          <w:sz w:val="24"/>
        </w:rPr>
        <w:t xml:space="preserve"> </w:t>
      </w:r>
      <w:r>
        <w:rPr>
          <w:sz w:val="24"/>
        </w:rPr>
        <w:t>blockchains</w:t>
      </w:r>
      <w:r>
        <w:rPr>
          <w:spacing w:val="-6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Solana,</w:t>
      </w:r>
      <w:r>
        <w:rPr>
          <w:spacing w:val="-5"/>
          <w:sz w:val="24"/>
        </w:rPr>
        <w:t xml:space="preserve"> </w:t>
      </w:r>
      <w:r>
        <w:rPr>
          <w:sz w:val="24"/>
        </w:rPr>
        <w:t>Polkadot) are addressing this.</w:t>
      </w:r>
    </w:p>
    <w:p w14:paraId="27F45655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154" w:hanging="360"/>
        <w:jc w:val="left"/>
        <w:rPr>
          <w:sz w:val="24"/>
        </w:rPr>
      </w:pPr>
      <w:r>
        <w:rPr>
          <w:b/>
          <w:sz w:val="24"/>
        </w:rPr>
        <w:t>Security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&amp;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Privacy</w:t>
      </w:r>
      <w:r>
        <w:rPr>
          <w:sz w:val="24"/>
        </w:rPr>
        <w:t>:</w:t>
      </w:r>
      <w:r>
        <w:rPr>
          <w:spacing w:val="-4"/>
          <w:sz w:val="24"/>
        </w:rPr>
        <w:t xml:space="preserve"> </w:t>
      </w:r>
      <w:r>
        <w:rPr>
          <w:sz w:val="24"/>
        </w:rPr>
        <w:t>DeFi</w:t>
      </w:r>
      <w:r>
        <w:rPr>
          <w:spacing w:val="-4"/>
          <w:sz w:val="24"/>
        </w:rPr>
        <w:t xml:space="preserve"> </w:t>
      </w:r>
      <w:r>
        <w:rPr>
          <w:sz w:val="24"/>
        </w:rPr>
        <w:t>offers</w:t>
      </w:r>
      <w:r>
        <w:rPr>
          <w:spacing w:val="-5"/>
          <w:sz w:val="24"/>
        </w:rPr>
        <w:t xml:space="preserve"> </w:t>
      </w:r>
      <w:r>
        <w:rPr>
          <w:sz w:val="24"/>
        </w:rPr>
        <w:t>transparency</w:t>
      </w:r>
      <w:r>
        <w:rPr>
          <w:spacing w:val="-4"/>
          <w:sz w:val="24"/>
        </w:rPr>
        <w:t xml:space="preserve"> </w:t>
      </w:r>
      <w:r>
        <w:rPr>
          <w:sz w:val="24"/>
        </w:rPr>
        <w:t>but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4"/>
          <w:sz w:val="24"/>
        </w:rPr>
        <w:t xml:space="preserve"> </w:t>
      </w:r>
      <w:r>
        <w:rPr>
          <w:sz w:val="24"/>
        </w:rPr>
        <w:t>carries</w:t>
      </w:r>
      <w:r>
        <w:rPr>
          <w:spacing w:val="-3"/>
          <w:sz w:val="24"/>
        </w:rPr>
        <w:t xml:space="preserve"> </w:t>
      </w:r>
      <w:r>
        <w:rPr>
          <w:sz w:val="24"/>
        </w:rPr>
        <w:t>risks</w:t>
      </w:r>
      <w:r>
        <w:rPr>
          <w:spacing w:val="-5"/>
          <w:sz w:val="24"/>
        </w:rPr>
        <w:t xml:space="preserve"> </w:t>
      </w:r>
      <w:r>
        <w:rPr>
          <w:sz w:val="24"/>
        </w:rPr>
        <w:t>related</w:t>
      </w:r>
      <w:r>
        <w:rPr>
          <w:spacing w:val="-2"/>
          <w:sz w:val="24"/>
        </w:rPr>
        <w:t xml:space="preserve"> </w:t>
      </w:r>
      <w:r>
        <w:rPr>
          <w:sz w:val="24"/>
        </w:rPr>
        <w:t>to smart contract vulnerabilities and regulatory scrutiny.</w:t>
      </w:r>
    </w:p>
    <w:p w14:paraId="7E4E6B93">
      <w:pPr>
        <w:pStyle w:val="8"/>
        <w:spacing w:after="0" w:line="252" w:lineRule="auto"/>
        <w:jc w:val="left"/>
        <w:rPr>
          <w:sz w:val="24"/>
        </w:rPr>
        <w:sectPr>
          <w:pgSz w:w="11910" w:h="16840"/>
          <w:pgMar w:top="1440" w:right="1080" w:bottom="1440" w:left="1080" w:header="715" w:footer="753" w:gutter="0"/>
          <w:pgBorders>
            <w:top w:val="double" w:color="auto" w:sz="4" w:space="1"/>
            <w:left w:val="double" w:color="auto" w:sz="4" w:space="15"/>
            <w:bottom w:val="double" w:color="auto" w:sz="4" w:space="1"/>
            <w:right w:val="double" w:color="auto" w:sz="4" w:space="15"/>
          </w:pgBorders>
          <w:cols w:space="720" w:num="1"/>
        </w:sectPr>
      </w:pPr>
    </w:p>
    <w:p w14:paraId="768231E1">
      <w:pPr>
        <w:pStyle w:val="8"/>
        <w:numPr>
          <w:ilvl w:val="2"/>
          <w:numId w:val="1"/>
        </w:numPr>
        <w:tabs>
          <w:tab w:val="left" w:pos="1605"/>
        </w:tabs>
        <w:spacing w:before="80" w:after="0" w:line="252" w:lineRule="auto"/>
        <w:ind w:left="1605" w:right="393" w:hanging="360"/>
        <w:jc w:val="left"/>
        <w:rPr>
          <w:sz w:val="24"/>
        </w:rPr>
      </w:pPr>
      <w:r>
        <w:rPr>
          <w:b/>
          <w:sz w:val="24"/>
        </w:rPr>
        <w:t>Legal/Regulatory</w:t>
      </w:r>
      <w:r>
        <w:rPr>
          <w:sz w:val="24"/>
        </w:rPr>
        <w:t>:</w:t>
      </w:r>
      <w:r>
        <w:rPr>
          <w:spacing w:val="-5"/>
          <w:sz w:val="24"/>
        </w:rPr>
        <w:t xml:space="preserve"> </w:t>
      </w:r>
      <w:r>
        <w:rPr>
          <w:sz w:val="24"/>
        </w:rPr>
        <w:t>DeFi</w:t>
      </w:r>
      <w:r>
        <w:rPr>
          <w:spacing w:val="-5"/>
          <w:sz w:val="24"/>
        </w:rPr>
        <w:t xml:space="preserve"> </w:t>
      </w:r>
      <w:r>
        <w:rPr>
          <w:sz w:val="24"/>
        </w:rPr>
        <w:t>is</w:t>
      </w:r>
      <w:r>
        <w:rPr>
          <w:spacing w:val="-6"/>
          <w:sz w:val="24"/>
        </w:rPr>
        <w:t xml:space="preserve"> </w:t>
      </w: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gray</w:t>
      </w:r>
      <w:r>
        <w:rPr>
          <w:spacing w:val="-5"/>
          <w:sz w:val="24"/>
        </w:rPr>
        <w:t xml:space="preserve"> </w:t>
      </w:r>
      <w:r>
        <w:rPr>
          <w:sz w:val="24"/>
        </w:rPr>
        <w:t>area</w:t>
      </w:r>
      <w:r>
        <w:rPr>
          <w:spacing w:val="-6"/>
          <w:sz w:val="24"/>
        </w:rPr>
        <w:t xml:space="preserve"> </w:t>
      </w:r>
      <w:r>
        <w:rPr>
          <w:sz w:val="24"/>
        </w:rPr>
        <w:t>legally,</w:t>
      </w:r>
      <w:r>
        <w:rPr>
          <w:spacing w:val="-5"/>
          <w:sz w:val="24"/>
        </w:rPr>
        <w:t xml:space="preserve"> </w:t>
      </w: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sz w:val="24"/>
        </w:rPr>
        <w:t>regulators</w:t>
      </w:r>
      <w:r>
        <w:rPr>
          <w:spacing w:val="-6"/>
          <w:sz w:val="24"/>
        </w:rPr>
        <w:t xml:space="preserve"> </w:t>
      </w:r>
      <w:r>
        <w:rPr>
          <w:sz w:val="24"/>
        </w:rPr>
        <w:t>exploring how to govern decentralized platforms and ensure consumer protection.</w:t>
      </w:r>
    </w:p>
    <w:p w14:paraId="3EEEC2C9">
      <w:pPr>
        <w:pStyle w:val="8"/>
        <w:numPr>
          <w:ilvl w:val="2"/>
          <w:numId w:val="1"/>
        </w:numPr>
        <w:tabs>
          <w:tab w:val="left" w:pos="1605"/>
        </w:tabs>
        <w:spacing w:before="168" w:after="0" w:line="252" w:lineRule="auto"/>
        <w:ind w:left="1605" w:right="171" w:hanging="360"/>
        <w:jc w:val="left"/>
        <w:rPr>
          <w:sz w:val="24"/>
        </w:rPr>
      </w:pPr>
      <w:r>
        <w:rPr>
          <w:b/>
          <w:sz w:val="24"/>
        </w:rPr>
        <w:t>Economic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Viability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DeFi</w:t>
      </w:r>
      <w:r>
        <w:rPr>
          <w:spacing w:val="-7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highly</w:t>
      </w:r>
      <w:r>
        <w:rPr>
          <w:spacing w:val="-7"/>
          <w:sz w:val="24"/>
        </w:rPr>
        <w:t xml:space="preserve"> </w:t>
      </w:r>
      <w:r>
        <w:rPr>
          <w:sz w:val="24"/>
        </w:rPr>
        <w:t>cost-effective,</w:t>
      </w:r>
      <w:r>
        <w:rPr>
          <w:spacing w:val="-7"/>
          <w:sz w:val="24"/>
        </w:rPr>
        <w:t xml:space="preserve"> </w:t>
      </w:r>
      <w:r>
        <w:rPr>
          <w:sz w:val="24"/>
        </w:rPr>
        <w:t>offering</w:t>
      </w:r>
      <w:r>
        <w:rPr>
          <w:spacing w:val="-6"/>
          <w:sz w:val="24"/>
        </w:rPr>
        <w:t xml:space="preserve"> </w:t>
      </w:r>
      <w:r>
        <w:rPr>
          <w:sz w:val="24"/>
        </w:rPr>
        <w:t>financial</w:t>
      </w:r>
      <w:r>
        <w:rPr>
          <w:spacing w:val="-7"/>
          <w:sz w:val="24"/>
        </w:rPr>
        <w:t xml:space="preserve"> </w:t>
      </w:r>
      <w:r>
        <w:rPr>
          <w:sz w:val="24"/>
        </w:rPr>
        <w:t>services without intermediaries, which can disrupt traditional finance.</w:t>
      </w:r>
    </w:p>
    <w:sectPr>
      <w:pgSz w:w="11910" w:h="16840"/>
      <w:pgMar w:top="1340" w:right="1417" w:bottom="940" w:left="1275" w:header="715" w:footer="753" w:gutter="0"/>
      <w:pgBorders>
        <w:top w:val="double" w:color="auto" w:sz="4" w:space="1"/>
        <w:left w:val="double" w:color="auto" w:sz="4" w:space="15"/>
        <w:bottom w:val="double" w:color="auto" w:sz="4" w:space="1"/>
        <w:right w:val="double" w:color="auto" w:sz="4" w:space="15"/>
      </w:pgBorders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46D6D9">
    <w:pPr>
      <w:pStyle w:val="5"/>
      <w:spacing w:before="0" w:line="14" w:lineRule="auto"/>
      <w:ind w:left="0" w:firstLine="0"/>
      <w:rPr>
        <w:sz w:val="20"/>
      </w:rPr>
    </w:pPr>
    <w:bookmarkStart w:id="0" w:name="_GoBack"/>
    <w:bookmarkEnd w:id="0"/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5575300</wp:posOffset>
              </wp:positionH>
              <wp:positionV relativeFrom="page">
                <wp:posOffset>10074275</wp:posOffset>
              </wp:positionV>
              <wp:extent cx="1056005" cy="18097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5600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B2C957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2"/>
                            </w:rPr>
                          </w:pPr>
                          <w:r>
                            <w:rPr>
                              <w:spacing w:val="-2"/>
                              <w:sz w:val="24"/>
                              <w:szCs w:val="24"/>
                            </w:rPr>
                            <w:t>IU2454520053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439pt;margin-top:793.25pt;height:14.25pt;width:83.15pt;mso-position-horizontal-relative:page;mso-position-vertical-relative:page;z-index:-251656192;mso-width-relative:page;mso-height-relative:page;" filled="f" stroked="f" coordsize="21600,21600" o:gfxdata="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8B2C957">
                    <w:pPr>
                      <w:spacing w:before="11"/>
                      <w:ind w:left="20" w:right="0" w:firstLine="0"/>
                      <w:jc w:val="left"/>
                      <w:rPr>
                        <w:sz w:val="22"/>
                      </w:rPr>
                    </w:pPr>
                    <w:r>
                      <w:rPr>
                        <w:spacing w:val="-2"/>
                        <w:sz w:val="24"/>
                        <w:szCs w:val="24"/>
                      </w:rPr>
                      <w:t>IU2454520053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10074275</wp:posOffset>
              </wp:positionV>
              <wp:extent cx="922020" cy="180975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2202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11C8C12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PUNIT</w:t>
                          </w:r>
                          <w:r>
                            <w:rPr>
                              <w:spacing w:val="-8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  <w:sz w:val="24"/>
                              <w:szCs w:val="24"/>
                            </w:rPr>
                            <w:t>SONI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71pt;margin-top:793.25pt;height:14.25pt;width:72.6pt;mso-position-horizontal-relative:page;mso-position-vertical-relative:page;z-index:-251656192;mso-width-relative:page;mso-height-relative:page;" filled="f" stroked="f" coordsize="21600,21600" o:gfxdata="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Tu/ki9sAAAANAQAADwAAAAAAAAABACAAAAAiAAAAZHJzL2Rvd25yZXYueG1sUEsBAhQAFAAA&#10;AAgAh07iQOH8oXizAQAAcwMAAA4AAAAAAAAAAQAgAAAAKg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11C8C12">
                    <w:pPr>
                      <w:spacing w:before="11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t>PUNIT</w:t>
                    </w:r>
                    <w:r>
                      <w:rPr>
                        <w:spacing w:val="-8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pacing w:val="-4"/>
                        <w:sz w:val="24"/>
                        <w:szCs w:val="24"/>
                      </w:rPr>
                      <w:t>SONI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7FF719">
    <w:pPr>
      <w:pStyle w:val="5"/>
      <w:spacing w:before="0" w:line="14" w:lineRule="auto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5869305</wp:posOffset>
              </wp:positionH>
              <wp:positionV relativeFrom="page">
                <wp:posOffset>441325</wp:posOffset>
              </wp:positionV>
              <wp:extent cx="741680" cy="180975"/>
              <wp:effectExtent l="0" t="0" r="0" b="0"/>
              <wp:wrapNone/>
              <wp:docPr id="2" name="Text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4168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F23CC3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pacing w:val="-2"/>
                              <w:sz w:val="24"/>
                              <w:szCs w:val="24"/>
                            </w:rPr>
                            <w:t>MSCY0206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2" o:spid="_x0000_s1026" o:spt="202" type="#_x0000_t202" style="position:absolute;left:0pt;margin-left:462.15pt;margin-top:34.75pt;height:14.25pt;width:58.4pt;mso-position-horizontal-relative:page;mso-position-vertical-relative:page;z-index:-251657216;mso-width-relative:page;mso-height-relative:page;" filled="f" stroked="f" coordsize="21600,21600" o:gfxdata="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7zGuN9kAAAAKAQAADwAAAAAAAAABACAAAAAiAAAAZHJzL2Rvd25yZXYueG1sUEsBAhQAFAAAAAgA&#10;h07iQMKxFpmyAQAAcwMAAA4AAAAAAAAAAQAgAAAAKA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F23CC3">
                    <w:pPr>
                      <w:spacing w:before="11"/>
                      <w:ind w:left="20" w:right="0" w:firstLine="0"/>
                      <w:jc w:val="left"/>
                      <w:rPr>
                        <w:sz w:val="24"/>
                        <w:szCs w:val="24"/>
                      </w:rPr>
                    </w:pPr>
                    <w:r>
                      <w:rPr>
                        <w:spacing w:val="-2"/>
                        <w:sz w:val="24"/>
                        <w:szCs w:val="24"/>
                      </w:rPr>
                      <w:t>MSCY0206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901700</wp:posOffset>
              </wp:positionH>
              <wp:positionV relativeFrom="page">
                <wp:posOffset>441325</wp:posOffset>
              </wp:positionV>
              <wp:extent cx="3199765" cy="180975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19976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B715B9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hint="default"/>
                              <w:sz w:val="24"/>
                              <w:szCs w:val="24"/>
                              <w:lang w:val="en-IN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t>BLOCK</w:t>
                          </w:r>
                          <w:r>
                            <w:rPr>
                              <w:spacing w:val="-7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z w:val="24"/>
                              <w:szCs w:val="24"/>
                            </w:rPr>
                            <w:t>CHAIN</w:t>
                          </w:r>
                          <w:r>
                            <w:rPr>
                              <w:spacing w:val="-10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4"/>
                              <w:szCs w:val="24"/>
                            </w:rPr>
                            <w:t>TECHONOLOGY</w:t>
                          </w:r>
                          <w:r>
                            <w:rPr>
                              <w:rFonts w:hint="default"/>
                              <w:spacing w:val="-2"/>
                              <w:sz w:val="24"/>
                              <w:szCs w:val="24"/>
                              <w:lang w:val="en-IN"/>
                            </w:rPr>
                            <w:t xml:space="preserve"> &amp; SECURITY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71pt;margin-top:34.75pt;height:14.25pt;width:251.95pt;mso-position-horizontal-relative:page;mso-position-vertical-relative:page;z-index:-251657216;mso-width-relative:page;mso-height-relative:page;" filled="f" stroked="f" coordsize="21600,21600" o:gfxdata="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Rrqo2AAAAAkBAAAPAAAAAAAAAAEAIAAAACIAAABkcnMvZG93bnJldi54bWxQSwECFAAUAAAACACH&#10;TuJAK7FoRLIBAAB0AwAADgAAAAAAAAABACAAAAAn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B715B9">
                    <w:pPr>
                      <w:spacing w:before="11"/>
                      <w:ind w:left="20" w:right="0" w:firstLine="0"/>
                      <w:jc w:val="left"/>
                      <w:rPr>
                        <w:rFonts w:hint="default"/>
                        <w:sz w:val="24"/>
                        <w:szCs w:val="24"/>
                        <w:lang w:val="en-IN"/>
                      </w:rPr>
                    </w:pPr>
                    <w:r>
                      <w:rPr>
                        <w:sz w:val="24"/>
                        <w:szCs w:val="24"/>
                      </w:rPr>
                      <w:t>BLOCK</w:t>
                    </w:r>
                    <w:r>
                      <w:rPr>
                        <w:spacing w:val="-7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z w:val="24"/>
                        <w:szCs w:val="24"/>
                      </w:rPr>
                      <w:t>CHAIN</w:t>
                    </w:r>
                    <w:r>
                      <w:rPr>
                        <w:spacing w:val="-10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spacing w:val="-2"/>
                        <w:sz w:val="24"/>
                        <w:szCs w:val="24"/>
                      </w:rPr>
                      <w:t>TECHONOLOGY</w:t>
                    </w:r>
                    <w:r>
                      <w:rPr>
                        <w:rFonts w:hint="default"/>
                        <w:spacing w:val="-2"/>
                        <w:sz w:val="24"/>
                        <w:szCs w:val="24"/>
                        <w:lang w:val="en-IN"/>
                      </w:rPr>
                      <w:t xml:space="preserve"> &amp; SECURITY</w:t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346" w:hanging="18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6"/>
        <w:sz w:val="22"/>
        <w:szCs w:val="22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885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o"/>
      <w:lvlJc w:val="left"/>
      <w:pPr>
        <w:ind w:left="1605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55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503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45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40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359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1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bordersDoNotSurroundHeader w:val="0"/>
  <w:bordersDoNotSurroundFooter w:val="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1B55C6D"/>
    <w:rsid w:val="4A8F2B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232"/>
      <w:ind w:left="885" w:hanging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168"/>
      <w:ind w:left="1605" w:hanging="360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paragraph" w:styleId="6">
    <w:name w:val="Title"/>
    <w:basedOn w:val="1"/>
    <w:qFormat/>
    <w:uiPriority w:val="1"/>
    <w:pPr>
      <w:spacing w:before="81"/>
      <w:ind w:left="14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type="table" w:customStyle="1" w:styleId="7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8">
    <w:name w:val="List Paragraph"/>
    <w:basedOn w:val="1"/>
    <w:qFormat/>
    <w:uiPriority w:val="1"/>
    <w:pPr>
      <w:spacing w:before="168"/>
      <w:ind w:left="1605" w:hanging="360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9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TotalTime>0</TotalTime>
  <ScaleCrop>false</ScaleCrop>
  <LinksUpToDate>false</LinksUpToDate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2025-04-22T16:18:00Z</dcterms:created>
  <dc:creator>MINESH NAYAK</dc:creator>
  <cp:lastModifiedBy>PunitSoni</cp:lastModifiedBy>
  <dcterms:modified xsi:type="dcterms:W3CDTF">2025-04-22T16:28:33Z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2025-03-07T00:00:00Z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2025-04-22T00:00:00Z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2057-12.2.0.20796</vt:lpwstr>
  </property>
  <property fmtid="{D5CDD505-2E9C-101B-9397-08002B2CF9AE}" pid="7" name="ICV">
    <vt:lpwstr>65869CA5383A4018B271133235AE8174_12</vt:lpwstr>
  </property>
</Properties>
</file>