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3794C">
      <w:pPr>
        <w:pStyle w:val="9"/>
        <w:keepNext w:val="0"/>
        <w:keepLines w:val="0"/>
        <w:widowControl/>
        <w:numPr>
          <w:ilvl w:val="0"/>
          <w:numId w:val="0"/>
        </w:numPr>
        <w:suppressLineNumbers w:val="0"/>
        <w:spacing w:before="0" w:beforeAutospacing="1" w:after="0" w:afterAutospacing="1"/>
        <w:ind w:right="0" w:rightChars="0"/>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10</w:t>
      </w:r>
    </w:p>
    <w:p w14:paraId="4F08AFDA">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b w:val="0"/>
          <w:bCs w:val="0"/>
          <w:sz w:val="28"/>
          <w:szCs w:val="28"/>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b w:val="0"/>
          <w:bCs w:val="0"/>
          <w:sz w:val="28"/>
          <w:szCs w:val="28"/>
          <w:lang w:val="en-IN"/>
        </w:rPr>
        <w:t>Practical activity where participants set up and interact with a blockchain network.</w:t>
      </w:r>
    </w:p>
    <w:p w14:paraId="45175211">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Setting up and interacting with a blockchain network can be a great practical activity for participants to learn about how blockchain works. Here's a practical activity outline for participants to set up a simple blockchain network, interact with it, and understand the key concepts.</w:t>
      </w:r>
    </w:p>
    <w:p w14:paraId="18E940FD">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Activity Overview:</w:t>
      </w:r>
    </w:p>
    <w:p w14:paraId="62BD4354">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Participants will set up a small blockchain network using a blockchain framework like </w:t>
      </w:r>
      <w:r>
        <w:rPr>
          <w:rStyle w:val="10"/>
          <w:rFonts w:hint="default" w:ascii="Times New Roman" w:hAnsi="Times New Roman" w:cs="Times New Roman"/>
          <w:b w:val="0"/>
          <w:bCs w:val="0"/>
          <w:sz w:val="24"/>
          <w:szCs w:val="24"/>
        </w:rPr>
        <w:t>Hyperledger Fabric</w:t>
      </w:r>
      <w:r>
        <w:rPr>
          <w:rFonts w:hint="default" w:ascii="Times New Roman" w:hAnsi="Times New Roman" w:cs="Times New Roman"/>
          <w:b w:val="0"/>
          <w:bCs w:val="0"/>
          <w:sz w:val="24"/>
          <w:szCs w:val="24"/>
        </w:rPr>
        <w:t xml:space="preserve">, </w:t>
      </w:r>
      <w:r>
        <w:rPr>
          <w:rStyle w:val="10"/>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or </w:t>
      </w:r>
      <w:r>
        <w:rPr>
          <w:rStyle w:val="10"/>
          <w:rFonts w:hint="default" w:ascii="Times New Roman" w:hAnsi="Times New Roman" w:cs="Times New Roman"/>
          <w:b w:val="0"/>
          <w:bCs w:val="0"/>
          <w:sz w:val="24"/>
          <w:szCs w:val="24"/>
        </w:rPr>
        <w:t>Ganache</w:t>
      </w:r>
      <w:r>
        <w:rPr>
          <w:rFonts w:hint="default" w:ascii="Times New Roman" w:hAnsi="Times New Roman" w:cs="Times New Roman"/>
          <w:b w:val="0"/>
          <w:bCs w:val="0"/>
          <w:sz w:val="24"/>
          <w:szCs w:val="24"/>
        </w:rPr>
        <w:t xml:space="preserve"> (for Ethereum-based projects). They will create and deploy smart contracts, initiate transactions, and explore the blockchain's functionality.</w:t>
      </w:r>
    </w:p>
    <w:p w14:paraId="2EB56F21">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Materials Needed:</w:t>
      </w:r>
    </w:p>
    <w:p w14:paraId="36E733D7">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 computer with internet access</w:t>
      </w:r>
    </w:p>
    <w:p w14:paraId="56A93878">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Software like Ganache (for Ethereum), Docker, and Node.js</w:t>
      </w:r>
    </w:p>
    <w:p w14:paraId="6EB2F99F">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Text editor (e.g., VS Code) for coding</w:t>
      </w:r>
    </w:p>
    <w:p w14:paraId="1A499F0D">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Basic knowledge of command-line tools</w:t>
      </w:r>
    </w:p>
    <w:p w14:paraId="2566418B">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8"/>
          <w:szCs w:val="28"/>
        </w:rPr>
      </w:pPr>
      <w:r>
        <w:rPr>
          <w:rFonts w:hint="default" w:ascii="Times New Roman" w:hAnsi="Times New Roman" w:cs="Times New Roman"/>
          <w:sz w:val="24"/>
          <w:szCs w:val="24"/>
        </w:rPr>
        <w:t>A test blockchain network (e.g., Ganache for Ethereum-based blockchains)</w:t>
      </w:r>
    </w:p>
    <w:p w14:paraId="769641FB">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Learning Objectives:</w:t>
      </w:r>
    </w:p>
    <w:p w14:paraId="67C210F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By the end of the activity, participants will:</w:t>
      </w:r>
    </w:p>
    <w:p w14:paraId="30764CEA">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basic blockchain concepts like nodes, transactions, and blocks.</w:t>
      </w:r>
    </w:p>
    <w:p w14:paraId="548F313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Set up a blockchain network on their local machine.</w:t>
      </w:r>
    </w:p>
    <w:p w14:paraId="1E404728">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Deploy and interact with a smart contract.</w:t>
      </w:r>
    </w:p>
    <w:p w14:paraId="308C0481">
      <w:pPr>
        <w:pStyle w:val="9"/>
        <w:keepNext w:val="0"/>
        <w:keepLines w:val="0"/>
        <w:widowControl/>
        <w:numPr>
          <w:ilvl w:val="0"/>
          <w:numId w:val="1"/>
        </w:numPr>
        <w:suppressLineNumbers w:val="0"/>
        <w:spacing w:before="0" w:beforeAutospacing="1" w:after="0" w:afterAutospacing="1"/>
        <w:ind w:left="4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 the fundamentals of decentralized applications (dApps).</w:t>
      </w:r>
    </w:p>
    <w:p w14:paraId="27A9F564">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Step-by-Step Activity:</w:t>
      </w:r>
    </w:p>
    <w:p w14:paraId="047F0ACF">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 xml:space="preserve">1. Introduction to Blockchain Concepts: </w:t>
      </w:r>
    </w:p>
    <w:p w14:paraId="5F5288A2">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Provide a brief introduction to the key components of blockchain:</w:t>
      </w:r>
    </w:p>
    <w:p w14:paraId="68F982EB">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Blocks:</w:t>
      </w:r>
      <w:r>
        <w:rPr>
          <w:rFonts w:hint="default" w:ascii="Times New Roman" w:hAnsi="Times New Roman" w:cs="Times New Roman"/>
          <w:sz w:val="24"/>
          <w:szCs w:val="24"/>
        </w:rPr>
        <w:t xml:space="preserve"> Store transactions and data.</w:t>
      </w:r>
    </w:p>
    <w:p w14:paraId="2AF9029F">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Chain:</w:t>
      </w:r>
      <w:r>
        <w:rPr>
          <w:rFonts w:hint="default" w:ascii="Times New Roman" w:hAnsi="Times New Roman" w:cs="Times New Roman"/>
          <w:sz w:val="24"/>
          <w:szCs w:val="24"/>
        </w:rPr>
        <w:t xml:space="preserve"> Blocks linked together in sequence.</w:t>
      </w:r>
    </w:p>
    <w:p w14:paraId="3DDA5CFD">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Nodes:</w:t>
      </w:r>
      <w:r>
        <w:rPr>
          <w:rFonts w:hint="default" w:ascii="Times New Roman" w:hAnsi="Times New Roman" w:cs="Times New Roman"/>
          <w:sz w:val="24"/>
          <w:szCs w:val="24"/>
        </w:rPr>
        <w:t xml:space="preserve"> Devices that make up the blockchain network.</w:t>
      </w:r>
    </w:p>
    <w:p w14:paraId="03EF86C7">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Consensus Mechanism:</w:t>
      </w:r>
      <w:r>
        <w:rPr>
          <w:rFonts w:hint="default" w:ascii="Times New Roman" w:hAnsi="Times New Roman" w:cs="Times New Roman"/>
          <w:sz w:val="24"/>
          <w:szCs w:val="24"/>
        </w:rPr>
        <w:t xml:space="preserve"> How nodes agree on the state of the blockchain (e.g., Proof of Work, Proof of Stake).</w:t>
      </w:r>
    </w:p>
    <w:p w14:paraId="1003D12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Smart Contracts:</w:t>
      </w:r>
      <w:r>
        <w:rPr>
          <w:rFonts w:hint="default" w:ascii="Times New Roman" w:hAnsi="Times New Roman" w:cs="Times New Roman"/>
          <w:sz w:val="24"/>
          <w:szCs w:val="24"/>
        </w:rPr>
        <w:t xml:space="preserve"> Code that runs on the blockchain and executes automatically.</w:t>
      </w:r>
    </w:p>
    <w:p w14:paraId="1FC08687">
      <w:pPr>
        <w:pStyle w:val="2"/>
        <w:keepNext w:val="0"/>
        <w:keepLines w:val="0"/>
        <w:widowControl/>
        <w:numPr>
          <w:ilvl w:val="0"/>
          <w:numId w:val="2"/>
        </w:numPr>
        <w:suppressLineNumbers w:val="0"/>
        <w:jc w:val="both"/>
        <w:rPr>
          <w:rFonts w:hint="default" w:ascii="Times New Roman" w:hAnsi="Times New Roman" w:cs="Times New Roman"/>
          <w:sz w:val="28"/>
          <w:szCs w:val="28"/>
          <w:lang w:val="en-IN"/>
        </w:rPr>
      </w:pPr>
      <w:r>
        <w:rPr>
          <w:rStyle w:val="10"/>
          <w:rFonts w:hint="default" w:ascii="Times New Roman" w:hAnsi="Times New Roman" w:cs="Times New Roman"/>
          <w:b/>
          <w:bCs/>
          <w:sz w:val="28"/>
          <w:szCs w:val="28"/>
        </w:rPr>
        <w:t>Ganache and Truffle (Tools for Blockchain Interaction)</w:t>
      </w:r>
      <w:r>
        <w:rPr>
          <w:rStyle w:val="10"/>
          <w:rFonts w:hint="default" w:ascii="Times New Roman" w:hAnsi="Times New Roman" w:cs="Times New Roman"/>
          <w:b/>
          <w:bCs/>
          <w:sz w:val="28"/>
          <w:szCs w:val="28"/>
          <w:lang w:val="en-IN"/>
        </w:rPr>
        <w:t>:</w:t>
      </w:r>
    </w:p>
    <w:p w14:paraId="7C68A535">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Ganache</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Truffle</w:t>
      </w:r>
      <w:r>
        <w:rPr>
          <w:rFonts w:hint="default" w:ascii="Times New Roman" w:hAnsi="Times New Roman" w:cs="Times New Roman"/>
          <w:sz w:val="24"/>
          <w:szCs w:val="24"/>
        </w:rPr>
        <w:t xml:space="preserve"> are popular tools used to build, test, and deploy blockchain applications.</w:t>
      </w:r>
    </w:p>
    <w:p w14:paraId="51DAE3A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Ganache</w:t>
      </w:r>
      <w:r>
        <w:rPr>
          <w:rFonts w:hint="default" w:ascii="Times New Roman" w:hAnsi="Times New Roman" w:cs="Times New Roman"/>
          <w:sz w:val="24"/>
          <w:szCs w:val="24"/>
        </w:rPr>
        <w:t xml:space="preserve"> provides a local Ethereum blockchain for testing and development. It is used to simulate Ethereum transactions, deploy smart contracts, and test dApps in a safe environment before using real Ether or interacting with the live network.</w:t>
      </w:r>
    </w:p>
    <w:p w14:paraId="3B8A4E22">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Truffle</w:t>
      </w:r>
      <w:r>
        <w:rPr>
          <w:rFonts w:hint="default" w:ascii="Times New Roman" w:hAnsi="Times New Roman" w:cs="Times New Roman"/>
          <w:sz w:val="24"/>
          <w:szCs w:val="24"/>
        </w:rPr>
        <w:t xml:space="preserve"> is a development framework that provides tools for writing, testing, and deploying smart contracts. It simplifies blockchain development by automating tasks like contract deployment, testing, and interactions with the Ethereum blockchain.</w:t>
      </w:r>
    </w:p>
    <w:p w14:paraId="70F3859B">
      <w:pPr>
        <w:pStyle w:val="2"/>
        <w:keepNext w:val="0"/>
        <w:keepLines w:val="0"/>
        <w:widowControl/>
        <w:numPr>
          <w:ilvl w:val="0"/>
          <w:numId w:val="2"/>
        </w:numPr>
        <w:suppressLineNumbers w:val="0"/>
        <w:ind w:left="0" w:leftChars="0" w:firstLine="0" w:firstLineChars="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Ethereum and Smart Contracts</w:t>
      </w:r>
      <w:r>
        <w:rPr>
          <w:rStyle w:val="10"/>
          <w:rFonts w:hint="default" w:ascii="Times New Roman" w:hAnsi="Times New Roman" w:cs="Times New Roman"/>
          <w:b/>
          <w:bCs/>
          <w:sz w:val="28"/>
          <w:szCs w:val="28"/>
          <w:lang w:val="en-IN"/>
        </w:rPr>
        <w:t>:</w:t>
      </w:r>
    </w:p>
    <w:p w14:paraId="2AB7E42F">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Ethereum</w:t>
      </w:r>
      <w:r>
        <w:rPr>
          <w:rFonts w:hint="default" w:ascii="Times New Roman" w:hAnsi="Times New Roman" w:cs="Times New Roman"/>
          <w:b w:val="0"/>
          <w:bCs w:val="0"/>
          <w:sz w:val="24"/>
          <w:szCs w:val="24"/>
        </w:rPr>
        <w:t xml:space="preserve"> is a decentralized, open-source blockchain that enables the development and deployment of smart contracts and decentralized applications (dApps). Ethereum is different from Bitcoin because, while Bitcoin is a cryptocurrency, Ethereum allows developers to build a wide range of applications, from financial services to games and beyond.</w:t>
      </w:r>
    </w:p>
    <w:p w14:paraId="334F0EAC">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8"/>
          <w:szCs w:val="28"/>
        </w:rPr>
        <w:t>Smart Contracts on Ethereum:</w:t>
      </w:r>
    </w:p>
    <w:p w14:paraId="0685EB0C">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Solidity</w:t>
      </w:r>
      <w:r>
        <w:rPr>
          <w:rFonts w:hint="default" w:ascii="Times New Roman" w:hAnsi="Times New Roman" w:cs="Times New Roman"/>
          <w:sz w:val="24"/>
          <w:szCs w:val="24"/>
        </w:rPr>
        <w:t xml:space="preserve"> is the primary programming language for writing smart contracts on Ethereum. It is a contract-oriented, high-level language used to define smart contracts and dApps on the Ethereum blockchain.</w:t>
      </w:r>
    </w:p>
    <w:p w14:paraId="53CC31B4">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Ethereum Virtual Machine (EVM):</w:t>
      </w:r>
      <w:r>
        <w:rPr>
          <w:rFonts w:hint="default" w:ascii="Times New Roman" w:hAnsi="Times New Roman" w:cs="Times New Roman"/>
          <w:sz w:val="24"/>
          <w:szCs w:val="24"/>
        </w:rPr>
        <w:t xml:space="preserve"> The EVM is the runtime environment for executing smart contracts. It ensures that smart contracts are executed consistently across all nodes on the network.</w:t>
      </w:r>
    </w:p>
    <w:p w14:paraId="3D5A1DA0">
      <w:pPr>
        <w:pStyle w:val="9"/>
        <w:keepNext w:val="0"/>
        <w:keepLines w:val="0"/>
        <w:widowControl/>
        <w:numPr>
          <w:ilvl w:val="0"/>
          <w:numId w:val="0"/>
        </w:numPr>
        <w:suppressLineNumbers w:val="0"/>
        <w:spacing w:before="0" w:beforeAutospacing="1" w:after="0" w:afterAutospacing="1"/>
        <w:ind w:leftChars="0" w:right="0" w:rightChars="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3AC920EE">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lang w:val="en-IN"/>
        </w:rPr>
        <w:t>P</w:t>
      </w:r>
      <w:r>
        <w:rPr>
          <w:rFonts w:hint="default" w:ascii="Times New Roman" w:hAnsi="Times New Roman" w:eastAsia="SimSun" w:cs="Times New Roman"/>
          <w:sz w:val="24"/>
          <w:szCs w:val="24"/>
        </w:rPr>
        <w:t>articipants successfully set up and interacted with a blockchain network, gaining hands-on experience in blockchain fundamentals, smart contract deployment, and transaction management. By using tools like Ganache and Truffle, they learned how to create a local Ethereum blockchain, deploy smart contracts, and execute transactions, reinforcing their understanding of key concepts like decentralization, immutability, and consensus mechanisms. This practical experience not only demonstrated the potential of blockchain to automate processes securely and transparently but also provided a foundation for further exploration of decentralized applications (dApps) and other blockchain platforms, equipping participants with the skills to engage with and innovate in this transformative technology.</w:t>
      </w:r>
    </w:p>
    <w:p w14:paraId="71D23E5D">
      <w:bookmarkStart w:id="0" w:name="_GoBack"/>
      <w:bookmarkEnd w:id="0"/>
    </w:p>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A313D">
    <w:pPr>
      <w:pStyle w:val="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1EC4E">
    <w:pPr>
      <w:pStyle w:val="7"/>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BTS</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MSCY0206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F1FFD3"/>
    <w:multiLevelType w:val="singleLevel"/>
    <w:tmpl w:val="F4F1FFD3"/>
    <w:lvl w:ilvl="0" w:tentative="0">
      <w:start w:val="2"/>
      <w:numFmt w:val="decimal"/>
      <w:suff w:val="space"/>
      <w:lvlText w:val="%1."/>
      <w:lvlJc w:val="left"/>
    </w:lvl>
  </w:abstractNum>
  <w:abstractNum w:abstractNumId="1">
    <w:nsid w:val="33351C90"/>
    <w:multiLevelType w:val="singleLevel"/>
    <w:tmpl w:val="33351C9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B74DA"/>
    <w:rsid w:val="07E562BE"/>
    <w:rsid w:val="3B73671A"/>
    <w:rsid w:val="4C5B74DA"/>
    <w:rsid w:val="5992497A"/>
    <w:rsid w:val="5C415053"/>
    <w:rsid w:val="5E7B4EF1"/>
    <w:rsid w:val="73881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basedOn w:val="1"/>
    <w:qFormat/>
    <w:uiPriority w:val="0"/>
    <w:rPr>
      <w:sz w:val="24"/>
      <w:szCs w:val="24"/>
    </w:rPr>
  </w:style>
  <w:style w:type="character" w:styleId="10">
    <w:name w:val="Strong"/>
    <w:basedOn w:val="4"/>
    <w:qFormat/>
    <w:uiPriority w:val="0"/>
    <w:rPr>
      <w:b/>
      <w:bCs/>
    </w:rPr>
  </w:style>
  <w:style w:type="paragraph" w:styleId="11">
    <w:name w:val="List Paragraph"/>
    <w:basedOn w:val="1"/>
    <w:qFormat/>
    <w:uiPriority w:val="1"/>
    <w:pPr>
      <w:spacing w:before="168"/>
      <w:ind w:left="1605" w:hanging="3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504</Words>
  <Characters>3010</Characters>
  <Lines>0</Lines>
  <Paragraphs>0</Paragraphs>
  <TotalTime>0</TotalTime>
  <ScaleCrop>false</ScaleCrop>
  <LinksUpToDate>false</LinksUpToDate>
  <CharactersWithSpaces>3517</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2025-04-22T17:42:00Z</dcterms:created>
  <dc:creator>Punit Soni</dc:creator>
  <cp:lastModifiedBy>Punit Soni</cp:lastModifiedBy>
  <dcterms:modified xsi:type="dcterms:W3CDTF">2025-04-22T17:45:17Z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FEFEBA133966482CAB2076D194890B9A_13</vt:lpwstr>
  </property>
</Properties>
</file>