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0BE6">
      <w:pPr>
        <w:spacing w:after="242" w:line="276" w:lineRule="auto"/>
        <w:ind w:left="0" w:firstLine="0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Lab-2 Report</w:t>
      </w:r>
    </w:p>
    <w:p w14:paraId="5B702EDA">
      <w:pPr>
        <w:spacing w:after="242" w:line="276" w:lineRule="auto"/>
        <w:ind w:left="0" w:firstLine="0"/>
        <w:jc w:val="both"/>
      </w:pPr>
      <w:r>
        <w:rPr>
          <w:b/>
          <w:sz w:val="24"/>
        </w:rPr>
        <w:t xml:space="preserve">AIM: </w:t>
      </w:r>
      <w:r>
        <w:rPr>
          <w:sz w:val="24"/>
        </w:rPr>
        <w:t>Packet Capture and Network Traffic Analysis Using Wireshark &amp; tcpdump</w:t>
      </w:r>
      <w:r>
        <w:rPr>
          <w:b/>
          <w:sz w:val="28"/>
        </w:rPr>
        <w:t xml:space="preserve"> </w:t>
      </w:r>
    </w:p>
    <w:p w14:paraId="4571FBBB">
      <w:pPr>
        <w:pStyle w:val="2"/>
        <w:ind w:left="252" w:hanging="267"/>
        <w:jc w:val="both"/>
      </w:pPr>
      <w:r>
        <w:t xml:space="preserve">Introduction </w:t>
      </w:r>
    </w:p>
    <w:p w14:paraId="5CD17A82">
      <w:pPr>
        <w:spacing w:after="306"/>
        <w:jc w:val="both"/>
      </w:pPr>
      <w:r>
        <w:t xml:space="preserve">The purpose of this lab is to provide hands-on experience in capturing and analyzing network traffic to identify potential security threats. Using tools like </w:t>
      </w:r>
      <w:r>
        <w:rPr>
          <w:b/>
        </w:rPr>
        <w:t>Wireshark</w:t>
      </w:r>
      <w:r>
        <w:t xml:space="preserve"> and </w:t>
      </w:r>
      <w:r>
        <w:rPr>
          <w:b/>
        </w:rPr>
        <w:t>tcpdump</w:t>
      </w:r>
      <w:r>
        <w:t xml:space="preserve">, students will learn how to detect various types of attacks and security anomalies in a </w:t>
      </w:r>
      <w:bookmarkStart w:id="0" w:name="_GoBack"/>
      <w:bookmarkEnd w:id="0"/>
      <w:r>
        <w:t xml:space="preserve">network, including </w:t>
      </w:r>
      <w:r>
        <w:rPr>
          <w:b/>
        </w:rPr>
        <w:t>DoS attacks</w:t>
      </w:r>
      <w:r>
        <w:t xml:space="preserve">, </w:t>
      </w:r>
      <w:r>
        <w:rPr>
          <w:b/>
        </w:rPr>
        <w:t>port scanning</w:t>
      </w:r>
      <w:r>
        <w:t xml:space="preserve">, </w:t>
      </w:r>
      <w:r>
        <w:rPr>
          <w:b/>
        </w:rPr>
        <w:t>ARP spoofing</w:t>
      </w:r>
      <w:r>
        <w:t xml:space="preserve">, </w:t>
      </w:r>
      <w:r>
        <w:rPr>
          <w:b/>
        </w:rPr>
        <w:t>DNS spoofing</w:t>
      </w:r>
      <w:r>
        <w:t xml:space="preserve">, and </w:t>
      </w:r>
      <w:r>
        <w:rPr>
          <w:b/>
        </w:rPr>
        <w:t>cleartext data transmission</w:t>
      </w:r>
      <w:r>
        <w:t xml:space="preserve">. These tools allow for detailed inspection of network traffic, providing insights into potential vulnerabilities and threats in a network environment. </w:t>
      </w:r>
    </w:p>
    <w:p w14:paraId="4D85306D">
      <w:pPr>
        <w:pStyle w:val="2"/>
        <w:ind w:left="252" w:hanging="267"/>
        <w:jc w:val="both"/>
      </w:pPr>
      <w:r>
        <w:t xml:space="preserve">Objective </w:t>
      </w:r>
    </w:p>
    <w:p w14:paraId="5B512D83">
      <w:pPr>
        <w:numPr>
          <w:ilvl w:val="0"/>
          <w:numId w:val="2"/>
        </w:numPr>
        <w:ind w:hanging="360"/>
        <w:jc w:val="both"/>
      </w:pPr>
      <w:r>
        <w:t xml:space="preserve">To use </w:t>
      </w:r>
      <w:r>
        <w:rPr>
          <w:b/>
        </w:rPr>
        <w:t>Wireshark</w:t>
      </w:r>
      <w:r>
        <w:t xml:space="preserve"> and </w:t>
      </w:r>
      <w:r>
        <w:rPr>
          <w:b/>
        </w:rPr>
        <w:t>tcpdump</w:t>
      </w:r>
      <w:r>
        <w:t xml:space="preserve"> for capturing and analyzing network traffic. </w:t>
      </w:r>
    </w:p>
    <w:p w14:paraId="2B8E06B5">
      <w:pPr>
        <w:numPr>
          <w:ilvl w:val="0"/>
          <w:numId w:val="2"/>
        </w:numPr>
        <w:spacing w:after="306"/>
        <w:ind w:hanging="360"/>
        <w:jc w:val="both"/>
      </w:pPr>
      <w:r>
        <w:t xml:space="preserve">To detect potential security threats and abnormal patterns such as SYN Floods, port scanning, ARP poisoning, DNS spoofing, and cleartext transmission of sensitive data. </w:t>
      </w:r>
    </w:p>
    <w:p w14:paraId="65AF9FB8">
      <w:pPr>
        <w:pStyle w:val="2"/>
        <w:ind w:left="252" w:hanging="267"/>
        <w:jc w:val="both"/>
      </w:pPr>
      <w:r>
        <w:t xml:space="preserve">Tools &amp; Resources </w:t>
      </w:r>
    </w:p>
    <w:p w14:paraId="4D3C1C41">
      <w:pPr>
        <w:numPr>
          <w:ilvl w:val="0"/>
          <w:numId w:val="3"/>
        </w:numPr>
        <w:ind w:hanging="360"/>
        <w:jc w:val="both"/>
      </w:pPr>
      <w:r>
        <w:rPr>
          <w:b/>
        </w:rPr>
        <w:t>Wireshark</w:t>
      </w:r>
      <w:r>
        <w:t xml:space="preserve">: A graphical network protocol analyzer. </w:t>
      </w:r>
    </w:p>
    <w:p w14:paraId="11E65150">
      <w:pPr>
        <w:numPr>
          <w:ilvl w:val="1"/>
          <w:numId w:val="3"/>
        </w:numPr>
        <w:ind w:hanging="360"/>
        <w:jc w:val="both"/>
      </w:pPr>
      <w:r>
        <w:t xml:space="preserve">Official site: Wireshark </w:t>
      </w:r>
    </w:p>
    <w:p w14:paraId="665FA5F3">
      <w:pPr>
        <w:numPr>
          <w:ilvl w:val="0"/>
          <w:numId w:val="3"/>
        </w:numPr>
        <w:ind w:hanging="360"/>
        <w:jc w:val="both"/>
      </w:pPr>
      <w:r>
        <w:rPr>
          <w:b/>
        </w:rPr>
        <w:t>tcpdump</w:t>
      </w:r>
      <w:r>
        <w:t xml:space="preserve">: A command-line network packet analyzer. </w:t>
      </w:r>
    </w:p>
    <w:p w14:paraId="18949428">
      <w:pPr>
        <w:numPr>
          <w:ilvl w:val="1"/>
          <w:numId w:val="3"/>
        </w:numPr>
        <w:ind w:hanging="360"/>
        <w:jc w:val="both"/>
      </w:pPr>
      <w:r>
        <w:t xml:space="preserve">Installation for Linux: sudo apt install tcpdump </w:t>
      </w:r>
    </w:p>
    <w:p w14:paraId="5FD7760D">
      <w:pPr>
        <w:numPr>
          <w:ilvl w:val="0"/>
          <w:numId w:val="3"/>
        </w:numPr>
        <w:ind w:hanging="360"/>
        <w:jc w:val="both"/>
      </w:pPr>
      <w:r>
        <w:rPr>
          <w:b/>
        </w:rPr>
        <w:t>Kali Linux</w:t>
      </w:r>
      <w:r>
        <w:t xml:space="preserve"> (for simulating attacks) </w:t>
      </w:r>
    </w:p>
    <w:p w14:paraId="2BA5FB14">
      <w:pPr>
        <w:numPr>
          <w:ilvl w:val="0"/>
          <w:numId w:val="3"/>
        </w:numPr>
        <w:ind w:hanging="360"/>
        <w:jc w:val="both"/>
      </w:pPr>
      <w:r>
        <w:rPr>
          <w:b/>
        </w:rPr>
        <w:t>Ubuntu/Windows</w:t>
      </w:r>
      <w:r>
        <w:t xml:space="preserve"> (for performing normal operations and being attacked) </w:t>
      </w:r>
    </w:p>
    <w:p w14:paraId="596A1599">
      <w:pPr>
        <w:numPr>
          <w:ilvl w:val="0"/>
          <w:numId w:val="3"/>
        </w:numPr>
        <w:spacing w:after="309"/>
        <w:ind w:hanging="360"/>
        <w:jc w:val="both"/>
      </w:pPr>
      <w:r>
        <w:rPr>
          <w:b/>
        </w:rPr>
        <w:t>Nmap</w:t>
      </w:r>
      <w:r>
        <w:t xml:space="preserve"> (for scanning and testing vulnerabilities) </w:t>
      </w:r>
    </w:p>
    <w:p w14:paraId="0047BEFD">
      <w:pPr>
        <w:pStyle w:val="2"/>
        <w:ind w:left="252" w:hanging="267"/>
        <w:jc w:val="both"/>
      </w:pPr>
      <w:r>
        <w:t xml:space="preserve">Methodology </w:t>
      </w:r>
    </w:p>
    <w:p w14:paraId="07DE329C">
      <w:pPr>
        <w:spacing w:after="258" w:line="259" w:lineRule="auto"/>
        <w:jc w:val="both"/>
      </w:pPr>
      <w:r>
        <w:rPr>
          <w:b/>
        </w:rPr>
        <w:t xml:space="preserve">4.1. Installation &amp; Setup </w:t>
      </w:r>
    </w:p>
    <w:p w14:paraId="6A02D8CE">
      <w:pPr>
        <w:numPr>
          <w:ilvl w:val="0"/>
          <w:numId w:val="4"/>
        </w:numPr>
        <w:ind w:hanging="360"/>
        <w:jc w:val="both"/>
      </w:pPr>
      <w:r>
        <w:rPr>
          <w:b/>
        </w:rPr>
        <w:t>Wireshark</w:t>
      </w:r>
      <w:r>
        <w:t xml:space="preserve"> was installed on the system, ensuring that the network interface was correctly selected for packet capture. </w:t>
      </w:r>
    </w:p>
    <w:p w14:paraId="619E7023">
      <w:pPr>
        <w:numPr>
          <w:ilvl w:val="0"/>
          <w:numId w:val="4"/>
        </w:numPr>
        <w:ind w:hanging="360"/>
        <w:jc w:val="both"/>
      </w:pPr>
      <w:r>
        <w:rPr>
          <w:b/>
        </w:rPr>
        <w:t>tcpdump</w:t>
      </w:r>
      <w:r>
        <w:t xml:space="preserve"> was installed on both Kali Linux and Ubuntu systems to capture traffic from a command-line interface. </w:t>
      </w:r>
    </w:p>
    <w:p w14:paraId="4921A4D0">
      <w:pPr>
        <w:numPr>
          <w:ilvl w:val="0"/>
          <w:numId w:val="4"/>
        </w:numPr>
        <w:spacing w:after="306"/>
        <w:ind w:hanging="360"/>
        <w:jc w:val="both"/>
      </w:pPr>
      <w:r>
        <w:t xml:space="preserve">A </w:t>
      </w:r>
      <w:r>
        <w:rPr>
          <w:b/>
        </w:rPr>
        <w:t>Virtual Lab Network</w:t>
      </w:r>
      <w:r>
        <w:t xml:space="preserve"> was created using virtual machines, assigning static IP addresses (e.g., Kali: 192.168.1.1, Ubuntu: 192.168.1.2) to allow safe and controlled testing of network behaviors. </w:t>
      </w:r>
    </w:p>
    <w:p w14:paraId="02A7B330">
      <w:pPr>
        <w:spacing w:after="306"/>
        <w:jc w:val="both"/>
      </w:pPr>
    </w:p>
    <w:p w14:paraId="01C1EE37">
      <w:pPr>
        <w:spacing w:after="306"/>
        <w:jc w:val="both"/>
      </w:pPr>
    </w:p>
    <w:p w14:paraId="25BA9602">
      <w:pPr>
        <w:spacing w:after="306"/>
        <w:jc w:val="both"/>
      </w:pPr>
    </w:p>
    <w:p w14:paraId="50483D39">
      <w:pPr>
        <w:pStyle w:val="2"/>
        <w:ind w:left="252" w:hanging="267"/>
        <w:jc w:val="both"/>
      </w:pPr>
      <w:r>
        <w:t xml:space="preserve">Results </w:t>
      </w:r>
    </w:p>
    <w:p w14:paraId="06108666">
      <w:pPr>
        <w:spacing w:after="18" w:line="259" w:lineRule="auto"/>
        <w:jc w:val="both"/>
        <w:rPr>
          <w:b/>
        </w:rPr>
      </w:pPr>
      <w:r>
        <w:rPr>
          <w:b/>
        </w:rPr>
        <w:t>SYN Flood Attack</w:t>
      </w:r>
    </w:p>
    <w:p w14:paraId="2105C576">
      <w:pPr>
        <w:spacing w:after="18" w:line="259" w:lineRule="auto"/>
        <w:ind w:left="0" w:firstLine="0"/>
        <w:jc w:val="both"/>
        <w:rPr>
          <w:b/>
        </w:rPr>
      </w:pPr>
    </w:p>
    <w:p w14:paraId="77A58D2F">
      <w:pPr>
        <w:spacing w:after="18" w:line="259" w:lineRule="auto"/>
        <w:ind w:left="0" w:firstLine="0"/>
        <w:jc w:val="both"/>
        <w:rPr>
          <w:b/>
        </w:rPr>
      </w:pPr>
      <w:r>
        <w:drawing>
          <wp:inline distT="0" distB="0" distL="0" distR="0">
            <wp:extent cx="5721985" cy="3019425"/>
            <wp:effectExtent l="152400" t="152400" r="354965" b="371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7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19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4EFEAE">
      <w:pPr>
        <w:spacing w:after="18" w:line="259" w:lineRule="auto"/>
        <w:ind w:left="0" w:firstLine="0"/>
        <w:jc w:val="both"/>
      </w:pPr>
    </w:p>
    <w:p w14:paraId="441F7F58">
      <w:pPr>
        <w:spacing w:after="316" w:line="259" w:lineRule="auto"/>
        <w:jc w:val="both"/>
      </w:pPr>
      <w:r>
        <w:rPr>
          <w:b/>
        </w:rPr>
        <w:t>Port Scanning</w:t>
      </w:r>
      <w:r>
        <w:t xml:space="preserve"> </w:t>
      </w:r>
    </w:p>
    <w:p w14:paraId="5ED3D5A4">
      <w:pPr>
        <w:spacing w:after="316" w:line="259" w:lineRule="auto"/>
        <w:jc w:val="both"/>
      </w:pPr>
      <w:r>
        <w:drawing>
          <wp:inline distT="0" distB="0" distL="0" distR="0">
            <wp:extent cx="5721985" cy="3076575"/>
            <wp:effectExtent l="152400" t="152400" r="354965" b="3714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3076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961024">
      <w:pPr>
        <w:pStyle w:val="2"/>
        <w:ind w:left="252" w:hanging="267"/>
        <w:jc w:val="both"/>
      </w:pPr>
      <w:r>
        <w:t xml:space="preserve">Conclusion </w:t>
      </w:r>
    </w:p>
    <w:p w14:paraId="05293033">
      <w:pPr>
        <w:spacing w:after="0" w:line="259" w:lineRule="auto"/>
        <w:ind w:left="0" w:firstLine="0"/>
        <w:jc w:val="both"/>
      </w:pPr>
      <w:r>
        <w:t>Packet capture and network traffic analysis using tools like Wireshark and tcpdump are essential for gaining deep insights into network performance, identifying issues, and ensuring security.</w:t>
      </w:r>
    </w:p>
    <w:sectPr>
      <w:pgSz w:w="11920" w:h="16840"/>
      <w:pgMar w:top="1486" w:right="1469" w:bottom="1462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8" w:lineRule="auto"/>
      </w:pPr>
      <w:r>
        <w:separator/>
      </w:r>
    </w:p>
  </w:footnote>
  <w:footnote w:type="continuationSeparator" w:id="1">
    <w:p>
      <w:pPr>
        <w:spacing w:before="0" w:after="0" w:line="26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7D0A94"/>
    <w:multiLevelType w:val="multilevel"/>
    <w:tmpl w:val="207D0A94"/>
    <w:lvl w:ilvl="0" w:tentative="0">
      <w:start w:val="1"/>
      <w:numFmt w:val="bullet"/>
      <w:lvlText w:val="●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354729CE"/>
    <w:multiLevelType w:val="multilevel"/>
    <w:tmpl w:val="354729CE"/>
    <w:lvl w:ilvl="0" w:tentative="0">
      <w:start w:val="1"/>
      <w:numFmt w:val="bullet"/>
      <w:lvlText w:val="●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0"/>
      <w:numFmt w:val="taiwaneseCounting"/>
      <w:lvlText w:val="%2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50DF33B5"/>
    <w:multiLevelType w:val="multilevel"/>
    <w:tmpl w:val="50DF33B5"/>
    <w:lvl w:ilvl="0" w:tentative="0">
      <w:start w:val="1"/>
      <w:numFmt w:val="decimal"/>
      <w:lvlText w:val="%1.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549812CB"/>
    <w:multiLevelType w:val="multilevel"/>
    <w:tmpl w:val="549812CB"/>
    <w:lvl w:ilvl="0" w:tentative="0">
      <w:start w:val="1"/>
      <w:numFmt w:val="decimal"/>
      <w:pStyle w:val="2"/>
      <w:lvlText w:val="%1."/>
      <w:lvlJc w:val="left"/>
      <w:pPr>
        <w:ind w:left="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EDA"/>
    <w:rsid w:val="000D025B"/>
    <w:rsid w:val="000E64E9"/>
    <w:rsid w:val="000F2EEE"/>
    <w:rsid w:val="002F2893"/>
    <w:rsid w:val="00360E05"/>
    <w:rsid w:val="003A25C2"/>
    <w:rsid w:val="003B58B3"/>
    <w:rsid w:val="005540DF"/>
    <w:rsid w:val="005B6850"/>
    <w:rsid w:val="00A86640"/>
    <w:rsid w:val="00A91DFB"/>
    <w:rsid w:val="00AD7EDA"/>
    <w:rsid w:val="00BE23C3"/>
    <w:rsid w:val="00D8452A"/>
    <w:rsid w:val="00DB3459"/>
    <w:rsid w:val="00E7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" w:line="268" w:lineRule="auto"/>
      <w:ind w:left="10" w:hanging="10"/>
    </w:pPr>
    <w:rPr>
      <w:rFonts w:ascii="Arial" w:hAnsi="Arial" w:eastAsia="Arial" w:cs="Arial"/>
      <w:color w:val="000000"/>
      <w:sz w:val="22"/>
      <w:szCs w:val="22"/>
      <w:lang w:val="en-IN" w:eastAsia="en-IN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241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24"/>
      <w:szCs w:val="22"/>
      <w:lang w:val="en-IN" w:eastAsia="en-I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Arial" w:hAnsi="Arial" w:eastAsia="Arial" w:cs="Arial"/>
      <w:b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5D85E-FF58-4377-9596-0E7B0B45AC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292</Words>
  <Characters>1665</Characters>
  <Lines>13</Lines>
  <Paragraphs>3</Paragraphs>
  <TotalTime>0</TotalTime>
  <ScaleCrop>false</ScaleCrop>
  <LinksUpToDate>false</LinksUpToDate>
  <CharactersWithSpaces>1954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2025-01-23T04:43:00Z</dcterms:created>
  <dc:creator>CYBER</dc:creator>
  <cp:lastModifiedBy>PunitSoni</cp:lastModifiedBy>
  <dcterms:modified xsi:type="dcterms:W3CDTF">2025-02-06T16:40:46Z</dcterms:modified>
  <dc:title>Lab Report: Packet Capture and Network Traffic Analysis Using Wireshark &amp; tcpdump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603A9FC0420743CC94E57F631F85954C_12</vt:lpwstr>
  </property>
</Properties>
</file>