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From Metadata: Feature Extraction–Driven Analysis of Hugging Face Dataset Popularity</w:t>
      </w:r>
    </w:p>
    <w:p>
      <w:r>
        <w:br/>
      </w:r>
    </w:p>
    <w:p>
      <w:r>
        <w:t>Final Project Report</w:t>
      </w:r>
    </w:p>
    <w:p>
      <w:r>
        <w:br/>
        <w:t>Authors:</w:t>
      </w:r>
    </w:p>
    <w:p>
      <w:r>
        <w:t>• Dhruhil Chauhan</w:t>
        <w:br/>
        <w:t>• Vivek Savalia</w:t>
      </w:r>
    </w:p>
    <w:p>
      <w:r>
        <w:br/>
        <w:t>University of Windsor</w:t>
        <w:br/>
        <w:t>Master of Applied Computing</w:t>
        <w:br/>
        <w:t>2025</w:t>
      </w:r>
    </w:p>
    <w:p>
      <w:r>
        <w:br w:type="page"/>
      </w:r>
    </w:p>
    <w:p>
      <w:pPr>
        <w:pStyle w:val="Heading1"/>
      </w:pPr>
      <w:r>
        <w:t>Acknowledgments</w:t>
      </w:r>
    </w:p>
    <w:p>
      <w:r>
        <w:t>We would like to express our sincere gratitude to the faculty of the Master of Applied Computing program at the University of Windsor for their continuous guidance and support throughout the development of this project. We also acknowledge the Hugging Face community for providing open-source tools and datasets that made this research possible.</w:t>
      </w:r>
    </w:p>
    <w:p>
      <w:pPr>
        <w:pStyle w:val="Heading1"/>
      </w:pPr>
      <w:r>
        <w:t>Abstract</w:t>
      </w:r>
    </w:p>
    <w:p>
      <w:r>
        <w:t>This report investigates the role of metadata in determining dataset popularity on Hugging Face. We build a metadata crawler, extract structured metadata, engineer fifty+ metadata features, and train machine learning models to predict popularity. Our analysis shows that documentation richness, update frequency, licensing clarity, and platform integration strongly influence popularity. The report provides methodology, results, challenges, and recommendations for future work.</w:t>
      </w:r>
    </w:p>
    <w:p>
      <w:r>
        <w:br w:type="page"/>
      </w:r>
    </w:p>
    <w:p>
      <w:pPr>
        <w:pStyle w:val="Heading1"/>
      </w:pPr>
      <w:r>
        <w:t>Table of Contents</w:t>
      </w:r>
    </w:p>
    <w:p>
      <w:r>
        <w:t>1. Introduction</w:t>
      </w:r>
    </w:p>
    <w:p>
      <w:r>
        <w:t>2. Motivation</w:t>
      </w:r>
    </w:p>
    <w:p>
      <w:r>
        <w:t>3. Background Study</w:t>
      </w:r>
    </w:p>
    <w:p>
      <w:r>
        <w:t>4. Methodology / Model / Approach</w:t>
      </w:r>
    </w:p>
    <w:p>
      <w:r>
        <w:t>5. Flowcharts</w:t>
      </w:r>
    </w:p>
    <w:p>
      <w:r>
        <w:t>6. Implementation Details</w:t>
      </w:r>
    </w:p>
    <w:p>
      <w:r>
        <w:t>7. Results and Analysis</w:t>
      </w:r>
    </w:p>
    <w:p>
      <w:r>
        <w:t>8. Challenges Faced</w:t>
      </w:r>
    </w:p>
    <w:p>
      <w:r>
        <w:t>9. Help File for Next Team</w:t>
      </w:r>
    </w:p>
    <w:p>
      <w:r>
        <w:t>10. Conclusion and Future Recommendations</w:t>
      </w:r>
    </w:p>
    <w:p>
      <w:r>
        <w:t>11. References</w:t>
      </w:r>
    </w:p>
    <w:p>
      <w:r>
        <w:t>12. Appendix</w:t>
      </w:r>
    </w:p>
    <w:p>
      <w:r>
        <w:br w:type="page"/>
      </w:r>
    </w:p>
    <w:p>
      <w:pPr>
        <w:pStyle w:val="Heading1"/>
      </w:pPr>
      <w:r>
        <w:t>Introduction</w:t>
      </w:r>
    </w:p>
    <w:p>
      <w:r>
        <w:t>Hugging Face hosts thousands of datasets used across NLP, CV, and multimodal tasks. Despite this, popularity remains uneven. This study explores whether metadata alone can explain dataset adoption patterns.</w:t>
      </w:r>
    </w:p>
    <w:p>
      <w:pPr>
        <w:pStyle w:val="Heading1"/>
      </w:pPr>
      <w:r>
        <w:t>Motivation</w:t>
      </w:r>
    </w:p>
    <w:p>
      <w:r>
        <w:t>Understanding dataset popularity helps creators improve visibility and guides platform designers in improving discovery systems. Metadata—an easily accessible and low-cost signal—offers a promising path for analyzing adoption trends.</w:t>
      </w:r>
    </w:p>
    <w:p>
      <w:pPr>
        <w:pStyle w:val="Heading1"/>
      </w:pPr>
      <w:r>
        <w:t>Background Study</w:t>
      </w:r>
    </w:p>
    <w:p>
      <w:r>
        <w:t>Prior work on GitHub popularity, FAIR metadata principles, and model card documentation emphasizes the importance of structured metadata for discoverability. However, dataset popularity remains far less explored.</w:t>
      </w:r>
    </w:p>
    <w:p>
      <w:pPr>
        <w:pStyle w:val="Heading1"/>
      </w:pPr>
      <w:r>
        <w:t>Methodology / Model / Approach</w:t>
      </w:r>
    </w:p>
    <w:p>
      <w:r>
        <w:t>We built a metadata crawler, extracted structured metadata and dataset cards, engineered over 50+ metadata features, and trained machine learning models including Logistic Regression, Random Forest, and Gradient Boosted Trees.</w:t>
      </w:r>
    </w:p>
    <w:p>
      <w:pPr>
        <w:pStyle w:val="Heading1"/>
      </w:pPr>
      <w:r>
        <w:t>Flowcharts</w:t>
      </w:r>
    </w:p>
    <w:p>
      <w:r>
        <w:t>The system pipeline includes: dataset retrieval → metadata extraction → JSONL storage → feature engineering → ML modeling.</w:t>
      </w:r>
    </w:p>
    <w:p>
      <w:pPr>
        <w:pStyle w:val="Heading1"/>
      </w:pPr>
      <w:r>
        <w:t>Implementation Details</w:t>
      </w:r>
    </w:p>
    <w:p>
      <w:r>
        <w:t>The pipeline extracts documentation, structural, licensing, technical, and platform features. Preprocessing includes normalization, one-hot encoding, and balanced train/test splitting.</w:t>
      </w:r>
    </w:p>
    <w:p>
      <w:pPr>
        <w:pStyle w:val="Heading1"/>
      </w:pPr>
      <w:r>
        <w:t>Results and Analysis</w:t>
      </w:r>
    </w:p>
    <w:p>
      <w:r>
        <w:t>Gradient Boosted Trees achieve the best performance with AUC 0.82. The most important features include days since modification, number of tags, and Transformers compatibility.</w:t>
      </w:r>
    </w:p>
    <w:p>
      <w:pPr>
        <w:pStyle w:val="Heading1"/>
      </w:pPr>
      <w:r>
        <w:t>Challenges Faced</w:t>
      </w:r>
    </w:p>
    <w:p>
      <w:r>
        <w:t>Major challenges included API rate limits, missing metadata fields, inconsistent documentation, and handling large JSON outputs.</w:t>
      </w:r>
    </w:p>
    <w:p>
      <w:pPr>
        <w:pStyle w:val="Heading1"/>
      </w:pPr>
      <w:r>
        <w:t>Help File for Next Team</w:t>
      </w:r>
    </w:p>
    <w:p>
      <w:r>
        <w:t>Future teams should modularize feature extraction, implement automated metadata refresh cycles, integrate dataset-content analysis, and improve visualization of metadata statistics.</w:t>
      </w:r>
    </w:p>
    <w:p>
      <w:pPr>
        <w:pStyle w:val="Heading1"/>
      </w:pPr>
      <w:r>
        <w:t>Conclusion and Future Recommendations</w:t>
      </w:r>
    </w:p>
    <w:p>
      <w:r>
        <w:t>Metadata strongly predicts popularity. Improving documentation, tagging, licensing clarity, and frequent updates can significantly improve dataset visibility. Future work should combine metadata with content-based features.</w:t>
      </w:r>
    </w:p>
    <w:p>
      <w:pPr>
        <w:pStyle w:val="Heading1"/>
      </w:pPr>
      <w:r>
        <w:t>References</w:t>
      </w:r>
    </w:p>
    <w:p>
      <w:pPr>
        <w:pStyle w:val="ListNumber"/>
      </w:pPr>
      <w:r>
        <w:t>Hugging Face Documentation (2024). https://huggingface.co/docs/hub</w:t>
      </w:r>
    </w:p>
    <w:p>
      <w:pPr>
        <w:pStyle w:val="ListNumber"/>
      </w:pPr>
      <w:r>
        <w:t>Wilkinson, M. et al. (2016). FAIR Principles. Scientific Data.</w:t>
      </w:r>
    </w:p>
    <w:p>
      <w:pPr>
        <w:pStyle w:val="ListNumber"/>
      </w:pPr>
      <w:r>
        <w:t>Thung, M., Lo, D. (2013). GitHub Repository Recommendation.</w:t>
      </w:r>
    </w:p>
    <w:p>
      <w:pPr>
        <w:pStyle w:val="ListNumber"/>
      </w:pPr>
      <w:r>
        <w:t>Mitchell, M. et al. (2019). Model Cards for Model Reporting.</w:t>
      </w:r>
    </w:p>
    <w:p>
      <w:pPr>
        <w:pStyle w:val="ListNumber"/>
      </w:pPr>
      <w:r>
        <w:t>von Werra, S. et al. (2021). Scaling Machine Learning with Hugging Face Hub.</w:t>
      </w:r>
    </w:p>
    <w:p>
      <w:pPr>
        <w:pStyle w:val="Heading1"/>
      </w:pPr>
      <w:r>
        <w:t>Appendix</w:t>
      </w:r>
    </w:p>
    <w:p>
      <w:r>
        <w:t>Appendix materials include full feature lists, raw dataset metadata samples, screenshots, and pipeline diagrams used during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