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6096" w14:textId="55F0DEEA" w:rsidR="009A20FA" w:rsidRDefault="009A20FA" w:rsidP="009A20FA">
      <w:r>
        <w:t>Assignment 3</w:t>
      </w:r>
    </w:p>
    <w:p w14:paraId="5EF14B55" w14:textId="77777777" w:rsidR="009A20FA" w:rsidRDefault="009A20FA" w:rsidP="009A20FA">
      <w:r w:rsidRPr="00351BC3">
        <w:drawing>
          <wp:inline distT="0" distB="0" distL="0" distR="0" wp14:anchorId="6BC1BEB6" wp14:editId="02BE29C8">
            <wp:extent cx="5731510" cy="1946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EAFF" w14:textId="77777777" w:rsidR="009A20FA" w:rsidRDefault="009A20FA" w:rsidP="009A20FA"/>
    <w:p w14:paraId="67BB20C9" w14:textId="77777777" w:rsidR="009A20FA" w:rsidRDefault="009A20FA" w:rsidP="009A20FA">
      <w:r w:rsidRPr="00840163">
        <w:drawing>
          <wp:inline distT="0" distB="0" distL="0" distR="0" wp14:anchorId="5455933B" wp14:editId="71FE1367">
            <wp:extent cx="5232400" cy="14986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AB4B" w14:textId="77777777" w:rsidR="009A20FA" w:rsidRDefault="009A20FA" w:rsidP="009A20FA"/>
    <w:p w14:paraId="55E921C7" w14:textId="77777777" w:rsidR="009A20FA" w:rsidRDefault="009A20FA" w:rsidP="009A20FA">
      <w:r w:rsidRPr="00840163">
        <w:drawing>
          <wp:inline distT="0" distB="0" distL="0" distR="0" wp14:anchorId="3B3B4683" wp14:editId="6C0CDF3C">
            <wp:extent cx="5731510" cy="192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9928" w14:textId="77777777" w:rsidR="00FB0A01" w:rsidRDefault="00FB0A01"/>
    <w:sectPr w:rsidR="00FB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FA"/>
    <w:rsid w:val="009A20FA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E2390"/>
  <w15:chartTrackingRefBased/>
  <w15:docId w15:val="{A5FADCB9-E8B5-7944-B18D-39074A61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Aggarwal</dc:creator>
  <cp:keywords/>
  <dc:description/>
  <cp:lastModifiedBy>Dhruv Aggarwal</cp:lastModifiedBy>
  <cp:revision>1</cp:revision>
  <dcterms:created xsi:type="dcterms:W3CDTF">2022-10-15T15:19:00Z</dcterms:created>
  <dcterms:modified xsi:type="dcterms:W3CDTF">2022-10-15T15:19:00Z</dcterms:modified>
</cp:coreProperties>
</file>