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NON-DISCLOSURE AGREEMENT</w:t>
      </w:r>
    </w:p>
    <w:p/>
    <w:p>
      <w:r>
        <w:rPr>
          <w:sz w:val="22"/>
        </w:rPr>
        <w:t xml:space="preserve">This Non-Disclosure Agreement ("Agreement") is entered into on </w:t>
      </w:r>
      <w:r>
        <w:rPr>
          <w:b/>
        </w:rPr>
        <w:t>{{AGREEMENT_DATE}}</w:t>
      </w:r>
      <w:r>
        <w:rPr>
          <w:sz w:val="22"/>
        </w:rPr>
        <w:t xml:space="preserve"> (the "Effective Date"), by and between:</w:t>
      </w:r>
    </w:p>
    <w:p/>
    <w:p>
      <w:r>
        <w:rPr>
          <w:b/>
        </w:rPr>
        <w:t xml:space="preserve">1. </w:t>
      </w:r>
      <w:r>
        <w:rPr>
          <w:b/>
        </w:rPr>
        <w:t>{{PARTY_NAME_1}}</w:t>
      </w:r>
      <w:r>
        <w:t xml:space="preserve"> (hereinafter referred to as the "Disclosing Party"), and</w:t>
      </w:r>
    </w:p>
    <w:p>
      <w:r>
        <w:rPr>
          <w:b/>
        </w:rPr>
        <w:t xml:space="preserve">2. </w:t>
      </w:r>
      <w:r>
        <w:rPr>
          <w:b/>
        </w:rPr>
        <w:t>{{PARTY_NAME_2}}</w:t>
      </w:r>
      <w:r>
        <w:t xml:space="preserve"> (hereinafter referred to as the "Receiving Party")</w:t>
      </w:r>
    </w:p>
    <w:p/>
    <w:p>
      <w:pPr>
        <w:pStyle w:val="Heading1"/>
      </w:pPr>
      <w:r>
        <w:t>RECITALS</w:t>
      </w:r>
    </w:p>
    <w:p>
      <w:r>
        <w:t>WHEREAS, the parties wish to explore a business opportunity of mutual interest and in connection with this opportunity, the Disclosing Party may disclose to the Receiving Party certain confidential technical and business information that the Disclosing Party desires the Receiving Party to treat as confidential.</w:t>
      </w:r>
    </w:p>
    <w:p/>
    <w:p>
      <w:pPr>
        <w:pStyle w:val="Heading1"/>
      </w:pPr>
      <w:r>
        <w:t>AGREEMENT</w:t>
      </w:r>
    </w:p>
    <w:p>
      <w:pPr>
        <w:pStyle w:val="Heading2"/>
      </w:pPr>
      <w:r>
        <w:t>1. Purpose</w:t>
      </w:r>
    </w:p>
    <w:p>
      <w:r>
        <w:t xml:space="preserve">The purpose of this Agreement is to protect confidential information related to </w:t>
      </w:r>
      <w:r>
        <w:rPr>
          <w:b/>
        </w:rPr>
        <w:t>{{PURPOSE}}</w:t>
      </w:r>
      <w:r>
        <w:t>.</w:t>
      </w:r>
    </w:p>
    <w:p>
      <w:pPr>
        <w:pStyle w:val="Heading2"/>
      </w:pPr>
      <w:r>
        <w:t>2. Definition of Confidential Information</w:t>
      </w:r>
    </w:p>
    <w:p>
      <w:r>
        <w:t>"Confidential Information" means all information disclosed by the Disclosing Party to the Receiving Party, whether orally, in writing, or in any other form, that is designated as confidential or that reasonably should be understood to be confidential given the nature of the information and the circumstances of disclosure.</w:t>
      </w:r>
    </w:p>
    <w:p>
      <w:pPr>
        <w:pStyle w:val="Heading2"/>
      </w:pPr>
      <w:r>
        <w:t>3. Obligations of Receiving Party</w:t>
      </w:r>
    </w:p>
    <w:p>
      <w:r>
        <w:t>The Receiving Party agrees to:</w:t>
        <w:br/>
        <w:t>(a) Hold and maintain the Confidential Information in strict confidence;</w:t>
        <w:br/>
        <w:t>(b) Not disclose the Confidential Information to any third parties without prior written consent;</w:t>
        <w:br/>
        <w:t>(c) Use the Confidential Information solely for the Purpose stated above;</w:t>
        <w:br/>
        <w:t>(d) Protect the Confidential Information using the same degree of care it uses to protect its own confidential information.</w:t>
      </w:r>
    </w:p>
    <w:p>
      <w:pPr>
        <w:pStyle w:val="Heading2"/>
      </w:pPr>
      <w:r>
        <w:t>4. Term</w:t>
      </w:r>
    </w:p>
    <w:p>
      <w:r>
        <w:t xml:space="preserve">This Agreement shall remain in effect for a period of </w:t>
      </w:r>
      <w:r>
        <w:rPr>
          <w:b/>
        </w:rPr>
        <w:t>{{TERM_DURATION}}</w:t>
      </w:r>
      <w:r>
        <w:t xml:space="preserve"> from the Effective Date, unless terminated earlier by mutual written agreement.</w:t>
      </w:r>
    </w:p>
    <w:p>
      <w:pPr>
        <w:pStyle w:val="Heading2"/>
      </w:pPr>
      <w:r>
        <w:t>5. Governing Law</w:t>
      </w:r>
    </w:p>
    <w:p>
      <w:r>
        <w:t xml:space="preserve">This Agreement shall be governed by and construed in accordance with the laws of </w:t>
      </w:r>
      <w:r>
        <w:rPr>
          <w:b/>
        </w:rPr>
        <w:t>{{LOCATION}}</w:t>
      </w:r>
      <w:r>
        <w:t>, without regard to its conflict of law provisions.</w:t>
      </w:r>
    </w:p>
    <w:p/>
    <w:p/>
    <w:p>
      <w:pPr>
        <w:pStyle w:val="Heading1"/>
      </w:pPr>
      <w:r>
        <w:t>IN WITNESS WHEREOF</w:t>
      </w:r>
    </w:p>
    <w:p>
      <w:r>
        <w:t>The parties have executed this Agreement as of the date first above written.</w:t>
      </w:r>
    </w:p>
    <w:p/>
    <w:p/>
    <w:tbl>
      <w:tblPr>
        <w:tblStyle w:val="TableGrid"/>
        <w:tblW w:type="auto" w:w="0"/>
        <w:tblLook w:firstColumn="1" w:firstRow="1" w:lastColumn="0" w:lastRow="0" w:noHBand="0" w:noVBand="1" w:val="04A0"/>
      </w:tblPr>
      <w:tblGrid>
        <w:gridCol w:w="4320"/>
        <w:gridCol w:w="4320"/>
      </w:tblGrid>
      <w:tr>
        <w:tc>
          <w:tcPr>
            <w:tcW w:type="dxa" w:w="4320"/>
          </w:tcPr>
          <w:p>
            <w:r>
              <w:t>DISCLOSING PARTY</w:t>
            </w:r>
          </w:p>
        </w:tc>
        <w:tc>
          <w:tcPr>
            <w:tcW w:type="dxa" w:w="4320"/>
          </w:tcPr>
          <w:p>
            <w:r>
              <w:t>RECEIVING PARTY</w:t>
            </w:r>
          </w:p>
        </w:tc>
      </w:tr>
      <w:tr>
        <w:tc>
          <w:tcPr>
            <w:tcW w:type="dxa" w:w="4320"/>
          </w:tcPr>
          <w:p>
            <w:r>
              <w:t>Name: {{PARTY_NAME_1}}</w:t>
            </w:r>
          </w:p>
        </w:tc>
        <w:tc>
          <w:tcPr>
            <w:tcW w:type="dxa" w:w="4320"/>
          </w:tcPr>
          <w:p>
            <w:r>
              <w:t>Name: {{PARTY_NAME_2}}</w:t>
            </w:r>
          </w:p>
        </w:tc>
      </w:tr>
      <w:tr>
        <w:tc>
          <w:tcPr>
            <w:tcW w:type="dxa" w:w="4320"/>
          </w:tcPr>
          <w:p>
            <w:r>
              <w:t>Signature: _____________________</w:t>
            </w:r>
          </w:p>
        </w:tc>
        <w:tc>
          <w:tcPr>
            <w:tcW w:type="dxa" w:w="4320"/>
          </w:tcPr>
          <w:p>
            <w:r>
              <w:t>Signature: _____________________</w:t>
            </w:r>
          </w:p>
        </w:tc>
      </w:tr>
      <w:tr>
        <w:tc>
          <w:tcPr>
            <w:tcW w:type="dxa" w:w="4320"/>
          </w:tcPr>
          <w:p>
            <w:r>
              <w:t>Date: _____________________</w:t>
            </w:r>
          </w:p>
        </w:tc>
        <w:tc>
          <w:tcPr>
            <w:tcW w:type="dxa" w:w="4320"/>
          </w:tcPr>
          <w:p>
            <w:r>
              <w:t>Date: _____________________</w:t>
            </w:r>
          </w:p>
        </w:tc>
      </w:tr>
      <w:tr>
        <w:tc>
          <w:tcPr>
            <w:tcW w:type="dxa" w:w="4320"/>
          </w:tcPr>
          <w:p/>
        </w:tc>
        <w:tc>
          <w:tcPr>
            <w:tcW w:type="dxa" w:w="4320"/>
          </w:tcPr>
          <w:p/>
        </w:tc>
      </w:tr>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