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CA51E" w14:textId="13FE6EB4" w:rsidR="00570004" w:rsidRPr="007E3418" w:rsidRDefault="0075180A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4C240F" wp14:editId="0798FD1F">
            <wp:simplePos x="0" y="0"/>
            <wp:positionH relativeFrom="margin">
              <wp:posOffset>-32657</wp:posOffset>
            </wp:positionH>
            <wp:positionV relativeFrom="margin">
              <wp:align>top</wp:align>
            </wp:positionV>
            <wp:extent cx="1905000" cy="1905000"/>
            <wp:effectExtent l="0" t="0" r="0" b="0"/>
            <wp:wrapTopAndBottom/>
            <wp:docPr id="15331653" name="Picture 1" descr="Dhirubhai Ambani University Employ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hirubhai Ambani University Employees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B2A378F" wp14:editId="1699CF05">
            <wp:simplePos x="0" y="0"/>
            <wp:positionH relativeFrom="margin">
              <wp:posOffset>4118610</wp:posOffset>
            </wp:positionH>
            <wp:positionV relativeFrom="paragraph">
              <wp:posOffset>544</wp:posOffset>
            </wp:positionV>
            <wp:extent cx="1974215" cy="1905000"/>
            <wp:effectExtent l="0" t="0" r="6985" b="0"/>
            <wp:wrapTopAndBottom/>
            <wp:docPr id="1121731529" name="Picture 4" descr="Achiev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chievement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21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342C46" w14:textId="033EA7C5" w:rsidR="00570004" w:rsidRPr="007E3418" w:rsidRDefault="00570004">
      <w:pPr>
        <w:rPr>
          <w:rFonts w:ascii="Times New Roman" w:hAnsi="Times New Roman" w:cs="Times New Roman"/>
        </w:rPr>
      </w:pPr>
    </w:p>
    <w:p w14:paraId="53CF082E" w14:textId="4EFDB89B" w:rsidR="00570004" w:rsidRDefault="00570004">
      <w:pPr>
        <w:rPr>
          <w:rFonts w:ascii="Times New Roman" w:hAnsi="Times New Roman" w:cs="Times New Roman"/>
        </w:rPr>
      </w:pPr>
    </w:p>
    <w:p w14:paraId="7C79D0FD" w14:textId="77777777" w:rsidR="0075180A" w:rsidRDefault="0075180A">
      <w:pPr>
        <w:rPr>
          <w:rFonts w:ascii="Times New Roman" w:hAnsi="Times New Roman" w:cs="Times New Roman"/>
        </w:rPr>
      </w:pPr>
    </w:p>
    <w:p w14:paraId="0700CA67" w14:textId="77777777" w:rsidR="0075180A" w:rsidRPr="00294CDA" w:rsidRDefault="0075180A" w:rsidP="0075180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94CDA">
        <w:rPr>
          <w:rFonts w:ascii="Times New Roman" w:hAnsi="Times New Roman" w:cs="Times New Roman"/>
          <w:b/>
          <w:bCs/>
          <w:sz w:val="32"/>
          <w:szCs w:val="32"/>
        </w:rPr>
        <w:t>AgroFlame — Crop Residue Burning Risk &amp; Bioenergy Potential Mapper (Punjab &amp; Haryana, District-Level)</w:t>
      </w:r>
    </w:p>
    <w:p w14:paraId="44619095" w14:textId="77777777" w:rsidR="0075180A" w:rsidRPr="0075180A" w:rsidRDefault="0075180A" w:rsidP="0075180A">
      <w:pPr>
        <w:jc w:val="center"/>
        <w:rPr>
          <w:rFonts w:ascii="Times New Roman" w:hAnsi="Times New Roman" w:cs="Times New Roman"/>
          <w:sz w:val="28"/>
          <w:szCs w:val="28"/>
        </w:rPr>
      </w:pPr>
      <w:r w:rsidRPr="0075180A">
        <w:rPr>
          <w:rFonts w:ascii="Times New Roman" w:hAnsi="Times New Roman" w:cs="Times New Roman"/>
          <w:sz w:val="28"/>
          <w:szCs w:val="28"/>
        </w:rPr>
        <w:t>Project Report writeup</w:t>
      </w:r>
    </w:p>
    <w:p w14:paraId="67802543" w14:textId="77777777" w:rsidR="0075180A" w:rsidRDefault="0075180A">
      <w:pPr>
        <w:rPr>
          <w:rFonts w:ascii="Times New Roman" w:hAnsi="Times New Roman" w:cs="Times New Roman"/>
        </w:rPr>
      </w:pPr>
    </w:p>
    <w:p w14:paraId="0B9A2A4E" w14:textId="77777777" w:rsidR="0075180A" w:rsidRDefault="0075180A">
      <w:pPr>
        <w:rPr>
          <w:rFonts w:ascii="Times New Roman" w:hAnsi="Times New Roman" w:cs="Times New Roman"/>
        </w:rPr>
      </w:pPr>
    </w:p>
    <w:p w14:paraId="7AC2AA91" w14:textId="77777777" w:rsidR="0075180A" w:rsidRDefault="0075180A">
      <w:pPr>
        <w:rPr>
          <w:rFonts w:ascii="Times New Roman" w:hAnsi="Times New Roman" w:cs="Times New Roman"/>
        </w:rPr>
      </w:pPr>
    </w:p>
    <w:p w14:paraId="0AF32141" w14:textId="77777777" w:rsidR="0075180A" w:rsidRDefault="0075180A">
      <w:pPr>
        <w:rPr>
          <w:rFonts w:ascii="Times New Roman" w:hAnsi="Times New Roman" w:cs="Times New Roman"/>
        </w:rPr>
      </w:pPr>
    </w:p>
    <w:p w14:paraId="00923F43" w14:textId="77777777" w:rsidR="0075180A" w:rsidRDefault="0075180A">
      <w:pPr>
        <w:rPr>
          <w:rFonts w:ascii="Times New Roman" w:hAnsi="Times New Roman" w:cs="Times New Roman"/>
        </w:rPr>
      </w:pPr>
    </w:p>
    <w:p w14:paraId="6EC8EC1C" w14:textId="77777777" w:rsidR="0075180A" w:rsidRDefault="0075180A">
      <w:pPr>
        <w:rPr>
          <w:rFonts w:ascii="Times New Roman" w:hAnsi="Times New Roman" w:cs="Times New Roman"/>
        </w:rPr>
      </w:pPr>
    </w:p>
    <w:p w14:paraId="601D74BA" w14:textId="77777777" w:rsidR="0075180A" w:rsidRDefault="0075180A">
      <w:pPr>
        <w:rPr>
          <w:rFonts w:ascii="Times New Roman" w:hAnsi="Times New Roman" w:cs="Times New Roman"/>
        </w:rPr>
      </w:pPr>
    </w:p>
    <w:p w14:paraId="47A5E55B" w14:textId="77777777" w:rsidR="0075180A" w:rsidRDefault="0075180A">
      <w:pPr>
        <w:rPr>
          <w:rFonts w:ascii="Times New Roman" w:hAnsi="Times New Roman" w:cs="Times New Roman"/>
        </w:rPr>
      </w:pPr>
    </w:p>
    <w:p w14:paraId="5BA453BB" w14:textId="77777777" w:rsidR="0075180A" w:rsidRPr="007E3418" w:rsidRDefault="0075180A">
      <w:pPr>
        <w:rPr>
          <w:rFonts w:ascii="Times New Roman" w:hAnsi="Times New Roman" w:cs="Times New Roman"/>
        </w:rPr>
      </w:pPr>
    </w:p>
    <w:p w14:paraId="7FA38D9F" w14:textId="74483078" w:rsidR="00570004" w:rsidRPr="007E3418" w:rsidRDefault="00060CC5">
      <w:pPr>
        <w:rPr>
          <w:rFonts w:ascii="Times New Roman" w:hAnsi="Times New Roman" w:cs="Times New Roman"/>
        </w:rPr>
      </w:pPr>
      <w:r w:rsidRPr="00060CC5">
        <w:rPr>
          <w:rFonts w:ascii="Times New Roman" w:hAnsi="Times New Roman" w:cs="Times New Roman"/>
          <w:b/>
          <w:bCs/>
        </w:rPr>
        <w:t>Submitted to –</w:t>
      </w:r>
      <w:r>
        <w:rPr>
          <w:rFonts w:ascii="Times New Roman" w:hAnsi="Times New Roman" w:cs="Times New Roman"/>
        </w:rPr>
        <w:t xml:space="preserve"> Mr. Prasun Kumar Gupta </w:t>
      </w:r>
    </w:p>
    <w:p w14:paraId="19D1A05A" w14:textId="414AD613" w:rsidR="00060CC5" w:rsidRPr="00060CC5" w:rsidRDefault="00060CC5">
      <w:pPr>
        <w:rPr>
          <w:rFonts w:ascii="Times New Roman" w:hAnsi="Times New Roman" w:cs="Times New Roman"/>
          <w:b/>
          <w:bCs/>
        </w:rPr>
      </w:pPr>
      <w:r w:rsidRPr="00060CC5">
        <w:rPr>
          <w:rFonts w:ascii="Times New Roman" w:hAnsi="Times New Roman" w:cs="Times New Roman"/>
          <w:b/>
          <w:bCs/>
        </w:rPr>
        <w:t xml:space="preserve">Submitted by – </w:t>
      </w:r>
    </w:p>
    <w:p w14:paraId="184D52B8" w14:textId="3C0EAB62" w:rsidR="00570004" w:rsidRPr="00D32280" w:rsidRDefault="00060CC5" w:rsidP="00D322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32280">
        <w:rPr>
          <w:rFonts w:ascii="Times New Roman" w:hAnsi="Times New Roman" w:cs="Times New Roman"/>
        </w:rPr>
        <w:t xml:space="preserve">Dhruv S Soni </w:t>
      </w:r>
    </w:p>
    <w:p w14:paraId="45824354" w14:textId="77777777" w:rsidR="00060CC5" w:rsidRPr="00D32280" w:rsidRDefault="00060CC5" w:rsidP="00D322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32280">
        <w:rPr>
          <w:rFonts w:ascii="Times New Roman" w:hAnsi="Times New Roman" w:cs="Times New Roman"/>
        </w:rPr>
        <w:t>Mehul B Chaudhary</w:t>
      </w:r>
    </w:p>
    <w:p w14:paraId="116BBC9B" w14:textId="4AB6AFCE" w:rsidR="00060CC5" w:rsidRPr="00D32280" w:rsidRDefault="00060CC5" w:rsidP="00D322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32280">
        <w:rPr>
          <w:rFonts w:ascii="Times New Roman" w:hAnsi="Times New Roman" w:cs="Times New Roman"/>
        </w:rPr>
        <w:t xml:space="preserve">Maharshi N Patel  </w:t>
      </w:r>
    </w:p>
    <w:p w14:paraId="1B2A0629" w14:textId="363B1DF9" w:rsidR="00060CC5" w:rsidRPr="00D32280" w:rsidRDefault="00060CC5" w:rsidP="00D322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32280">
        <w:rPr>
          <w:rFonts w:ascii="Times New Roman" w:hAnsi="Times New Roman" w:cs="Times New Roman"/>
        </w:rPr>
        <w:t xml:space="preserve">Yash D Daslaniya </w:t>
      </w:r>
    </w:p>
    <w:p w14:paraId="7C49C060" w14:textId="2D194899" w:rsidR="00570004" w:rsidRPr="00D32280" w:rsidRDefault="00060CC5" w:rsidP="00D322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32280">
        <w:rPr>
          <w:rFonts w:ascii="Times New Roman" w:hAnsi="Times New Roman" w:cs="Times New Roman"/>
        </w:rPr>
        <w:t xml:space="preserve">Tushar </w:t>
      </w:r>
      <w:r w:rsidR="0075180A">
        <w:rPr>
          <w:rFonts w:ascii="Times New Roman" w:hAnsi="Times New Roman" w:cs="Times New Roman"/>
        </w:rPr>
        <w:t xml:space="preserve">J </w:t>
      </w:r>
      <w:r w:rsidRPr="00D32280">
        <w:rPr>
          <w:rFonts w:ascii="Times New Roman" w:hAnsi="Times New Roman" w:cs="Times New Roman"/>
        </w:rPr>
        <w:t xml:space="preserve">Vadodariya </w:t>
      </w:r>
    </w:p>
    <w:p w14:paraId="1573DCFB" w14:textId="7BF78AD9" w:rsidR="0075180A" w:rsidRPr="0075180A" w:rsidRDefault="00060CC5" w:rsidP="007518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32280">
        <w:rPr>
          <w:rFonts w:ascii="Times New Roman" w:hAnsi="Times New Roman" w:cs="Times New Roman"/>
        </w:rPr>
        <w:t>Gopal Patidar</w:t>
      </w:r>
    </w:p>
    <w:p w14:paraId="4605D02D" w14:textId="4DD9EE02" w:rsidR="00570004" w:rsidRPr="005B47A0" w:rsidRDefault="00570004" w:rsidP="005700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B47A0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statement and logic flow.</w:t>
      </w:r>
    </w:p>
    <w:p w14:paraId="62B369FF" w14:textId="77777777" w:rsidR="0062718F" w:rsidRPr="007E3418" w:rsidRDefault="0062718F" w:rsidP="0062718F">
      <w:pPr>
        <w:pStyle w:val="ListParagraph"/>
        <w:rPr>
          <w:rFonts w:ascii="Times New Roman" w:hAnsi="Times New Roman" w:cs="Times New Roman"/>
          <w:b/>
          <w:bCs/>
        </w:rPr>
      </w:pPr>
    </w:p>
    <w:p w14:paraId="4BC69849" w14:textId="3727BF5B" w:rsidR="00570004" w:rsidRPr="007E3418" w:rsidRDefault="00570004" w:rsidP="0062718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7E3418">
        <w:rPr>
          <w:rFonts w:ascii="Times New Roman" w:hAnsi="Times New Roman" w:cs="Times New Roman"/>
          <w:b/>
          <w:bCs/>
        </w:rPr>
        <w:t xml:space="preserve">Problem statement: - </w:t>
      </w:r>
    </w:p>
    <w:p w14:paraId="05FEB3CE" w14:textId="1773CCE8" w:rsidR="00570004" w:rsidRPr="007E3418" w:rsidRDefault="00570004" w:rsidP="0062718F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7E3418">
        <w:rPr>
          <w:rFonts w:ascii="Times New Roman" w:hAnsi="Times New Roman" w:cs="Times New Roman"/>
        </w:rPr>
        <w:t xml:space="preserve">Bruning the crop reside is one of the most prominent </w:t>
      </w:r>
      <w:r w:rsidR="00E437C9" w:rsidRPr="007E3418">
        <w:rPr>
          <w:rFonts w:ascii="Times New Roman" w:hAnsi="Times New Roman" w:cs="Times New Roman"/>
        </w:rPr>
        <w:t>reasons</w:t>
      </w:r>
      <w:r w:rsidRPr="007E3418">
        <w:rPr>
          <w:rFonts w:ascii="Times New Roman" w:hAnsi="Times New Roman" w:cs="Times New Roman"/>
        </w:rPr>
        <w:t xml:space="preserve"> for increasing the seasonal pollution and greenhouse gasses emissions that affects the whole economy by different means.</w:t>
      </w:r>
      <w:r w:rsidR="00E437C9" w:rsidRPr="007E3418">
        <w:rPr>
          <w:rFonts w:ascii="Times New Roman" w:hAnsi="Times New Roman" w:cs="Times New Roman"/>
        </w:rPr>
        <w:t xml:space="preserve"> Punjab solely </w:t>
      </w:r>
      <w:r w:rsidR="00D32280" w:rsidRPr="007E3418">
        <w:rPr>
          <w:rFonts w:ascii="Times New Roman" w:hAnsi="Times New Roman" w:cs="Times New Roman"/>
        </w:rPr>
        <w:t>does ~</w:t>
      </w:r>
      <w:r w:rsidR="00E437C9" w:rsidRPr="007E3418">
        <w:rPr>
          <w:rFonts w:ascii="Times New Roman" w:hAnsi="Times New Roman" w:cs="Times New Roman"/>
        </w:rPr>
        <w:t xml:space="preserve"> 49.47 % of residue burning out of total burning and Haryana is the one which does ~16.9 % of residue burning. </w:t>
      </w:r>
      <w:r w:rsidR="00E437C9" w:rsidRPr="007E3418">
        <w:rPr>
          <w:rFonts w:ascii="Times New Roman" w:hAnsi="Times New Roman" w:cs="Times New Roman"/>
        </w:rPr>
        <w:br/>
        <w:t xml:space="preserve">Despite availability of data like fire data of every place of India (NASA FIRMS), which districts have how much biomass produced and how burning intensity has changed over time, </w:t>
      </w:r>
      <w:r w:rsidR="0062718F" w:rsidRPr="007E3418">
        <w:rPr>
          <w:rFonts w:ascii="Times New Roman" w:hAnsi="Times New Roman" w:cs="Times New Roman"/>
        </w:rPr>
        <w:t>the government datasets get stacked over years and have no proper use of it.</w:t>
      </w:r>
    </w:p>
    <w:p w14:paraId="7FE4B6EF" w14:textId="01BDF120" w:rsidR="0062718F" w:rsidRPr="007E3418" w:rsidRDefault="0062718F" w:rsidP="0062718F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7E3418">
        <w:rPr>
          <w:rFonts w:ascii="Times New Roman" w:hAnsi="Times New Roman" w:cs="Times New Roman"/>
        </w:rPr>
        <w:t>So, this project fills this gap of static data and neglected problem. This project processes ~ 8.7 million NASA satellite fire data from year 2015 – 2023. It analyses district level crop production data district wise and then makes a Compressed Biogas (CBG) plant site – selection map with the help of climate data and crop production data.</w:t>
      </w:r>
    </w:p>
    <w:p w14:paraId="6BFB4FE1" w14:textId="77777777" w:rsidR="00DC71E1" w:rsidRPr="007E3418" w:rsidRDefault="00DC71E1" w:rsidP="0062718F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5D34868F" w14:textId="202BCCD4" w:rsidR="0062718F" w:rsidRPr="007E3418" w:rsidRDefault="0062718F" w:rsidP="0062718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7E3418">
        <w:rPr>
          <w:rFonts w:ascii="Times New Roman" w:hAnsi="Times New Roman" w:cs="Times New Roman"/>
          <w:b/>
          <w:bCs/>
        </w:rPr>
        <w:t>Logic Flow: -</w:t>
      </w:r>
    </w:p>
    <w:p w14:paraId="651B5DA2" w14:textId="2951EC34" w:rsidR="0062718F" w:rsidRPr="007E3418" w:rsidRDefault="0062718F" w:rsidP="00DC71E1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7E3418">
        <w:rPr>
          <w:rFonts w:ascii="Times New Roman" w:hAnsi="Times New Roman" w:cs="Times New Roman"/>
        </w:rPr>
        <w:t>This project is divided into total 3 sequential analytical modules: -</w:t>
      </w:r>
    </w:p>
    <w:p w14:paraId="7D8CB148" w14:textId="67FB4D07" w:rsidR="0062718F" w:rsidRPr="007E3418" w:rsidRDefault="0062718F" w:rsidP="00DC71E1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7E3418">
        <w:rPr>
          <w:rFonts w:ascii="Times New Roman" w:hAnsi="Times New Roman" w:cs="Times New Roman"/>
        </w:rPr>
        <w:t>Module A – Fire Risk Evaluation and Risk Scoring.</w:t>
      </w:r>
    </w:p>
    <w:p w14:paraId="2157430A" w14:textId="07273DCA" w:rsidR="0062718F" w:rsidRPr="007E3418" w:rsidRDefault="0062718F" w:rsidP="00DC71E1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7E3418">
        <w:rPr>
          <w:rFonts w:ascii="Times New Roman" w:hAnsi="Times New Roman" w:cs="Times New Roman"/>
        </w:rPr>
        <w:t>Module B – Recoverable Crop Residue and Bioenergy Potential Calculation.</w:t>
      </w:r>
    </w:p>
    <w:p w14:paraId="09A7EDE9" w14:textId="77777777" w:rsidR="00DC71E1" w:rsidRPr="007E3418" w:rsidRDefault="0062718F" w:rsidP="00DC71E1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7E3418">
        <w:rPr>
          <w:rFonts w:ascii="Times New Roman" w:hAnsi="Times New Roman" w:cs="Times New Roman"/>
        </w:rPr>
        <w:t xml:space="preserve">Module C – Environmental </w:t>
      </w:r>
      <w:r w:rsidR="00DC71E1" w:rsidRPr="007E3418">
        <w:rPr>
          <w:rFonts w:ascii="Times New Roman" w:hAnsi="Times New Roman" w:cs="Times New Roman"/>
        </w:rPr>
        <w:t xml:space="preserve">District </w:t>
      </w:r>
      <w:r w:rsidRPr="007E3418">
        <w:rPr>
          <w:rFonts w:ascii="Times New Roman" w:hAnsi="Times New Roman" w:cs="Times New Roman"/>
        </w:rPr>
        <w:t>Clustering</w:t>
      </w:r>
      <w:r w:rsidR="00DC71E1" w:rsidRPr="007E3418">
        <w:rPr>
          <w:rFonts w:ascii="Times New Roman" w:hAnsi="Times New Roman" w:cs="Times New Roman"/>
        </w:rPr>
        <w:t xml:space="preserve"> and Final Site Selection Map.</w:t>
      </w:r>
    </w:p>
    <w:p w14:paraId="74AC886E" w14:textId="45644E6A" w:rsidR="0062718F" w:rsidRPr="007E3418" w:rsidRDefault="00DC71E1" w:rsidP="00DC71E1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7E3418">
        <w:rPr>
          <w:rFonts w:ascii="Times New Roman" w:hAnsi="Times New Roman" w:cs="Times New Roman"/>
        </w:rPr>
        <w:t xml:space="preserve">This whole Pipeline Flow is been carried out as follows: - </w:t>
      </w:r>
    </w:p>
    <w:p w14:paraId="6537A5A6" w14:textId="77777777" w:rsidR="00DC71E1" w:rsidRPr="007E3418" w:rsidRDefault="00DC71E1" w:rsidP="00DC71E1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90"/>
        <w:gridCol w:w="833"/>
        <w:gridCol w:w="2156"/>
        <w:gridCol w:w="1476"/>
        <w:gridCol w:w="2815"/>
      </w:tblGrid>
      <w:tr w:rsidR="0055574F" w:rsidRPr="007E3418" w14:paraId="0B85917A" w14:textId="77777777" w:rsidTr="0055574F">
        <w:trPr>
          <w:trHeight w:val="558"/>
        </w:trPr>
        <w:tc>
          <w:tcPr>
            <w:tcW w:w="417" w:type="dxa"/>
          </w:tcPr>
          <w:p w14:paraId="7DDEB55C" w14:textId="013AF71D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E3418">
              <w:rPr>
                <w:rFonts w:ascii="Times New Roman" w:hAnsi="Times New Roman" w:cs="Times New Roman"/>
                <w:b/>
                <w:bCs/>
              </w:rPr>
              <w:t>Notebook</w:t>
            </w:r>
          </w:p>
        </w:tc>
        <w:tc>
          <w:tcPr>
            <w:tcW w:w="352" w:type="dxa"/>
          </w:tcPr>
          <w:p w14:paraId="63E09184" w14:textId="4E26CA4F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E3418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903" w:type="dxa"/>
          </w:tcPr>
          <w:p w14:paraId="393B61F9" w14:textId="412C0A13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E3418">
              <w:rPr>
                <w:rFonts w:ascii="Times New Roman" w:hAnsi="Times New Roman" w:cs="Times New Roman"/>
                <w:b/>
                <w:bCs/>
              </w:rPr>
              <w:t>Inputs</w:t>
            </w:r>
          </w:p>
        </w:tc>
        <w:tc>
          <w:tcPr>
            <w:tcW w:w="619" w:type="dxa"/>
          </w:tcPr>
          <w:p w14:paraId="362A7250" w14:textId="518B43E2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E3418">
              <w:rPr>
                <w:rFonts w:ascii="Times New Roman" w:hAnsi="Times New Roman" w:cs="Times New Roman"/>
                <w:b/>
                <w:bCs/>
              </w:rPr>
              <w:t>Key work</w:t>
            </w:r>
          </w:p>
        </w:tc>
        <w:tc>
          <w:tcPr>
            <w:tcW w:w="1178" w:type="dxa"/>
          </w:tcPr>
          <w:p w14:paraId="15702D46" w14:textId="66B80BCB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E3418">
              <w:rPr>
                <w:rFonts w:ascii="Times New Roman" w:hAnsi="Times New Roman" w:cs="Times New Roman"/>
                <w:b/>
                <w:bCs/>
              </w:rPr>
              <w:t>Outputs</w:t>
            </w:r>
          </w:p>
        </w:tc>
      </w:tr>
      <w:tr w:rsidR="0055574F" w:rsidRPr="007E3418" w14:paraId="60A1CF80" w14:textId="77777777" w:rsidTr="0055574F">
        <w:trPr>
          <w:trHeight w:val="1400"/>
        </w:trPr>
        <w:tc>
          <w:tcPr>
            <w:tcW w:w="417" w:type="dxa"/>
          </w:tcPr>
          <w:p w14:paraId="1E2AADE5" w14:textId="3AD0645A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NB01</w:t>
            </w:r>
          </w:p>
        </w:tc>
        <w:tc>
          <w:tcPr>
            <w:tcW w:w="352" w:type="dxa"/>
          </w:tcPr>
          <w:p w14:paraId="665DE2FC" w14:textId="6DB0F776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03" w:type="dxa"/>
          </w:tcPr>
          <w:p w14:paraId="3AD9D19D" w14:textId="0DE9C8D5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gadm41_IND.gpkg</w:t>
            </w:r>
          </w:p>
        </w:tc>
        <w:tc>
          <w:tcPr>
            <w:tcW w:w="619" w:type="dxa"/>
          </w:tcPr>
          <w:p w14:paraId="514B355F" w14:textId="2D27E594" w:rsidR="00DC71E1" w:rsidRPr="007E3418" w:rsidRDefault="007E3418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GADM shapefiles → AOI district polygons</w:t>
            </w:r>
          </w:p>
        </w:tc>
        <w:tc>
          <w:tcPr>
            <w:tcW w:w="1178" w:type="dxa"/>
          </w:tcPr>
          <w:p w14:paraId="3535C197" w14:textId="77777777" w:rsidR="00DC71E1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Punjab_Haryana_</w:t>
            </w:r>
            <w:proofErr w:type="gramStart"/>
            <w:r>
              <w:rPr>
                <w:rFonts w:ascii="Times New Roman" w:hAnsi="Times New Roman" w:cs="Times New Roman"/>
              </w:rPr>
              <w:t>districts.gpkg</w:t>
            </w:r>
            <w:proofErr w:type="spellEnd"/>
            <w:proofErr w:type="gramEnd"/>
          </w:p>
          <w:p w14:paraId="286628F1" w14:textId="77777777" w:rsidR="00506C0F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  <w:p w14:paraId="4D4B6656" w14:textId="4618FFE0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506C0F">
              <w:rPr>
                <w:rFonts w:ascii="Times New Roman" w:hAnsi="Times New Roman" w:cs="Times New Roman"/>
              </w:rPr>
              <w:t>00_district_boundaries.png</w:t>
            </w:r>
          </w:p>
        </w:tc>
      </w:tr>
      <w:tr w:rsidR="0055574F" w:rsidRPr="007E3418" w14:paraId="1A98A04D" w14:textId="77777777" w:rsidTr="0055574F">
        <w:trPr>
          <w:trHeight w:val="843"/>
        </w:trPr>
        <w:tc>
          <w:tcPr>
            <w:tcW w:w="417" w:type="dxa"/>
          </w:tcPr>
          <w:p w14:paraId="3AA24EAC" w14:textId="01C68F34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NB02</w:t>
            </w:r>
          </w:p>
        </w:tc>
        <w:tc>
          <w:tcPr>
            <w:tcW w:w="352" w:type="dxa"/>
          </w:tcPr>
          <w:p w14:paraId="7FB0E8E8" w14:textId="39125B02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03" w:type="dxa"/>
          </w:tcPr>
          <w:p w14:paraId="40E416F9" w14:textId="0053AF2A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NASA FIRMS CSV data</w:t>
            </w:r>
          </w:p>
        </w:tc>
        <w:tc>
          <w:tcPr>
            <w:tcW w:w="619" w:type="dxa"/>
          </w:tcPr>
          <w:p w14:paraId="095230B1" w14:textId="689A053B" w:rsidR="00DC71E1" w:rsidRPr="007E3418" w:rsidRDefault="007E3418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FIRMS data → filtered detections</w:t>
            </w:r>
          </w:p>
        </w:tc>
        <w:tc>
          <w:tcPr>
            <w:tcW w:w="1178" w:type="dxa"/>
          </w:tcPr>
          <w:p w14:paraId="3122AECC" w14:textId="3C38405B" w:rsidR="00DC71E1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fire_filtered.csv</w:t>
            </w:r>
          </w:p>
        </w:tc>
      </w:tr>
      <w:tr w:rsidR="0055574F" w:rsidRPr="007E3418" w14:paraId="00CC51EF" w14:textId="77777777" w:rsidTr="0055574F">
        <w:trPr>
          <w:trHeight w:val="843"/>
        </w:trPr>
        <w:tc>
          <w:tcPr>
            <w:tcW w:w="417" w:type="dxa"/>
          </w:tcPr>
          <w:p w14:paraId="6C4A7BCB" w14:textId="0B90F05B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NB03</w:t>
            </w:r>
          </w:p>
        </w:tc>
        <w:tc>
          <w:tcPr>
            <w:tcW w:w="352" w:type="dxa"/>
          </w:tcPr>
          <w:p w14:paraId="007C0214" w14:textId="103A405C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03" w:type="dxa"/>
          </w:tcPr>
          <w:p w14:paraId="306858F6" w14:textId="345D0386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 xml:space="preserve">fire_filtered.csv + </w:t>
            </w:r>
            <w:proofErr w:type="spellStart"/>
            <w:proofErr w:type="gramStart"/>
            <w:r w:rsidRPr="007E3418">
              <w:rPr>
                <w:rFonts w:ascii="Times New Roman" w:hAnsi="Times New Roman" w:cs="Times New Roman"/>
              </w:rPr>
              <w:t>districts.gpkg</w:t>
            </w:r>
            <w:proofErr w:type="spellEnd"/>
            <w:proofErr w:type="gramEnd"/>
          </w:p>
        </w:tc>
        <w:tc>
          <w:tcPr>
            <w:tcW w:w="619" w:type="dxa"/>
          </w:tcPr>
          <w:p w14:paraId="2E29A8D7" w14:textId="1B0DF3B9" w:rsidR="00DC71E1" w:rsidRPr="007E3418" w:rsidRDefault="007E3418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Fire points → district wise labels</w:t>
            </w:r>
          </w:p>
        </w:tc>
        <w:tc>
          <w:tcPr>
            <w:tcW w:w="1178" w:type="dxa"/>
          </w:tcPr>
          <w:p w14:paraId="0F3F0C6C" w14:textId="34A17BE0" w:rsidR="00DC71E1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fire_with_districts.csv</w:t>
            </w:r>
          </w:p>
        </w:tc>
      </w:tr>
      <w:tr w:rsidR="0055574F" w:rsidRPr="007E3418" w14:paraId="5BD3A6C3" w14:textId="77777777" w:rsidTr="0055574F">
        <w:trPr>
          <w:trHeight w:val="843"/>
        </w:trPr>
        <w:tc>
          <w:tcPr>
            <w:tcW w:w="417" w:type="dxa"/>
          </w:tcPr>
          <w:p w14:paraId="396FEC9E" w14:textId="060AE7C0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NB04</w:t>
            </w:r>
          </w:p>
        </w:tc>
        <w:tc>
          <w:tcPr>
            <w:tcW w:w="352" w:type="dxa"/>
          </w:tcPr>
          <w:p w14:paraId="15D540BB" w14:textId="25C3BABA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03" w:type="dxa"/>
          </w:tcPr>
          <w:p w14:paraId="31210CAB" w14:textId="7B755734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fire_with_districts.csv</w:t>
            </w:r>
          </w:p>
        </w:tc>
        <w:tc>
          <w:tcPr>
            <w:tcW w:w="619" w:type="dxa"/>
          </w:tcPr>
          <w:p w14:paraId="5BEFC194" w14:textId="3D8C55F4" w:rsidR="00DC71E1" w:rsidRPr="007E3418" w:rsidRDefault="007E3418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Point fires → district wise stats</w:t>
            </w:r>
          </w:p>
        </w:tc>
        <w:tc>
          <w:tcPr>
            <w:tcW w:w="1178" w:type="dxa"/>
          </w:tcPr>
          <w:p w14:paraId="17E23338" w14:textId="219D4FF8" w:rsidR="00DC71E1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fire_stats.csv</w:t>
            </w:r>
            <w:r>
              <w:rPr>
                <w:rFonts w:ascii="Times New Roman" w:hAnsi="Times New Roman" w:cs="Times New Roman"/>
              </w:rPr>
              <w:t xml:space="preserve"> (386 rows)</w:t>
            </w:r>
          </w:p>
        </w:tc>
      </w:tr>
      <w:tr w:rsidR="0055574F" w:rsidRPr="007E3418" w14:paraId="42C68F0F" w14:textId="77777777" w:rsidTr="0055574F">
        <w:trPr>
          <w:trHeight w:val="843"/>
        </w:trPr>
        <w:tc>
          <w:tcPr>
            <w:tcW w:w="417" w:type="dxa"/>
          </w:tcPr>
          <w:p w14:paraId="61B16240" w14:textId="6DABFD86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NB05</w:t>
            </w:r>
          </w:p>
        </w:tc>
        <w:tc>
          <w:tcPr>
            <w:tcW w:w="352" w:type="dxa"/>
          </w:tcPr>
          <w:p w14:paraId="6D13222A" w14:textId="18808637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03" w:type="dxa"/>
          </w:tcPr>
          <w:p w14:paraId="12129B33" w14:textId="11C78DB7" w:rsidR="00DC71E1" w:rsidRPr="007E3418" w:rsidRDefault="007E3418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fire_stats.csv</w:t>
            </w:r>
          </w:p>
        </w:tc>
        <w:tc>
          <w:tcPr>
            <w:tcW w:w="619" w:type="dxa"/>
          </w:tcPr>
          <w:p w14:paraId="6ED8A367" w14:textId="014BBD21" w:rsidR="00DC71E1" w:rsidRPr="007E3418" w:rsidRDefault="007E3418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Mann – Kendall test per districts</w:t>
            </w:r>
          </w:p>
        </w:tc>
        <w:tc>
          <w:tcPr>
            <w:tcW w:w="1178" w:type="dxa"/>
          </w:tcPr>
          <w:p w14:paraId="0801A93F" w14:textId="2139A246" w:rsidR="00DC71E1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fire_trends.csv</w:t>
            </w:r>
          </w:p>
        </w:tc>
      </w:tr>
      <w:tr w:rsidR="0055574F" w:rsidRPr="007E3418" w14:paraId="50F105B0" w14:textId="77777777" w:rsidTr="0055574F">
        <w:trPr>
          <w:trHeight w:val="843"/>
        </w:trPr>
        <w:tc>
          <w:tcPr>
            <w:tcW w:w="417" w:type="dxa"/>
          </w:tcPr>
          <w:p w14:paraId="05ED4814" w14:textId="395F6059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lastRenderedPageBreak/>
              <w:t>NB06</w:t>
            </w:r>
          </w:p>
        </w:tc>
        <w:tc>
          <w:tcPr>
            <w:tcW w:w="352" w:type="dxa"/>
          </w:tcPr>
          <w:p w14:paraId="7AF2EDC5" w14:textId="15A9AAD9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03" w:type="dxa"/>
          </w:tcPr>
          <w:p w14:paraId="54989BD8" w14:textId="1CA3D542" w:rsidR="00DC71E1" w:rsidRPr="007E3418" w:rsidRDefault="007E3418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fire_trends.csv+ fire_stats.csv</w:t>
            </w:r>
          </w:p>
        </w:tc>
        <w:tc>
          <w:tcPr>
            <w:tcW w:w="619" w:type="dxa"/>
          </w:tcPr>
          <w:p w14:paraId="7D9FA247" w14:textId="6A2DDB86" w:rsidR="00DC71E1" w:rsidRPr="007E3418" w:rsidRDefault="007E3418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Composite risk score calculation</w:t>
            </w:r>
          </w:p>
        </w:tc>
        <w:tc>
          <w:tcPr>
            <w:tcW w:w="1178" w:type="dxa"/>
          </w:tcPr>
          <w:p w14:paraId="702184D0" w14:textId="537567E2" w:rsidR="00DC71E1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burning_risk_scores.csv</w:t>
            </w:r>
          </w:p>
        </w:tc>
      </w:tr>
      <w:tr w:rsidR="0055574F" w:rsidRPr="007E3418" w14:paraId="6663C82E" w14:textId="77777777" w:rsidTr="0055574F">
        <w:trPr>
          <w:trHeight w:val="843"/>
        </w:trPr>
        <w:tc>
          <w:tcPr>
            <w:tcW w:w="417" w:type="dxa"/>
          </w:tcPr>
          <w:p w14:paraId="26336F9E" w14:textId="0DB4898D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NB07</w:t>
            </w:r>
          </w:p>
        </w:tc>
        <w:tc>
          <w:tcPr>
            <w:tcW w:w="352" w:type="dxa"/>
          </w:tcPr>
          <w:p w14:paraId="1E4DD346" w14:textId="290C0985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03" w:type="dxa"/>
          </w:tcPr>
          <w:p w14:paraId="2AAED3DC" w14:textId="1AB5183F" w:rsidR="00DC71E1" w:rsidRPr="007E3418" w:rsidRDefault="007E3418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E3418">
              <w:rPr>
                <w:rFonts w:ascii="Times New Roman" w:hAnsi="Times New Roman" w:cs="Times New Roman"/>
              </w:rPr>
              <w:t>districts.gpkg</w:t>
            </w:r>
            <w:proofErr w:type="spellEnd"/>
            <w:proofErr w:type="gramEnd"/>
            <w:r w:rsidRPr="007E3418">
              <w:rPr>
                <w:rFonts w:ascii="Times New Roman" w:hAnsi="Times New Roman" w:cs="Times New Roman"/>
              </w:rPr>
              <w:t xml:space="preserve"> + BRS</w:t>
            </w:r>
          </w:p>
        </w:tc>
        <w:tc>
          <w:tcPr>
            <w:tcW w:w="619" w:type="dxa"/>
          </w:tcPr>
          <w:p w14:paraId="100277F1" w14:textId="51A341F3" w:rsidR="00DC71E1" w:rsidRPr="007E3418" w:rsidRDefault="007E3418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Chloropleth</w:t>
            </w:r>
            <w:proofErr w:type="spellEnd"/>
            <w:r>
              <w:rPr>
                <w:rFonts w:ascii="Times New Roman" w:hAnsi="Times New Roman" w:cs="Times New Roman"/>
              </w:rPr>
              <w:t xml:space="preserve"> maps </w:t>
            </w:r>
            <w:r w:rsidR="00B0512B">
              <w:rPr>
                <w:rFonts w:ascii="Times New Roman" w:hAnsi="Times New Roman" w:cs="Times New Roman"/>
              </w:rPr>
              <w:t xml:space="preserve">via </w:t>
            </w:r>
            <w:proofErr w:type="spellStart"/>
            <w:r w:rsidR="00B0512B">
              <w:rPr>
                <w:rFonts w:ascii="Times New Roman" w:hAnsi="Times New Roman" w:cs="Times New Roman"/>
              </w:rPr>
              <w:t>matplot</w:t>
            </w:r>
            <w:proofErr w:type="spellEnd"/>
          </w:p>
        </w:tc>
        <w:tc>
          <w:tcPr>
            <w:tcW w:w="1178" w:type="dxa"/>
          </w:tcPr>
          <w:p w14:paraId="49C003EF" w14:textId="5E24A8D3" w:rsidR="00DC71E1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01_brs_classified.png</w:t>
            </w:r>
          </w:p>
        </w:tc>
      </w:tr>
      <w:tr w:rsidR="0055574F" w:rsidRPr="007E3418" w14:paraId="60D4B1D5" w14:textId="77777777" w:rsidTr="0055574F">
        <w:trPr>
          <w:trHeight w:val="1115"/>
        </w:trPr>
        <w:tc>
          <w:tcPr>
            <w:tcW w:w="417" w:type="dxa"/>
          </w:tcPr>
          <w:p w14:paraId="22501F07" w14:textId="75BA2C63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NB08</w:t>
            </w:r>
          </w:p>
        </w:tc>
        <w:tc>
          <w:tcPr>
            <w:tcW w:w="352" w:type="dxa"/>
          </w:tcPr>
          <w:p w14:paraId="76C31E70" w14:textId="4DD6001E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03" w:type="dxa"/>
          </w:tcPr>
          <w:p w14:paraId="3673B928" w14:textId="5349CA52" w:rsidR="00DC71E1" w:rsidRPr="007E3418" w:rsidRDefault="00B0512B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Punjab + Haryana XLS</w:t>
            </w:r>
          </w:p>
        </w:tc>
        <w:tc>
          <w:tcPr>
            <w:tcW w:w="619" w:type="dxa"/>
          </w:tcPr>
          <w:p w14:paraId="109300C9" w14:textId="4DEACD3A" w:rsidR="00DC71E1" w:rsidRPr="007E3418" w:rsidRDefault="00B0512B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Raw </w:t>
            </w:r>
            <w:proofErr w:type="spellStart"/>
            <w:r>
              <w:rPr>
                <w:rFonts w:ascii="Times New Roman" w:hAnsi="Times New Roman" w:cs="Times New Roman"/>
              </w:rPr>
              <w:t>xls</w:t>
            </w:r>
            <w:proofErr w:type="spellEnd"/>
            <w:r>
              <w:rPr>
                <w:rFonts w:ascii="Times New Roman" w:hAnsi="Times New Roman" w:cs="Times New Roman"/>
              </w:rPr>
              <w:t xml:space="preserve"> →clean production data</w:t>
            </w:r>
          </w:p>
        </w:tc>
        <w:tc>
          <w:tcPr>
            <w:tcW w:w="1178" w:type="dxa"/>
          </w:tcPr>
          <w:p w14:paraId="7291DCE8" w14:textId="71292BEE" w:rsidR="00DC71E1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crop_production_clea.csv</w:t>
            </w:r>
          </w:p>
        </w:tc>
      </w:tr>
      <w:tr w:rsidR="0055574F" w:rsidRPr="007E3418" w14:paraId="494959FD" w14:textId="77777777" w:rsidTr="0055574F">
        <w:trPr>
          <w:trHeight w:val="1400"/>
        </w:trPr>
        <w:tc>
          <w:tcPr>
            <w:tcW w:w="417" w:type="dxa"/>
          </w:tcPr>
          <w:p w14:paraId="6044CA0A" w14:textId="65EEDBE7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NB09</w:t>
            </w:r>
          </w:p>
        </w:tc>
        <w:tc>
          <w:tcPr>
            <w:tcW w:w="352" w:type="dxa"/>
          </w:tcPr>
          <w:p w14:paraId="4A07D459" w14:textId="25CF5FB5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03" w:type="dxa"/>
          </w:tcPr>
          <w:p w14:paraId="296A37B2" w14:textId="02FA7F76" w:rsidR="00DC71E1" w:rsidRPr="007E3418" w:rsidRDefault="00B0512B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crop_production_clea.csv</w:t>
            </w:r>
          </w:p>
        </w:tc>
        <w:tc>
          <w:tcPr>
            <w:tcW w:w="619" w:type="dxa"/>
          </w:tcPr>
          <w:p w14:paraId="6AE76793" w14:textId="7F25F27F" w:rsidR="00DC71E1" w:rsidRPr="007E3418" w:rsidRDefault="00B0512B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RPR x production → residue, recovery efficiency</w:t>
            </w:r>
          </w:p>
        </w:tc>
        <w:tc>
          <w:tcPr>
            <w:tcW w:w="1178" w:type="dxa"/>
          </w:tcPr>
          <w:p w14:paraId="4A7D7048" w14:textId="600AC671" w:rsidR="00DC71E1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residue_calc.csv</w:t>
            </w:r>
          </w:p>
        </w:tc>
      </w:tr>
      <w:tr w:rsidR="0055574F" w:rsidRPr="007E3418" w14:paraId="0A67E367" w14:textId="77777777" w:rsidTr="0055574F">
        <w:trPr>
          <w:trHeight w:val="1129"/>
        </w:trPr>
        <w:tc>
          <w:tcPr>
            <w:tcW w:w="417" w:type="dxa"/>
          </w:tcPr>
          <w:p w14:paraId="363278A8" w14:textId="29C8979A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NB10</w:t>
            </w:r>
          </w:p>
        </w:tc>
        <w:tc>
          <w:tcPr>
            <w:tcW w:w="352" w:type="dxa"/>
          </w:tcPr>
          <w:p w14:paraId="494B8BEA" w14:textId="1F97704F" w:rsidR="00DC71E1" w:rsidRPr="007E3418" w:rsidRDefault="00DC71E1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03" w:type="dxa"/>
          </w:tcPr>
          <w:p w14:paraId="72436366" w14:textId="017357E0" w:rsidR="00DC71E1" w:rsidRPr="007E3418" w:rsidRDefault="00B0512B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residue_calc.csv</w:t>
            </w:r>
          </w:p>
        </w:tc>
        <w:tc>
          <w:tcPr>
            <w:tcW w:w="619" w:type="dxa"/>
          </w:tcPr>
          <w:p w14:paraId="1E4946A1" w14:textId="01E09F84" w:rsidR="00DC71E1" w:rsidRPr="007E3418" w:rsidRDefault="00B0512B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Residue → GJ, CBG and </w:t>
            </w:r>
            <w:r w:rsidRPr="00B0512B">
              <w:rPr>
                <w:rFonts w:ascii="Times New Roman" w:hAnsi="Times New Roman" w:cs="Times New Roman"/>
              </w:rPr>
              <w:t>₹</w:t>
            </w:r>
            <w:r>
              <w:rPr>
                <w:rFonts w:ascii="Times New Roman" w:hAnsi="Times New Roman" w:cs="Times New Roman"/>
              </w:rPr>
              <w:t xml:space="preserve"> revenue</w:t>
            </w:r>
          </w:p>
        </w:tc>
        <w:tc>
          <w:tcPr>
            <w:tcW w:w="1178" w:type="dxa"/>
          </w:tcPr>
          <w:p w14:paraId="7C274AA7" w14:textId="635FF0C8" w:rsidR="00DC71E1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bioenergy_scores.csv</w:t>
            </w:r>
          </w:p>
        </w:tc>
      </w:tr>
      <w:tr w:rsidR="0055574F" w:rsidRPr="007E3418" w14:paraId="50805A6F" w14:textId="77777777" w:rsidTr="0055574F">
        <w:trPr>
          <w:trHeight w:val="1400"/>
        </w:trPr>
        <w:tc>
          <w:tcPr>
            <w:tcW w:w="417" w:type="dxa"/>
          </w:tcPr>
          <w:p w14:paraId="44EAB08F" w14:textId="4532D32D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NB11</w:t>
            </w:r>
          </w:p>
        </w:tc>
        <w:tc>
          <w:tcPr>
            <w:tcW w:w="352" w:type="dxa"/>
          </w:tcPr>
          <w:p w14:paraId="7A84499E" w14:textId="0FBC3A1A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03" w:type="dxa"/>
          </w:tcPr>
          <w:p w14:paraId="40093347" w14:textId="6DD4FB07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fire_stats.csv + residue + weather csv</w:t>
            </w:r>
          </w:p>
        </w:tc>
        <w:tc>
          <w:tcPr>
            <w:tcW w:w="619" w:type="dxa"/>
          </w:tcPr>
          <w:p w14:paraId="3C00EE74" w14:textId="5B417C7A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Merge fire + residue + weather → env_features.csv</w:t>
            </w:r>
          </w:p>
        </w:tc>
        <w:tc>
          <w:tcPr>
            <w:tcW w:w="1178" w:type="dxa"/>
          </w:tcPr>
          <w:p w14:paraId="0AC8B2CF" w14:textId="1C056CE2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env_features.csv</w:t>
            </w:r>
          </w:p>
        </w:tc>
      </w:tr>
      <w:tr w:rsidR="0055574F" w:rsidRPr="007E3418" w14:paraId="5C66064D" w14:textId="77777777" w:rsidTr="0055574F">
        <w:trPr>
          <w:trHeight w:val="843"/>
        </w:trPr>
        <w:tc>
          <w:tcPr>
            <w:tcW w:w="417" w:type="dxa"/>
          </w:tcPr>
          <w:p w14:paraId="720C7DEE" w14:textId="0C6CD583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NB12</w:t>
            </w:r>
          </w:p>
        </w:tc>
        <w:tc>
          <w:tcPr>
            <w:tcW w:w="352" w:type="dxa"/>
          </w:tcPr>
          <w:p w14:paraId="6447FB76" w14:textId="430DC226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03" w:type="dxa"/>
          </w:tcPr>
          <w:p w14:paraId="3886BC34" w14:textId="49920941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env_features.csv</w:t>
            </w:r>
          </w:p>
        </w:tc>
        <w:tc>
          <w:tcPr>
            <w:tcW w:w="619" w:type="dxa"/>
          </w:tcPr>
          <w:p w14:paraId="23EEE4AB" w14:textId="1EAF365A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Standard Scalar → z – scores</w:t>
            </w:r>
          </w:p>
        </w:tc>
        <w:tc>
          <w:tcPr>
            <w:tcW w:w="1178" w:type="dxa"/>
          </w:tcPr>
          <w:p w14:paraId="1EC73C6E" w14:textId="1F8B1E1B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env_scaled.csv</w:t>
            </w:r>
            <w:r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</w:rPr>
              <w:t>scaler.pkl</w:t>
            </w:r>
            <w:proofErr w:type="spellEnd"/>
          </w:p>
        </w:tc>
      </w:tr>
      <w:tr w:rsidR="0055574F" w:rsidRPr="007E3418" w14:paraId="64997677" w14:textId="77777777" w:rsidTr="0055574F">
        <w:trPr>
          <w:trHeight w:val="558"/>
        </w:trPr>
        <w:tc>
          <w:tcPr>
            <w:tcW w:w="417" w:type="dxa"/>
          </w:tcPr>
          <w:p w14:paraId="144AD679" w14:textId="39E46B1D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NB13</w:t>
            </w:r>
          </w:p>
        </w:tc>
        <w:tc>
          <w:tcPr>
            <w:tcW w:w="352" w:type="dxa"/>
          </w:tcPr>
          <w:p w14:paraId="16129FA6" w14:textId="01DE0952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03" w:type="dxa"/>
          </w:tcPr>
          <w:p w14:paraId="638365EA" w14:textId="343C7A54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env_scaled.csv</w:t>
            </w:r>
          </w:p>
        </w:tc>
        <w:tc>
          <w:tcPr>
            <w:tcW w:w="619" w:type="dxa"/>
          </w:tcPr>
          <w:p w14:paraId="42E9AE34" w14:textId="7A36F07B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Districts → 3 zones</w:t>
            </w:r>
          </w:p>
        </w:tc>
        <w:tc>
          <w:tcPr>
            <w:tcW w:w="1178" w:type="dxa"/>
          </w:tcPr>
          <w:p w14:paraId="19CCE5D2" w14:textId="2E4C2A0C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District_clusters</w:t>
            </w:r>
            <w:proofErr w:type="spellEnd"/>
          </w:p>
        </w:tc>
      </w:tr>
      <w:tr w:rsidR="0055574F" w:rsidRPr="007E3418" w14:paraId="5BB35869" w14:textId="77777777" w:rsidTr="0055574F">
        <w:trPr>
          <w:trHeight w:val="558"/>
        </w:trPr>
        <w:tc>
          <w:tcPr>
            <w:tcW w:w="417" w:type="dxa"/>
          </w:tcPr>
          <w:p w14:paraId="3BD6910B" w14:textId="2B922F27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NB14</w:t>
            </w:r>
          </w:p>
        </w:tc>
        <w:tc>
          <w:tcPr>
            <w:tcW w:w="352" w:type="dxa"/>
          </w:tcPr>
          <w:p w14:paraId="3187268B" w14:textId="3E183647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03" w:type="dxa"/>
          </w:tcPr>
          <w:p w14:paraId="28DE6A47" w14:textId="1D879A03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env_scaled.csv</w:t>
            </w:r>
          </w:p>
        </w:tc>
        <w:tc>
          <w:tcPr>
            <w:tcW w:w="619" w:type="dxa"/>
          </w:tcPr>
          <w:p w14:paraId="77A00014" w14:textId="42C4E972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PC1 loading → severity</w:t>
            </w:r>
          </w:p>
        </w:tc>
        <w:tc>
          <w:tcPr>
            <w:tcW w:w="1178" w:type="dxa"/>
          </w:tcPr>
          <w:p w14:paraId="502FFABF" w14:textId="39BA938D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bsi_scores.csv + </w:t>
            </w:r>
            <w:r w:rsidRPr="00506C0F">
              <w:rPr>
                <w:rFonts w:ascii="Times New Roman" w:hAnsi="Times New Roman" w:cs="Times New Roman"/>
              </w:rPr>
              <w:t>14_pca_scree.png</w:t>
            </w:r>
          </w:p>
        </w:tc>
      </w:tr>
      <w:tr w:rsidR="0055574F" w:rsidRPr="007E3418" w14:paraId="1CEE4893" w14:textId="77777777" w:rsidTr="0055574F">
        <w:trPr>
          <w:trHeight w:val="1414"/>
        </w:trPr>
        <w:tc>
          <w:tcPr>
            <w:tcW w:w="417" w:type="dxa"/>
          </w:tcPr>
          <w:p w14:paraId="38DA9C18" w14:textId="30968771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NB15</w:t>
            </w:r>
          </w:p>
        </w:tc>
        <w:tc>
          <w:tcPr>
            <w:tcW w:w="352" w:type="dxa"/>
          </w:tcPr>
          <w:p w14:paraId="35A321A1" w14:textId="41E71112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03" w:type="dxa"/>
          </w:tcPr>
          <w:p w14:paraId="4E4E0051" w14:textId="173C9096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processed files</w:t>
            </w:r>
          </w:p>
        </w:tc>
        <w:tc>
          <w:tcPr>
            <w:tcW w:w="619" w:type="dxa"/>
          </w:tcPr>
          <w:p w14:paraId="216F13AC" w14:textId="098379A0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Cluster zones maps + Bioenergy </w:t>
            </w:r>
            <w:proofErr w:type="spellStart"/>
            <w:r>
              <w:rPr>
                <w:rFonts w:ascii="Times New Roman" w:hAnsi="Times New Roman" w:cs="Times New Roman"/>
              </w:rPr>
              <w:t>Chloropleths</w:t>
            </w:r>
            <w:proofErr w:type="spellEnd"/>
          </w:p>
        </w:tc>
        <w:tc>
          <w:tcPr>
            <w:tcW w:w="1178" w:type="dxa"/>
          </w:tcPr>
          <w:p w14:paraId="3D5264B5" w14:textId="1446185F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506C0F">
              <w:rPr>
                <w:rFonts w:ascii="Times New Roman" w:hAnsi="Times New Roman" w:cs="Times New Roman"/>
              </w:rPr>
              <w:t>15_bsi_map.png</w:t>
            </w:r>
            <w:r>
              <w:rPr>
                <w:rFonts w:ascii="Times New Roman" w:hAnsi="Times New Roman" w:cs="Times New Roman"/>
              </w:rPr>
              <w:br/>
              <w:t>+</w:t>
            </w:r>
            <w:r>
              <w:rPr>
                <w:rFonts w:ascii="Times New Roman" w:hAnsi="Times New Roman" w:cs="Times New Roman"/>
              </w:rPr>
              <w:br/>
            </w:r>
            <w:r w:rsidRPr="00506C0F">
              <w:rPr>
                <w:rFonts w:ascii="Times New Roman" w:hAnsi="Times New Roman" w:cs="Times New Roman"/>
              </w:rPr>
              <w:t>15_cluster_map.png</w:t>
            </w:r>
            <w:r>
              <w:rPr>
                <w:rFonts w:ascii="Times New Roman" w:hAnsi="Times New Roman" w:cs="Times New Roman"/>
              </w:rPr>
              <w:br/>
              <w:t>+</w:t>
            </w:r>
            <w:r>
              <w:rPr>
                <w:rFonts w:ascii="Times New Roman" w:hAnsi="Times New Roman" w:cs="Times New Roman"/>
              </w:rPr>
              <w:br/>
            </w:r>
            <w:r w:rsidRPr="00506C0F">
              <w:rPr>
                <w:rFonts w:ascii="Times New Roman" w:hAnsi="Times New Roman" w:cs="Times New Roman"/>
              </w:rPr>
              <w:t>15_top5_burning.png</w:t>
            </w:r>
          </w:p>
        </w:tc>
      </w:tr>
      <w:tr w:rsidR="0055574F" w:rsidRPr="007E3418" w14:paraId="2A514295" w14:textId="77777777" w:rsidTr="0055574F">
        <w:trPr>
          <w:trHeight w:val="1115"/>
        </w:trPr>
        <w:tc>
          <w:tcPr>
            <w:tcW w:w="417" w:type="dxa"/>
          </w:tcPr>
          <w:p w14:paraId="4C8CDC09" w14:textId="459EAC14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NB16</w:t>
            </w:r>
          </w:p>
        </w:tc>
        <w:tc>
          <w:tcPr>
            <w:tcW w:w="352" w:type="dxa"/>
          </w:tcPr>
          <w:p w14:paraId="52E22FF7" w14:textId="5886B0C3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03" w:type="dxa"/>
          </w:tcPr>
          <w:p w14:paraId="4A5709BF" w14:textId="13DDAC45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BSI + districts + residues</w:t>
            </w:r>
          </w:p>
        </w:tc>
        <w:tc>
          <w:tcPr>
            <w:tcW w:w="619" w:type="dxa"/>
          </w:tcPr>
          <w:p w14:paraId="081DB743" w14:textId="05818299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Decision map</w:t>
            </w:r>
          </w:p>
        </w:tc>
        <w:tc>
          <w:tcPr>
            <w:tcW w:w="1178" w:type="dxa"/>
          </w:tcPr>
          <w:p w14:paraId="770C34C4" w14:textId="1395C320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506C0F">
              <w:rPr>
                <w:rFonts w:ascii="Times New Roman" w:hAnsi="Times New Roman" w:cs="Times New Roman"/>
              </w:rPr>
              <w:t>16_decision_scatter.png</w:t>
            </w:r>
            <w:r>
              <w:rPr>
                <w:rFonts w:ascii="Times New Roman" w:hAnsi="Times New Roman" w:cs="Times New Roman"/>
              </w:rPr>
              <w:br/>
              <w:t>+</w:t>
            </w:r>
            <w:r>
              <w:rPr>
                <w:rFonts w:ascii="Times New Roman" w:hAnsi="Times New Roman" w:cs="Times New Roman"/>
              </w:rPr>
              <w:br/>
            </w:r>
            <w:r w:rsidRPr="00506C0F">
              <w:rPr>
                <w:rFonts w:ascii="Times New Roman" w:hAnsi="Times New Roman" w:cs="Times New Roman"/>
              </w:rPr>
              <w:t>16_final_decision_map.png</w:t>
            </w:r>
          </w:p>
        </w:tc>
      </w:tr>
      <w:tr w:rsidR="0055574F" w:rsidRPr="007E3418" w14:paraId="30CD6E35" w14:textId="77777777" w:rsidTr="0055574F">
        <w:trPr>
          <w:trHeight w:val="1400"/>
        </w:trPr>
        <w:tc>
          <w:tcPr>
            <w:tcW w:w="417" w:type="dxa"/>
          </w:tcPr>
          <w:p w14:paraId="6FAADBC6" w14:textId="0B30E43F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NB17</w:t>
            </w:r>
          </w:p>
        </w:tc>
        <w:tc>
          <w:tcPr>
            <w:tcW w:w="352" w:type="dxa"/>
          </w:tcPr>
          <w:p w14:paraId="08BE3EA8" w14:textId="4237FEC8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341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03" w:type="dxa"/>
          </w:tcPr>
          <w:p w14:paraId="05767319" w14:textId="29F318AA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env_features.csv</w:t>
            </w:r>
          </w:p>
        </w:tc>
        <w:tc>
          <w:tcPr>
            <w:tcW w:w="619" w:type="dxa"/>
          </w:tcPr>
          <w:p w14:paraId="2C2A452C" w14:textId="584F07F6" w:rsidR="00506C0F" w:rsidRPr="007E3418" w:rsidRDefault="00506C0F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Bootstrap validation</w:t>
            </w:r>
          </w:p>
        </w:tc>
        <w:tc>
          <w:tcPr>
            <w:tcW w:w="1178" w:type="dxa"/>
          </w:tcPr>
          <w:p w14:paraId="6CAC8093" w14:textId="425A3E1F" w:rsidR="00506C0F" w:rsidRPr="007E3418" w:rsidRDefault="00F01403" w:rsidP="00F01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01403">
              <w:rPr>
                <w:rFonts w:ascii="Times New Roman" w:hAnsi="Times New Roman" w:cs="Times New Roman"/>
              </w:rPr>
              <w:t>bootstrap_stability_barchart.png</w:t>
            </w:r>
            <w:r>
              <w:rPr>
                <w:rFonts w:ascii="Times New Roman" w:hAnsi="Times New Roman" w:cs="Times New Roman"/>
              </w:rPr>
              <w:br/>
              <w:t>+</w:t>
            </w:r>
            <w:r>
              <w:rPr>
                <w:rFonts w:ascii="Times New Roman" w:hAnsi="Times New Roman" w:cs="Times New Roman"/>
              </w:rPr>
              <w:br/>
            </w:r>
            <w:r w:rsidRPr="00F01403">
              <w:rPr>
                <w:rFonts w:ascii="Times New Roman" w:hAnsi="Times New Roman" w:cs="Times New Roman"/>
              </w:rPr>
              <w:t>stability_vs_silhouette_scatter.png</w:t>
            </w:r>
          </w:p>
        </w:tc>
      </w:tr>
    </w:tbl>
    <w:p w14:paraId="7602D865" w14:textId="77777777" w:rsidR="00DC71E1" w:rsidRPr="007E3418" w:rsidRDefault="00DC71E1" w:rsidP="00DC71E1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788147FC" w14:textId="77777777" w:rsidR="00D32280" w:rsidRDefault="00D32280" w:rsidP="0062718F">
      <w:pPr>
        <w:rPr>
          <w:rFonts w:ascii="Times New Roman" w:hAnsi="Times New Roman" w:cs="Times New Roman"/>
        </w:rPr>
      </w:pPr>
    </w:p>
    <w:p w14:paraId="15E3ADC3" w14:textId="59F8FC94" w:rsidR="005B47A0" w:rsidRDefault="005B47A0" w:rsidP="006271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B47A0">
        <w:rPr>
          <w:rFonts w:ascii="Times New Roman" w:hAnsi="Times New Roman" w:cs="Times New Roman"/>
          <w:b/>
          <w:bCs/>
          <w:sz w:val="28"/>
          <w:szCs w:val="28"/>
        </w:rPr>
        <w:lastRenderedPageBreak/>
        <w:t>GUI and Advanced Components.</w:t>
      </w:r>
    </w:p>
    <w:p w14:paraId="61B47035" w14:textId="77777777" w:rsidR="005B47A0" w:rsidRDefault="005B47A0" w:rsidP="005B47A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10935C" w14:textId="77777777" w:rsidR="003B6C1C" w:rsidRDefault="005B47A0" w:rsidP="005B47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060CC5">
        <w:rPr>
          <w:rFonts w:ascii="Times New Roman" w:hAnsi="Times New Roman" w:cs="Times New Roman"/>
          <w:b/>
          <w:bCs/>
        </w:rPr>
        <w:t>Graphical User Interface: -</w:t>
      </w:r>
    </w:p>
    <w:p w14:paraId="40E092D4" w14:textId="366F2A33" w:rsidR="00060CC5" w:rsidRDefault="00060CC5" w:rsidP="0075180A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7E344605" w14:textId="478B891A" w:rsidR="0075180A" w:rsidRDefault="0075180A" w:rsidP="0075180A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75180A">
        <w:rPr>
          <w:rFonts w:ascii="Times New Roman" w:hAnsi="Times New Roman" w:cs="Times New Roman"/>
        </w:rPr>
        <w:t xml:space="preserve">The project </w:t>
      </w:r>
      <w:r>
        <w:rPr>
          <w:rFonts w:ascii="Times New Roman" w:hAnsi="Times New Roman" w:cs="Times New Roman"/>
        </w:rPr>
        <w:t xml:space="preserve">terminates with the interactive dashboard which is build using the </w:t>
      </w:r>
      <w:proofErr w:type="spellStart"/>
      <w:r>
        <w:rPr>
          <w:rFonts w:ascii="Times New Roman" w:hAnsi="Times New Roman" w:cs="Times New Roman"/>
        </w:rPr>
        <w:t>streamlit</w:t>
      </w:r>
      <w:proofErr w:type="spellEnd"/>
      <w:r>
        <w:rPr>
          <w:rFonts w:ascii="Times New Roman" w:hAnsi="Times New Roman" w:cs="Times New Roman"/>
        </w:rPr>
        <w:t xml:space="preserve"> to make ML and spatial findings available to users.</w:t>
      </w:r>
    </w:p>
    <w:p w14:paraId="56B039DE" w14:textId="77777777" w:rsidR="0075180A" w:rsidRDefault="0075180A" w:rsidP="0075180A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6E2005B4" w14:textId="775674B5" w:rsidR="0075180A" w:rsidRDefault="0075180A" w:rsidP="0075180A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75180A">
        <w:rPr>
          <w:rFonts w:ascii="Times New Roman" w:hAnsi="Times New Roman" w:cs="Times New Roman"/>
          <w:b/>
          <w:bCs/>
        </w:rPr>
        <w:t xml:space="preserve">Dynamic layout </w:t>
      </w:r>
      <w:r>
        <w:rPr>
          <w:rFonts w:ascii="Times New Roman" w:hAnsi="Times New Roman" w:cs="Times New Roman"/>
          <w:b/>
          <w:bCs/>
        </w:rPr>
        <w:t>–</w:t>
      </w:r>
      <w:r w:rsidRPr="0075180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The layout basically has a dark themed </w:t>
      </w:r>
      <w:proofErr w:type="spellStart"/>
      <w:r>
        <w:rPr>
          <w:rFonts w:ascii="Times New Roman" w:hAnsi="Times New Roman" w:cs="Times New Roman"/>
        </w:rPr>
        <w:t>slidebar</w:t>
      </w:r>
      <w:proofErr w:type="spellEnd"/>
      <w:r>
        <w:rPr>
          <w:rFonts w:ascii="Times New Roman" w:hAnsi="Times New Roman" w:cs="Times New Roman"/>
        </w:rPr>
        <w:t xml:space="preserve"> on the left of the dashboard where a user can select the district according to their choice (Districts of Punjab and Haryana for now). Furthermore, it contains responsive KPI (</w:t>
      </w:r>
      <w:proofErr w:type="spellStart"/>
      <w:proofErr w:type="gramStart"/>
      <w:r>
        <w:rPr>
          <w:rFonts w:ascii="Times New Roman" w:hAnsi="Times New Roman" w:cs="Times New Roman"/>
        </w:rPr>
        <w:t>st.metric</w:t>
      </w:r>
      <w:proofErr w:type="spellEnd"/>
      <w:proofErr w:type="gramEnd"/>
      <w:r>
        <w:rPr>
          <w:rFonts w:ascii="Times New Roman" w:hAnsi="Times New Roman" w:cs="Times New Roman"/>
        </w:rPr>
        <w:t>) which changes according the selection of districts by user which then shows Total Fire Detections, Recoverable Residue, and Potential Revenue that can be generated.</w:t>
      </w:r>
    </w:p>
    <w:p w14:paraId="6ABDBB6A" w14:textId="77777777" w:rsidR="0075180A" w:rsidRDefault="0075180A" w:rsidP="0075180A">
      <w:pPr>
        <w:pStyle w:val="ListParagraph"/>
        <w:ind w:left="1080"/>
        <w:jc w:val="both"/>
        <w:rPr>
          <w:rFonts w:ascii="Times New Roman" w:hAnsi="Times New Roman" w:cs="Times New Roman"/>
          <w:b/>
          <w:bCs/>
        </w:rPr>
      </w:pPr>
    </w:p>
    <w:p w14:paraId="21B54D45" w14:textId="05AB76A3" w:rsidR="0075180A" w:rsidRPr="0075180A" w:rsidRDefault="0075180A" w:rsidP="0075180A">
      <w:pPr>
        <w:pStyle w:val="ListParagraph"/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Interactive Visualizations – </w:t>
      </w:r>
      <w:r>
        <w:rPr>
          <w:rFonts w:ascii="Times New Roman" w:hAnsi="Times New Roman" w:cs="Times New Roman"/>
        </w:rPr>
        <w:t>T</w:t>
      </w:r>
      <w:r w:rsidRPr="0075180A">
        <w:rPr>
          <w:rFonts w:ascii="Times New Roman" w:hAnsi="Times New Roman" w:cs="Times New Roman"/>
        </w:rPr>
        <w:t>his in</w:t>
      </w:r>
      <w:r>
        <w:rPr>
          <w:rFonts w:ascii="Times New Roman" w:hAnsi="Times New Roman" w:cs="Times New Roman"/>
        </w:rPr>
        <w:t>cludes charts and maps which displays the   Fire detection vs year (of each and every district), CBG revenue of top 20 districts and Decision space – BSI x Revenue.</w:t>
      </w:r>
    </w:p>
    <w:p w14:paraId="5EC98DE1" w14:textId="77777777" w:rsidR="00060CC5" w:rsidRPr="00060CC5" w:rsidRDefault="00060CC5" w:rsidP="005B47A0">
      <w:pPr>
        <w:pStyle w:val="ListParagraph"/>
        <w:ind w:left="1080"/>
        <w:rPr>
          <w:rFonts w:ascii="Times New Roman" w:hAnsi="Times New Roman" w:cs="Times New Roman"/>
        </w:rPr>
      </w:pPr>
    </w:p>
    <w:p w14:paraId="1FA2D44A" w14:textId="513C345A" w:rsidR="00060CC5" w:rsidRPr="0075180A" w:rsidRDefault="0075180A" w:rsidP="0075180A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75180A">
        <w:rPr>
          <w:rFonts w:ascii="Times New Roman" w:hAnsi="Times New Roman" w:cs="Times New Roman"/>
          <w:b/>
          <w:bCs/>
        </w:rPr>
        <w:t>Advanced UI:</w:t>
      </w:r>
      <w:r w:rsidRPr="0075180A">
        <w:rPr>
          <w:rFonts w:ascii="Times New Roman" w:hAnsi="Times New Roman" w:cs="Times New Roman"/>
        </w:rPr>
        <w:t xml:space="preserve"> Features color-coded data tables to quickly spot high risk or revenue, and displays pre-generated, high-quality maps for fast loading.</w:t>
      </w:r>
    </w:p>
    <w:p w14:paraId="3514741A" w14:textId="77777777" w:rsidR="00060CC5" w:rsidRPr="00060CC5" w:rsidRDefault="00060CC5" w:rsidP="005B47A0">
      <w:pPr>
        <w:pStyle w:val="ListParagraph"/>
        <w:ind w:left="1080"/>
        <w:rPr>
          <w:rFonts w:ascii="Times New Roman" w:hAnsi="Times New Roman" w:cs="Times New Roman"/>
        </w:rPr>
      </w:pPr>
    </w:p>
    <w:p w14:paraId="49118A58" w14:textId="07E0C498" w:rsidR="007E6CE5" w:rsidRPr="00060CC5" w:rsidRDefault="007E6CE5" w:rsidP="007E6C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060CC5">
        <w:rPr>
          <w:rFonts w:ascii="Times New Roman" w:hAnsi="Times New Roman" w:cs="Times New Roman"/>
          <w:b/>
          <w:bCs/>
        </w:rPr>
        <w:t xml:space="preserve">Advanced Analytical Components: - </w:t>
      </w:r>
    </w:p>
    <w:p w14:paraId="53F6C429" w14:textId="77777777" w:rsidR="00060CC5" w:rsidRPr="00060CC5" w:rsidRDefault="00060CC5" w:rsidP="007E6CE5">
      <w:pPr>
        <w:pStyle w:val="ListParagraph"/>
        <w:ind w:left="1080"/>
        <w:rPr>
          <w:rFonts w:ascii="Times New Roman" w:hAnsi="Times New Roman" w:cs="Times New Roman"/>
        </w:rPr>
      </w:pPr>
    </w:p>
    <w:p w14:paraId="1A5431CF" w14:textId="08692552" w:rsidR="007E6CE5" w:rsidRPr="0075180A" w:rsidRDefault="007E6CE5" w:rsidP="0075180A">
      <w:pPr>
        <w:pStyle w:val="ListParagraph"/>
        <w:ind w:left="1080"/>
        <w:jc w:val="both"/>
        <w:rPr>
          <w:rFonts w:ascii="Times New Roman" w:hAnsi="Times New Roman" w:cs="Times New Roman"/>
          <w:b/>
          <w:bCs/>
        </w:rPr>
      </w:pPr>
      <w:r w:rsidRPr="0075180A">
        <w:rPr>
          <w:rFonts w:ascii="Times New Roman" w:hAnsi="Times New Roman" w:cs="Times New Roman"/>
          <w:b/>
          <w:bCs/>
        </w:rPr>
        <w:t xml:space="preserve">A → Mann – Kendall Trend Test </w:t>
      </w:r>
    </w:p>
    <w:p w14:paraId="3E52DD89" w14:textId="195F70FE" w:rsidR="007E6CE5" w:rsidRPr="00060CC5" w:rsidRDefault="007E6CE5" w:rsidP="0075180A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060CC5">
        <w:rPr>
          <w:rFonts w:ascii="Times New Roman" w:hAnsi="Times New Roman" w:cs="Times New Roman"/>
        </w:rPr>
        <w:t xml:space="preserve">This test was used in our project to check whether fire activity in district is increasing, decreasing or remaining stagnant over time. This data actually doesn’t care </w:t>
      </w:r>
      <w:r w:rsidR="0055574F" w:rsidRPr="00060CC5">
        <w:rPr>
          <w:rFonts w:ascii="Times New Roman" w:hAnsi="Times New Roman" w:cs="Times New Roman"/>
        </w:rPr>
        <w:t>whether</w:t>
      </w:r>
      <w:r w:rsidRPr="00060CC5">
        <w:rPr>
          <w:rFonts w:ascii="Times New Roman" w:hAnsi="Times New Roman" w:cs="Times New Roman"/>
        </w:rPr>
        <w:t xml:space="preserve"> the data is distributed or not – means its non – parametric method.</w:t>
      </w:r>
    </w:p>
    <w:p w14:paraId="72703610" w14:textId="0BB9C30C" w:rsidR="007E6CE5" w:rsidRPr="00060CC5" w:rsidRDefault="007E6CE5" w:rsidP="0075180A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060CC5">
        <w:rPr>
          <w:rFonts w:ascii="Times New Roman" w:hAnsi="Times New Roman" w:cs="Times New Roman"/>
        </w:rPr>
        <w:t>This test compares all the pairs of values in the time series and checks how often the later value is more or less than the earlier one instead of fitting a line like in regression. Based on this, it computes a statistic called Kendall’s tau which shows the direction of the trend and also Sen’s slope which tells how rapidly the change is happening each year.</w:t>
      </w:r>
    </w:p>
    <w:p w14:paraId="46CC1433" w14:textId="3186401A" w:rsidR="003B6C1C" w:rsidRDefault="007E6CE5" w:rsidP="0075180A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060CC5">
        <w:rPr>
          <w:rFonts w:ascii="Times New Roman" w:hAnsi="Times New Roman" w:cs="Times New Roman"/>
        </w:rPr>
        <w:t>However, if the p – value is less than 0.05, the trend is considered as statistically important, which means, it is likely to have occurred by chance.</w:t>
      </w:r>
    </w:p>
    <w:p w14:paraId="2B99EBEB" w14:textId="77777777" w:rsidR="003B6C1C" w:rsidRPr="003B6C1C" w:rsidRDefault="003B6C1C" w:rsidP="0075180A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42F0FC27" w14:textId="04922CC6" w:rsidR="007E6CE5" w:rsidRPr="0075180A" w:rsidRDefault="003B6C1C" w:rsidP="0075180A">
      <w:pPr>
        <w:pStyle w:val="ListParagraph"/>
        <w:ind w:left="1080"/>
        <w:jc w:val="both"/>
        <w:rPr>
          <w:rFonts w:ascii="Times New Roman" w:hAnsi="Times New Roman" w:cs="Times New Roman"/>
          <w:b/>
          <w:bCs/>
        </w:rPr>
      </w:pPr>
      <w:r w:rsidRPr="0075180A">
        <w:rPr>
          <w:rFonts w:ascii="Times New Roman" w:hAnsi="Times New Roman" w:cs="Times New Roman"/>
          <w:b/>
          <w:bCs/>
        </w:rPr>
        <w:t xml:space="preserve">B → </w:t>
      </w:r>
      <w:proofErr w:type="spellStart"/>
      <w:r w:rsidRPr="0075180A">
        <w:rPr>
          <w:rFonts w:ascii="Times New Roman" w:hAnsi="Times New Roman" w:cs="Times New Roman"/>
          <w:b/>
          <w:bCs/>
        </w:rPr>
        <w:t>Geopandas</w:t>
      </w:r>
      <w:proofErr w:type="spellEnd"/>
      <w:r w:rsidRPr="0075180A">
        <w:rPr>
          <w:rFonts w:ascii="Times New Roman" w:hAnsi="Times New Roman" w:cs="Times New Roman"/>
          <w:b/>
          <w:bCs/>
        </w:rPr>
        <w:t xml:space="preserve"> (Spatial Geoprocessing)</w:t>
      </w:r>
    </w:p>
    <w:p w14:paraId="61A6DC62" w14:textId="16EF7D1A" w:rsidR="0075180A" w:rsidRPr="0075180A" w:rsidRDefault="003B6C1C" w:rsidP="0075180A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 advanced spatial indexing is necessary to handle millions of geometry coordinates. The raw satellite (</w:t>
      </w:r>
      <w:proofErr w:type="spellStart"/>
      <w:r>
        <w:rPr>
          <w:rFonts w:ascii="Times New Roman" w:hAnsi="Times New Roman" w:cs="Times New Roman"/>
          <w:sz w:val="28"/>
          <w:szCs w:val="28"/>
        </w:rPr>
        <w:t>lat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long) points into complex district polygons (GADM Shapefiles) are carried out using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geopandas.sjoin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24F8676B" w14:textId="77777777" w:rsidR="003B6C1C" w:rsidRPr="0075180A" w:rsidRDefault="003B6C1C" w:rsidP="0075180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F02BAF" w14:textId="717BE2E1" w:rsidR="003B6C1C" w:rsidRPr="0075180A" w:rsidRDefault="003B6C1C" w:rsidP="0075180A">
      <w:pPr>
        <w:pStyle w:val="ListParagraph"/>
        <w:ind w:left="1080"/>
        <w:jc w:val="both"/>
        <w:rPr>
          <w:rFonts w:ascii="Times New Roman" w:hAnsi="Times New Roman" w:cs="Times New Roman"/>
          <w:b/>
          <w:bCs/>
        </w:rPr>
      </w:pPr>
      <w:r w:rsidRPr="0075180A">
        <w:rPr>
          <w:rFonts w:ascii="Times New Roman" w:hAnsi="Times New Roman" w:cs="Times New Roman"/>
          <w:b/>
          <w:bCs/>
        </w:rPr>
        <w:lastRenderedPageBreak/>
        <w:t>C → Unsupervised Clustering (K-means)</w:t>
      </w:r>
    </w:p>
    <w:p w14:paraId="0FCD8940" w14:textId="4D99FA89" w:rsidR="0075180A" w:rsidRPr="0075180A" w:rsidRDefault="003B6C1C" w:rsidP="0075180A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K-means clustering method is used to classify the </w:t>
      </w:r>
      <w:r w:rsidR="00CB74B8">
        <w:rPr>
          <w:rFonts w:ascii="Times New Roman" w:hAnsi="Times New Roman" w:cs="Times New Roman"/>
          <w:sz w:val="28"/>
          <w:szCs w:val="28"/>
        </w:rPr>
        <w:t xml:space="preserve">regions into actionable policy zones and for this </w:t>
      </w:r>
      <w:proofErr w:type="spellStart"/>
      <w:proofErr w:type="gramStart"/>
      <w:r w:rsidR="00CB74B8">
        <w:rPr>
          <w:rFonts w:ascii="Times New Roman" w:hAnsi="Times New Roman" w:cs="Times New Roman"/>
          <w:sz w:val="28"/>
          <w:szCs w:val="28"/>
        </w:rPr>
        <w:t>sklearn.cluster</w:t>
      </w:r>
      <w:proofErr w:type="gramEnd"/>
      <w:r w:rsidR="00CB74B8">
        <w:rPr>
          <w:rFonts w:ascii="Times New Roman" w:hAnsi="Times New Roman" w:cs="Times New Roman"/>
          <w:sz w:val="28"/>
          <w:szCs w:val="28"/>
        </w:rPr>
        <w:t>.KMeans</w:t>
      </w:r>
      <w:proofErr w:type="spellEnd"/>
      <w:r w:rsidR="00CB74B8">
        <w:rPr>
          <w:rFonts w:ascii="Times New Roman" w:hAnsi="Times New Roman" w:cs="Times New Roman"/>
          <w:sz w:val="28"/>
          <w:szCs w:val="28"/>
        </w:rPr>
        <w:t xml:space="preserve"> was utilized.</w:t>
      </w:r>
    </w:p>
    <w:p w14:paraId="1D1C9741" w14:textId="77777777" w:rsidR="0075180A" w:rsidRDefault="0075180A" w:rsidP="0075180A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6CCF21AE" w14:textId="42DE5D5A" w:rsidR="00CB74B8" w:rsidRPr="0075180A" w:rsidRDefault="00CB74B8" w:rsidP="0075180A">
      <w:pPr>
        <w:pStyle w:val="ListParagraph"/>
        <w:ind w:left="1080"/>
        <w:jc w:val="both"/>
        <w:rPr>
          <w:rFonts w:ascii="Times New Roman" w:hAnsi="Times New Roman" w:cs="Times New Roman"/>
          <w:b/>
          <w:bCs/>
        </w:rPr>
      </w:pPr>
      <w:r w:rsidRPr="0075180A">
        <w:rPr>
          <w:rFonts w:ascii="Times New Roman" w:hAnsi="Times New Roman" w:cs="Times New Roman"/>
          <w:b/>
          <w:bCs/>
        </w:rPr>
        <w:t xml:space="preserve">D → Principal Component Analysis </w:t>
      </w:r>
    </w:p>
    <w:p w14:paraId="5AB4853C" w14:textId="552EF3B6" w:rsidR="003176BF" w:rsidRDefault="00CB74B8" w:rsidP="0075180A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Randomly guessing that how much weights to give for </w:t>
      </w:r>
      <w:r w:rsidR="003176BF">
        <w:rPr>
          <w:rFonts w:ascii="Times New Roman" w:hAnsi="Times New Roman" w:cs="Times New Roman"/>
          <w:sz w:val="28"/>
          <w:szCs w:val="28"/>
        </w:rPr>
        <w:t>temperature vs. fire count vs. rainfall will have detrimental and illogical outputs, so to improve it the pipeline uses Scikit – Learn Principal Component Analysis (</w:t>
      </w:r>
      <w:proofErr w:type="spellStart"/>
      <w:r w:rsidR="003176BF">
        <w:rPr>
          <w:rFonts w:ascii="Times New Roman" w:hAnsi="Times New Roman" w:cs="Times New Roman"/>
          <w:sz w:val="28"/>
          <w:szCs w:val="28"/>
        </w:rPr>
        <w:t>sklearn.Decomposition.PCA</w:t>
      </w:r>
      <w:proofErr w:type="spellEnd"/>
      <w:r w:rsidR="003176BF">
        <w:rPr>
          <w:rFonts w:ascii="Times New Roman" w:hAnsi="Times New Roman" w:cs="Times New Roman"/>
          <w:sz w:val="28"/>
          <w:szCs w:val="28"/>
        </w:rPr>
        <w:t>).</w:t>
      </w:r>
    </w:p>
    <w:p w14:paraId="499C28E5" w14:textId="596A648C" w:rsidR="003176BF" w:rsidRDefault="003176BF" w:rsidP="0075180A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So, by extracting the PC’s and using the initial PC’s, the system allows the natural variance of the data to dictate the feature weights for the BSI.</w:t>
      </w:r>
    </w:p>
    <w:p w14:paraId="5AFAED88" w14:textId="77777777" w:rsidR="003176BF" w:rsidRDefault="003176BF" w:rsidP="0075180A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687A5FF6" w14:textId="6B6EC0D2" w:rsidR="003176BF" w:rsidRPr="0075180A" w:rsidRDefault="003176BF" w:rsidP="0075180A">
      <w:pPr>
        <w:pStyle w:val="ListParagraph"/>
        <w:ind w:left="1080"/>
        <w:jc w:val="both"/>
        <w:rPr>
          <w:rFonts w:ascii="Times New Roman" w:hAnsi="Times New Roman" w:cs="Times New Roman"/>
          <w:b/>
          <w:bCs/>
        </w:rPr>
      </w:pPr>
      <w:r w:rsidRPr="0075180A">
        <w:rPr>
          <w:rFonts w:ascii="Times New Roman" w:hAnsi="Times New Roman" w:cs="Times New Roman"/>
          <w:b/>
          <w:bCs/>
        </w:rPr>
        <w:t>E → Validation of clustering using Bootstrap Validation method</w:t>
      </w:r>
    </w:p>
    <w:p w14:paraId="0B3C5DB8" w14:textId="2737296C" w:rsidR="0075180A" w:rsidRDefault="003176BF" w:rsidP="0075180A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is very advanced statistical validation method. Here,</w:t>
      </w:r>
      <w:r w:rsidR="0075180A">
        <w:rPr>
          <w:rFonts w:ascii="Times New Roman" w:hAnsi="Times New Roman" w:cs="Times New Roman"/>
          <w:sz w:val="28"/>
          <w:szCs w:val="28"/>
        </w:rPr>
        <w:t xml:space="preserve"> 200 times</w:t>
      </w:r>
      <w:r>
        <w:rPr>
          <w:rFonts w:ascii="Times New Roman" w:hAnsi="Times New Roman" w:cs="Times New Roman"/>
          <w:sz w:val="28"/>
          <w:szCs w:val="28"/>
        </w:rPr>
        <w:t xml:space="preserve"> the algorithm selects 80% of the random districts (</w:t>
      </w:r>
      <w:proofErr w:type="spellStart"/>
      <w:r>
        <w:rPr>
          <w:rFonts w:ascii="Times New Roman" w:hAnsi="Times New Roman" w:cs="Times New Roman"/>
          <w:sz w:val="28"/>
          <w:szCs w:val="28"/>
        </w:rPr>
        <w:t>i.e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~35 out of 44) </w:t>
      </w:r>
      <w:r w:rsidR="0075180A">
        <w:rPr>
          <w:rFonts w:ascii="Times New Roman" w:hAnsi="Times New Roman" w:cs="Times New Roman"/>
          <w:sz w:val="28"/>
          <w:szCs w:val="28"/>
        </w:rPr>
        <w:t>which is sampled without replacements and scales those selected samples using the newly fitted Standard Scalar (not the pre-fitted ones). Then with the k = 3 it runs the k – means again on this samples. So as a result, for each district that appeared in the samples, checks if it got assigned to the same cluster as it was assigned before (original clusters).</w:t>
      </w:r>
    </w:p>
    <w:p w14:paraId="59253E85" w14:textId="77777777" w:rsidR="0075180A" w:rsidRPr="0075180A" w:rsidRDefault="0075180A" w:rsidP="0075180A">
      <w:pPr>
        <w:pStyle w:val="ListParagraph"/>
        <w:ind w:left="1080"/>
        <w:jc w:val="both"/>
        <w:rPr>
          <w:sz w:val="28"/>
          <w:szCs w:val="28"/>
        </w:rPr>
      </w:pPr>
    </w:p>
    <w:p w14:paraId="18F0862E" w14:textId="43956992" w:rsidR="00294CDA" w:rsidRPr="00D32280" w:rsidRDefault="00D32280" w:rsidP="00D322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Contribution Table.</w:t>
      </w:r>
    </w:p>
    <w:p w14:paraId="3E2DD65D" w14:textId="77777777" w:rsidR="00D32280" w:rsidRDefault="00D32280" w:rsidP="007E6CE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190" w:type="dxa"/>
        <w:tblInd w:w="-5" w:type="dxa"/>
        <w:tblLook w:val="04A0" w:firstRow="1" w:lastRow="0" w:firstColumn="1" w:lastColumn="0" w:noHBand="0" w:noVBand="1"/>
      </w:tblPr>
      <w:tblGrid>
        <w:gridCol w:w="2552"/>
        <w:gridCol w:w="6638"/>
      </w:tblGrid>
      <w:tr w:rsidR="00294CDA" w14:paraId="18E21545" w14:textId="77777777" w:rsidTr="0055574F">
        <w:trPr>
          <w:trHeight w:val="351"/>
        </w:trPr>
        <w:tc>
          <w:tcPr>
            <w:tcW w:w="2552" w:type="dxa"/>
          </w:tcPr>
          <w:p w14:paraId="7FFDE0F7" w14:textId="547E3330" w:rsidR="00294CDA" w:rsidRPr="00294CDA" w:rsidRDefault="00294CDA" w:rsidP="00D322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4C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Member</w:t>
            </w:r>
          </w:p>
        </w:tc>
        <w:tc>
          <w:tcPr>
            <w:tcW w:w="6638" w:type="dxa"/>
          </w:tcPr>
          <w:p w14:paraId="49AC59BE" w14:textId="7B25FACE" w:rsidR="00294CDA" w:rsidRPr="00294CDA" w:rsidRDefault="00294CDA" w:rsidP="00D322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4C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Responsibility</w:t>
            </w:r>
          </w:p>
        </w:tc>
      </w:tr>
      <w:tr w:rsidR="00294CDA" w:rsidRPr="003B6C1C" w14:paraId="39FEC8F8" w14:textId="77777777" w:rsidTr="0055574F">
        <w:trPr>
          <w:trHeight w:val="681"/>
        </w:trPr>
        <w:tc>
          <w:tcPr>
            <w:tcW w:w="2552" w:type="dxa"/>
          </w:tcPr>
          <w:p w14:paraId="3456B5BC" w14:textId="7D6CDD99" w:rsidR="00294CDA" w:rsidRPr="00CB74B8" w:rsidRDefault="00294CDA" w:rsidP="007E6C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638" w:type="dxa"/>
          </w:tcPr>
          <w:p w14:paraId="7D86B394" w14:textId="59F99FE0" w:rsidR="00294CDA" w:rsidRPr="00CB74B8" w:rsidRDefault="00294CDA" w:rsidP="007E6C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B74B8">
              <w:rPr>
                <w:rFonts w:ascii="Times New Roman" w:hAnsi="Times New Roman" w:cs="Times New Roman"/>
                <w:b/>
                <w:bCs/>
              </w:rPr>
              <w:t>Module A — Burning</w:t>
            </w:r>
            <w:r w:rsidR="0055574F" w:rsidRPr="00CB74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CB74B8">
              <w:rPr>
                <w:rFonts w:ascii="Times New Roman" w:hAnsi="Times New Roman" w:cs="Times New Roman"/>
                <w:b/>
                <w:bCs/>
              </w:rPr>
              <w:t>Risk</w:t>
            </w:r>
            <w:r w:rsidRPr="00CB74B8">
              <w:rPr>
                <w:rFonts w:ascii="Times New Roman" w:hAnsi="Times New Roman" w:cs="Times New Roman"/>
              </w:rPr>
              <w:t> (VIIRS pipeline, spatial join, Mann-Kendall trend, BRS)</w:t>
            </w:r>
          </w:p>
        </w:tc>
      </w:tr>
      <w:tr w:rsidR="00294CDA" w:rsidRPr="003B6C1C" w14:paraId="5373B997" w14:textId="77777777" w:rsidTr="0055574F">
        <w:trPr>
          <w:trHeight w:val="691"/>
        </w:trPr>
        <w:tc>
          <w:tcPr>
            <w:tcW w:w="2552" w:type="dxa"/>
          </w:tcPr>
          <w:p w14:paraId="7E70923B" w14:textId="77777777" w:rsidR="00294CDA" w:rsidRPr="00CB74B8" w:rsidRDefault="00294CDA" w:rsidP="007E6C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638" w:type="dxa"/>
          </w:tcPr>
          <w:p w14:paraId="3FA6CDDB" w14:textId="2881E1F0" w:rsidR="00294CDA" w:rsidRPr="00CB74B8" w:rsidRDefault="00294CDA" w:rsidP="007E6C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B74B8">
              <w:rPr>
                <w:rFonts w:ascii="Times New Roman" w:hAnsi="Times New Roman" w:cs="Times New Roman"/>
                <w:b/>
                <w:bCs/>
              </w:rPr>
              <w:t>Module B — Bioenergy Potential</w:t>
            </w:r>
            <w:r w:rsidRPr="00CB74B8">
              <w:rPr>
                <w:rFonts w:ascii="Times New Roman" w:hAnsi="Times New Roman" w:cs="Times New Roman"/>
              </w:rPr>
              <w:t> (</w:t>
            </w:r>
            <w:r w:rsidR="0055574F" w:rsidRPr="00CB74B8">
              <w:rPr>
                <w:rFonts w:ascii="Times New Roman" w:hAnsi="Times New Roman" w:cs="Times New Roman"/>
              </w:rPr>
              <w:t xml:space="preserve">Cleaning crop data, Residue estimation </w:t>
            </w:r>
            <w:r w:rsidR="00D32280" w:rsidRPr="00CB74B8">
              <w:rPr>
                <w:rFonts w:ascii="Times New Roman" w:hAnsi="Times New Roman" w:cs="Times New Roman"/>
              </w:rPr>
              <w:t>using RPR</w:t>
            </w:r>
            <w:r w:rsidRPr="00CB74B8">
              <w:rPr>
                <w:rFonts w:ascii="Times New Roman" w:hAnsi="Times New Roman" w:cs="Times New Roman"/>
              </w:rPr>
              <w:t xml:space="preserve">, </w:t>
            </w:r>
            <w:r w:rsidR="00D32280" w:rsidRPr="00CB74B8">
              <w:rPr>
                <w:rFonts w:ascii="Times New Roman" w:hAnsi="Times New Roman" w:cs="Times New Roman"/>
              </w:rPr>
              <w:t>Energy conversion</w:t>
            </w:r>
            <w:r w:rsidRPr="00CB74B8">
              <w:rPr>
                <w:rFonts w:ascii="Times New Roman" w:hAnsi="Times New Roman" w:cs="Times New Roman"/>
              </w:rPr>
              <w:t>,</w:t>
            </w:r>
            <w:r w:rsidR="00D32280" w:rsidRPr="00CB74B8">
              <w:rPr>
                <w:rFonts w:ascii="Times New Roman" w:hAnsi="Times New Roman" w:cs="Times New Roman"/>
              </w:rPr>
              <w:t xml:space="preserve"> R</w:t>
            </w:r>
            <w:r w:rsidRPr="00CB74B8">
              <w:rPr>
                <w:rFonts w:ascii="Times New Roman" w:hAnsi="Times New Roman" w:cs="Times New Roman"/>
              </w:rPr>
              <w:t>evenue</w:t>
            </w:r>
            <w:r w:rsidR="00D32280" w:rsidRPr="00CB74B8">
              <w:rPr>
                <w:rFonts w:ascii="Times New Roman" w:hAnsi="Times New Roman" w:cs="Times New Roman"/>
              </w:rPr>
              <w:t xml:space="preserve"> modelling and BPS</w:t>
            </w:r>
            <w:r w:rsidRPr="00CB74B8">
              <w:rPr>
                <w:rFonts w:ascii="Times New Roman" w:hAnsi="Times New Roman" w:cs="Times New Roman"/>
              </w:rPr>
              <w:t>)</w:t>
            </w:r>
          </w:p>
        </w:tc>
      </w:tr>
      <w:tr w:rsidR="00294CDA" w:rsidRPr="003B6C1C" w14:paraId="79BB3BB2" w14:textId="77777777" w:rsidTr="0055574F">
        <w:trPr>
          <w:trHeight w:val="700"/>
        </w:trPr>
        <w:tc>
          <w:tcPr>
            <w:tcW w:w="2552" w:type="dxa"/>
          </w:tcPr>
          <w:p w14:paraId="19A3B04C" w14:textId="6466D8C7" w:rsidR="00294CDA" w:rsidRPr="00CB74B8" w:rsidRDefault="003B6C1C" w:rsidP="007E6C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B74B8">
              <w:rPr>
                <w:rFonts w:ascii="Times New Roman" w:hAnsi="Times New Roman" w:cs="Times New Roman"/>
              </w:rPr>
              <w:t>Maharshi K Patel</w:t>
            </w:r>
          </w:p>
        </w:tc>
        <w:tc>
          <w:tcPr>
            <w:tcW w:w="6638" w:type="dxa"/>
          </w:tcPr>
          <w:p w14:paraId="37AF104D" w14:textId="7C225792" w:rsidR="00294CDA" w:rsidRPr="00CB74B8" w:rsidRDefault="00294CDA" w:rsidP="007E6CE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CB74B8">
              <w:rPr>
                <w:rFonts w:ascii="Times New Roman" w:hAnsi="Times New Roman" w:cs="Times New Roman"/>
                <w:b/>
                <w:bCs/>
              </w:rPr>
              <w:t xml:space="preserve">Module C – Environmental Clustering </w:t>
            </w:r>
            <w:r w:rsidRPr="00CB74B8">
              <w:rPr>
                <w:rFonts w:ascii="Times New Roman" w:hAnsi="Times New Roman" w:cs="Times New Roman"/>
              </w:rPr>
              <w:t>(Feature Engineering</w:t>
            </w:r>
            <w:r w:rsidR="0055574F" w:rsidRPr="00CB74B8">
              <w:rPr>
                <w:rFonts w:ascii="Times New Roman" w:hAnsi="Times New Roman" w:cs="Times New Roman"/>
              </w:rPr>
              <w:t>, scaling, K-means, Clustering, PCA, BSI)</w:t>
            </w:r>
          </w:p>
        </w:tc>
      </w:tr>
      <w:tr w:rsidR="00294CDA" w:rsidRPr="003B6C1C" w14:paraId="19595649" w14:textId="77777777" w:rsidTr="0055574F">
        <w:trPr>
          <w:trHeight w:val="351"/>
        </w:trPr>
        <w:tc>
          <w:tcPr>
            <w:tcW w:w="2552" w:type="dxa"/>
          </w:tcPr>
          <w:p w14:paraId="1EEE17F9" w14:textId="77777777" w:rsidR="00294CDA" w:rsidRPr="00CB74B8" w:rsidRDefault="00294CDA" w:rsidP="007E6C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638" w:type="dxa"/>
          </w:tcPr>
          <w:p w14:paraId="2F1A6C1F" w14:textId="4CC59C95" w:rsidR="0055574F" w:rsidRPr="00CB74B8" w:rsidRDefault="00D32280" w:rsidP="007E6C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B74B8">
              <w:rPr>
                <w:rFonts w:ascii="Times New Roman" w:hAnsi="Times New Roman" w:cs="Times New Roman"/>
                <w:b/>
                <w:bCs/>
              </w:rPr>
              <w:t>Final</w:t>
            </w:r>
            <w:r w:rsidR="0055574F" w:rsidRPr="00CB74B8">
              <w:rPr>
                <w:rFonts w:ascii="Times New Roman" w:hAnsi="Times New Roman" w:cs="Times New Roman"/>
                <w:b/>
                <w:bCs/>
              </w:rPr>
              <w:t xml:space="preserve"> Decision Framework </w:t>
            </w:r>
            <w:r w:rsidR="0055574F" w:rsidRPr="00CB74B8">
              <w:rPr>
                <w:rFonts w:ascii="Times New Roman" w:hAnsi="Times New Roman" w:cs="Times New Roman"/>
              </w:rPr>
              <w:t>(Integration of BSI + BRS + BPS, District Ranking, Classification of zones into Plant / Policy / Monitor)</w:t>
            </w:r>
          </w:p>
        </w:tc>
      </w:tr>
      <w:tr w:rsidR="00294CDA" w:rsidRPr="00CB74B8" w14:paraId="16F798EC" w14:textId="77777777" w:rsidTr="0055574F">
        <w:trPr>
          <w:trHeight w:val="351"/>
        </w:trPr>
        <w:tc>
          <w:tcPr>
            <w:tcW w:w="2552" w:type="dxa"/>
          </w:tcPr>
          <w:p w14:paraId="134FF1F5" w14:textId="1005BE3F" w:rsidR="00294CDA" w:rsidRPr="00CB74B8" w:rsidRDefault="00CB74B8" w:rsidP="007E6C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B74B8">
              <w:rPr>
                <w:rFonts w:ascii="Times New Roman" w:hAnsi="Times New Roman" w:cs="Times New Roman"/>
              </w:rPr>
              <w:t xml:space="preserve">Mehul B Chaudhary </w:t>
            </w:r>
          </w:p>
        </w:tc>
        <w:tc>
          <w:tcPr>
            <w:tcW w:w="6638" w:type="dxa"/>
          </w:tcPr>
          <w:p w14:paraId="7D0209C2" w14:textId="48BBC366" w:rsidR="00294CDA" w:rsidRPr="00CB74B8" w:rsidRDefault="0055574F" w:rsidP="007E6CE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CB74B8">
              <w:rPr>
                <w:rFonts w:ascii="Times New Roman" w:hAnsi="Times New Roman" w:cs="Times New Roman"/>
                <w:b/>
                <w:bCs/>
              </w:rPr>
              <w:t xml:space="preserve">GUI – Dashboard Generation </w:t>
            </w:r>
            <w:r w:rsidRPr="00CB74B8">
              <w:rPr>
                <w:rFonts w:ascii="Times New Roman" w:hAnsi="Times New Roman" w:cs="Times New Roman"/>
              </w:rPr>
              <w:t xml:space="preserve">(Interactive user interface along with various filters, maps and statistical results using </w:t>
            </w:r>
            <w:proofErr w:type="spellStart"/>
            <w:r w:rsidRPr="00CB74B8">
              <w:rPr>
                <w:rFonts w:ascii="Times New Roman" w:hAnsi="Times New Roman" w:cs="Times New Roman"/>
              </w:rPr>
              <w:t>Streamlit</w:t>
            </w:r>
            <w:proofErr w:type="spellEnd"/>
            <w:r w:rsidRPr="00CB74B8">
              <w:rPr>
                <w:rFonts w:ascii="Times New Roman" w:hAnsi="Times New Roman" w:cs="Times New Roman"/>
              </w:rPr>
              <w:t>)</w:t>
            </w:r>
          </w:p>
        </w:tc>
      </w:tr>
      <w:tr w:rsidR="00294CDA" w:rsidRPr="00CB74B8" w14:paraId="65527ADF" w14:textId="77777777" w:rsidTr="0055574F">
        <w:trPr>
          <w:trHeight w:val="351"/>
        </w:trPr>
        <w:tc>
          <w:tcPr>
            <w:tcW w:w="2552" w:type="dxa"/>
          </w:tcPr>
          <w:p w14:paraId="469E9A72" w14:textId="3159F024" w:rsidR="00294CDA" w:rsidRPr="00CB74B8" w:rsidRDefault="00CB74B8" w:rsidP="007E6C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B74B8">
              <w:rPr>
                <w:rFonts w:ascii="Times New Roman" w:hAnsi="Times New Roman" w:cs="Times New Roman"/>
              </w:rPr>
              <w:t xml:space="preserve">Yash D Daslaniya </w:t>
            </w:r>
          </w:p>
        </w:tc>
        <w:tc>
          <w:tcPr>
            <w:tcW w:w="6638" w:type="dxa"/>
          </w:tcPr>
          <w:p w14:paraId="4D97DB1C" w14:textId="12905E80" w:rsidR="00294CDA" w:rsidRPr="00CB74B8" w:rsidRDefault="0055574F" w:rsidP="007E6CE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CB74B8">
              <w:rPr>
                <w:rFonts w:ascii="Times New Roman" w:hAnsi="Times New Roman" w:cs="Times New Roman"/>
                <w:b/>
                <w:bCs/>
              </w:rPr>
              <w:t xml:space="preserve">System Integration and API Handling </w:t>
            </w:r>
            <w:r w:rsidRPr="00CB74B8">
              <w:rPr>
                <w:rFonts w:ascii="Times New Roman" w:hAnsi="Times New Roman" w:cs="Times New Roman"/>
              </w:rPr>
              <w:t>(Fetching NASA Power Data, environment setup, pipeline integration)</w:t>
            </w:r>
          </w:p>
        </w:tc>
      </w:tr>
    </w:tbl>
    <w:p w14:paraId="78F890E5" w14:textId="34F203E0" w:rsidR="0075180A" w:rsidRPr="00243152" w:rsidRDefault="0075180A" w:rsidP="00243152">
      <w:pPr>
        <w:pStyle w:val="ListParagraph"/>
        <w:ind w:left="3240" w:firstLine="360"/>
        <w:rPr>
          <w:rFonts w:ascii="Times New Roman" w:hAnsi="Times New Roman" w:cs="Times New Roman"/>
          <w:sz w:val="28"/>
          <w:szCs w:val="28"/>
        </w:rPr>
      </w:pPr>
      <w:r w:rsidRPr="0075180A">
        <w:rPr>
          <w:rFonts w:ascii="Times New Roman" w:hAnsi="Times New Roman" w:cs="Times New Roman"/>
          <w:b/>
          <w:bCs/>
          <w:sz w:val="28"/>
          <w:szCs w:val="28"/>
        </w:rPr>
        <w:t>— End of Report —</w:t>
      </w:r>
    </w:p>
    <w:sectPr w:rsidR="0075180A" w:rsidRPr="0024315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B5F44" w14:textId="77777777" w:rsidR="00B156C2" w:rsidRDefault="00B156C2" w:rsidP="00570004">
      <w:pPr>
        <w:spacing w:after="0" w:line="240" w:lineRule="auto"/>
      </w:pPr>
      <w:r>
        <w:separator/>
      </w:r>
    </w:p>
  </w:endnote>
  <w:endnote w:type="continuationSeparator" w:id="0">
    <w:p w14:paraId="78B97EAA" w14:textId="77777777" w:rsidR="00B156C2" w:rsidRDefault="00B156C2" w:rsidP="00570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7A927" w14:textId="77777777" w:rsidR="00B156C2" w:rsidRDefault="00B156C2">
      <w:pPr>
        <w:pStyle w:val="Footer"/>
      </w:pPr>
    </w:p>
    <w:p w14:paraId="19810913" w14:textId="77777777" w:rsidR="00B156C2" w:rsidRDefault="00B156C2"/>
    <w:p w14:paraId="0645D175" w14:textId="77777777" w:rsidR="00B156C2" w:rsidRDefault="00B156C2">
      <w:pPr>
        <w:pStyle w:val="Header"/>
      </w:pPr>
    </w:p>
    <w:p w14:paraId="3F8127C8" w14:textId="77777777" w:rsidR="00B156C2" w:rsidRDefault="00B156C2"/>
    <w:p w14:paraId="58DFF8EC" w14:textId="77777777" w:rsidR="00B156C2" w:rsidRDefault="00B156C2">
      <w:pPr>
        <w:pStyle w:val="Footer"/>
      </w:pPr>
    </w:p>
    <w:p w14:paraId="235D6AB3" w14:textId="77777777" w:rsidR="00B156C2" w:rsidRDefault="00B156C2"/>
    <w:p w14:paraId="51D31D42" w14:textId="77777777" w:rsidR="00B156C2" w:rsidRDefault="00B156C2">
      <w:pPr>
        <w:pStyle w:val="Footer"/>
      </w:pPr>
    </w:p>
    <w:p w14:paraId="2B164AB7" w14:textId="77777777" w:rsidR="00B156C2" w:rsidRDefault="00B156C2"/>
    <w:p w14:paraId="113D0AE0" w14:textId="77777777" w:rsidR="00B156C2" w:rsidRDefault="00B156C2">
      <w:pPr>
        <w:pStyle w:val="Header"/>
      </w:pPr>
    </w:p>
    <w:p w14:paraId="6DD6F649" w14:textId="77777777" w:rsidR="00B156C2" w:rsidRDefault="00B156C2"/>
    <w:p w14:paraId="6AB33039" w14:textId="77777777" w:rsidR="00B156C2" w:rsidRDefault="00B156C2">
      <w:pPr>
        <w:pStyle w:val="Header"/>
      </w:pPr>
    </w:p>
    <w:p w14:paraId="774DF583" w14:textId="77777777" w:rsidR="00B156C2" w:rsidRDefault="00B156C2"/>
    <w:p w14:paraId="04D097A2" w14:textId="77777777" w:rsidR="00B156C2" w:rsidRDefault="00B156C2">
      <w:pPr>
        <w:pStyle w:val="Footer"/>
      </w:pPr>
    </w:p>
    <w:p w14:paraId="5155CAD6" w14:textId="77777777" w:rsidR="00B156C2" w:rsidRDefault="00B156C2"/>
    <w:p w14:paraId="63535B4B" w14:textId="77777777" w:rsidR="00B156C2" w:rsidRDefault="00B156C2">
      <w:pPr>
        <w:pStyle w:val="Header"/>
      </w:pPr>
    </w:p>
    <w:p w14:paraId="0FE22723" w14:textId="77777777" w:rsidR="00B156C2" w:rsidRDefault="00B156C2"/>
    <w:p w14:paraId="720429DA" w14:textId="77777777" w:rsidR="00B156C2" w:rsidRDefault="00B156C2">
      <w:pPr>
        <w:pStyle w:val="Footer"/>
      </w:pPr>
    </w:p>
    <w:p w14:paraId="24C67C9E" w14:textId="77777777" w:rsidR="00B156C2" w:rsidRDefault="00B156C2"/>
    <w:p w14:paraId="6DA78CF1" w14:textId="77777777" w:rsidR="00B156C2" w:rsidRDefault="00B156C2">
      <w:pPr>
        <w:pStyle w:val="Footer"/>
      </w:pPr>
    </w:p>
    <w:p w14:paraId="4FD6E7B2" w14:textId="77777777" w:rsidR="00B156C2" w:rsidRDefault="00B156C2"/>
    <w:p w14:paraId="0283721B" w14:textId="77777777" w:rsidR="00B156C2" w:rsidRDefault="00B156C2">
      <w:pPr>
        <w:pStyle w:val="Header"/>
      </w:pPr>
    </w:p>
    <w:p w14:paraId="07BD3281" w14:textId="77777777" w:rsidR="00B156C2" w:rsidRDefault="00B156C2"/>
    <w:p w14:paraId="0047374A" w14:textId="77777777" w:rsidR="00B156C2" w:rsidRDefault="00B156C2">
      <w:pPr>
        <w:pStyle w:val="Footer"/>
      </w:pPr>
    </w:p>
    <w:p w14:paraId="4720D3BC" w14:textId="77777777" w:rsidR="00B156C2" w:rsidRDefault="00B156C2"/>
    <w:p w14:paraId="5167B748" w14:textId="77777777" w:rsidR="00B156C2" w:rsidRDefault="00B156C2">
      <w:pPr>
        <w:pStyle w:val="Header"/>
      </w:pPr>
    </w:p>
    <w:p w14:paraId="12EF1A47" w14:textId="77777777" w:rsidR="00B156C2" w:rsidRDefault="00B156C2"/>
    <w:p w14:paraId="79CFD674" w14:textId="77777777" w:rsidR="00B156C2" w:rsidRDefault="00B156C2">
      <w:pPr>
        <w:pStyle w:val="Footer"/>
      </w:pPr>
    </w:p>
    <w:p w14:paraId="356316FA" w14:textId="77777777" w:rsidR="00B156C2" w:rsidRDefault="00B156C2"/>
    <w:p w14:paraId="357551F5" w14:textId="77777777" w:rsidR="00B156C2" w:rsidRDefault="00B156C2">
      <w:pPr>
        <w:pStyle w:val="Footer"/>
      </w:pPr>
    </w:p>
    <w:p w14:paraId="70D5F560" w14:textId="77777777" w:rsidR="00B156C2" w:rsidRDefault="00B156C2"/>
    <w:p w14:paraId="5B3347C1" w14:textId="77777777" w:rsidR="00B156C2" w:rsidRDefault="00B156C2">
      <w:pPr>
        <w:pStyle w:val="Header"/>
      </w:pPr>
    </w:p>
    <w:p w14:paraId="595495E5" w14:textId="77777777" w:rsidR="00B156C2" w:rsidRDefault="00B156C2"/>
    <w:p w14:paraId="1D0769C8" w14:textId="77777777" w:rsidR="00B156C2" w:rsidRDefault="00B156C2">
      <w:pPr>
        <w:pStyle w:val="Footer"/>
      </w:pPr>
    </w:p>
    <w:p w14:paraId="4071CD3C" w14:textId="77777777" w:rsidR="00B156C2" w:rsidRDefault="00B156C2"/>
    <w:p w14:paraId="68DB5DBF" w14:textId="77777777" w:rsidR="00B156C2" w:rsidRDefault="00B156C2">
      <w:pPr>
        <w:pStyle w:val="Header"/>
      </w:pPr>
    </w:p>
    <w:p w14:paraId="42A85841" w14:textId="77777777" w:rsidR="00B156C2" w:rsidRDefault="00B156C2"/>
    <w:p w14:paraId="4F4E96B8" w14:textId="77777777" w:rsidR="00B156C2" w:rsidRDefault="00B156C2">
      <w:pPr>
        <w:pStyle w:val="Footer"/>
      </w:pPr>
    </w:p>
    <w:p w14:paraId="14F8FA45" w14:textId="77777777" w:rsidR="00B156C2" w:rsidRDefault="00B156C2"/>
    <w:p w14:paraId="2EA5F259" w14:textId="77777777" w:rsidR="00B156C2" w:rsidRDefault="00B156C2">
      <w:pPr>
        <w:pStyle w:val="Footer"/>
      </w:pPr>
    </w:p>
    <w:p w14:paraId="2F4F0C89" w14:textId="77777777" w:rsidR="00B156C2" w:rsidRDefault="00B156C2"/>
    <w:p w14:paraId="06A0B333" w14:textId="77777777" w:rsidR="00B156C2" w:rsidRDefault="00B156C2">
      <w:pPr>
        <w:pStyle w:val="Header"/>
      </w:pPr>
    </w:p>
    <w:p w14:paraId="5E074D52" w14:textId="77777777" w:rsidR="00B156C2" w:rsidRDefault="00B156C2"/>
    <w:p w14:paraId="592E198E" w14:textId="77777777" w:rsidR="00B156C2" w:rsidRDefault="00B156C2">
      <w:pPr>
        <w:pStyle w:val="Footer"/>
      </w:pPr>
    </w:p>
    <w:p w14:paraId="58974376" w14:textId="77777777" w:rsidR="00B156C2" w:rsidRDefault="00B156C2"/>
    <w:p w14:paraId="3E03EEC4" w14:textId="77777777" w:rsidR="00B156C2" w:rsidRDefault="00B156C2">
      <w:pPr>
        <w:pStyle w:val="Header"/>
      </w:pPr>
    </w:p>
    <w:p w14:paraId="37EBBA6F" w14:textId="77777777" w:rsidR="00B156C2" w:rsidRDefault="00B156C2"/>
    <w:p w14:paraId="695BF702" w14:textId="77777777" w:rsidR="00B156C2" w:rsidRDefault="00B156C2">
      <w:pPr>
        <w:pStyle w:val="Footer"/>
      </w:pPr>
    </w:p>
    <w:p w14:paraId="081FFAE5" w14:textId="77777777" w:rsidR="00B156C2" w:rsidRDefault="00B156C2"/>
    <w:p w14:paraId="4DE8DDA3" w14:textId="77777777" w:rsidR="00B156C2" w:rsidRDefault="00B156C2">
      <w:pPr>
        <w:pStyle w:val="Footer"/>
      </w:pPr>
    </w:p>
    <w:p w14:paraId="798B83C3" w14:textId="77777777" w:rsidR="00B156C2" w:rsidRDefault="00B156C2"/>
    <w:p w14:paraId="784ACFF7" w14:textId="77777777" w:rsidR="00B156C2" w:rsidRDefault="00B156C2">
      <w:pPr>
        <w:pStyle w:val="Header"/>
      </w:pPr>
    </w:p>
    <w:p w14:paraId="691927F2" w14:textId="77777777" w:rsidR="00B156C2" w:rsidRDefault="00B156C2"/>
    <w:p w14:paraId="051E5A71" w14:textId="77777777" w:rsidR="00B156C2" w:rsidRDefault="00B156C2">
      <w:pPr>
        <w:pStyle w:val="Footer"/>
      </w:pPr>
    </w:p>
    <w:p w14:paraId="78804743" w14:textId="77777777" w:rsidR="00B156C2" w:rsidRDefault="00B156C2"/>
    <w:p w14:paraId="6C3AC79A" w14:textId="77777777" w:rsidR="00B156C2" w:rsidRDefault="00B156C2">
      <w:pPr>
        <w:pStyle w:val="Header"/>
      </w:pPr>
    </w:p>
    <w:p w14:paraId="26085F4D" w14:textId="77777777" w:rsidR="00B156C2" w:rsidRDefault="00B156C2"/>
    <w:p w14:paraId="2A3CC64B" w14:textId="77777777" w:rsidR="00B156C2" w:rsidRDefault="00B156C2">
      <w:pPr>
        <w:pStyle w:val="Footer"/>
      </w:pPr>
    </w:p>
    <w:p w14:paraId="7890035C" w14:textId="77777777" w:rsidR="00B156C2" w:rsidRDefault="00B156C2"/>
    <w:p w14:paraId="47DDD1A3" w14:textId="77777777" w:rsidR="00B156C2" w:rsidRDefault="00B156C2">
      <w:pPr>
        <w:pStyle w:val="Footer"/>
      </w:pPr>
    </w:p>
    <w:p w14:paraId="23C045BD" w14:textId="77777777" w:rsidR="00B156C2" w:rsidRDefault="00B156C2"/>
    <w:p w14:paraId="2240303D" w14:textId="77777777" w:rsidR="00B156C2" w:rsidRDefault="00B156C2">
      <w:pPr>
        <w:pStyle w:val="Header"/>
      </w:pPr>
    </w:p>
    <w:p w14:paraId="13876011" w14:textId="77777777" w:rsidR="00B156C2" w:rsidRDefault="00B156C2"/>
    <w:p w14:paraId="4B7D1FBA" w14:textId="77777777" w:rsidR="00B156C2" w:rsidRDefault="00B156C2">
      <w:pPr>
        <w:pStyle w:val="Footer"/>
      </w:pPr>
    </w:p>
    <w:p w14:paraId="1A36FB37" w14:textId="77777777" w:rsidR="00B156C2" w:rsidRDefault="00B156C2"/>
    <w:p w14:paraId="4A501BE3" w14:textId="77777777" w:rsidR="00B156C2" w:rsidRDefault="00B156C2">
      <w:pPr>
        <w:pStyle w:val="Header"/>
      </w:pPr>
    </w:p>
    <w:p w14:paraId="7E4AA210" w14:textId="77777777" w:rsidR="00B156C2" w:rsidRDefault="00B156C2"/>
    <w:p w14:paraId="10382E69" w14:textId="77777777" w:rsidR="00B156C2" w:rsidRDefault="00B156C2">
      <w:pPr>
        <w:pStyle w:val="Footer"/>
      </w:pPr>
    </w:p>
    <w:p w14:paraId="56592984" w14:textId="77777777" w:rsidR="00B156C2" w:rsidRDefault="00B156C2"/>
    <w:p w14:paraId="359A8FB6" w14:textId="77777777" w:rsidR="00B156C2" w:rsidRDefault="00B156C2">
      <w:pPr>
        <w:pStyle w:val="Footer"/>
      </w:pPr>
    </w:p>
    <w:p w14:paraId="0587FC08" w14:textId="77777777" w:rsidR="00B156C2" w:rsidRDefault="00B156C2"/>
    <w:p w14:paraId="4CDC7A40" w14:textId="77777777" w:rsidR="00B156C2" w:rsidRDefault="00B156C2">
      <w:pPr>
        <w:pStyle w:val="Header"/>
      </w:pPr>
    </w:p>
    <w:p w14:paraId="414ABDB2" w14:textId="77777777" w:rsidR="00B156C2" w:rsidRDefault="00B156C2"/>
    <w:p w14:paraId="6B5C2456" w14:textId="77777777" w:rsidR="00B156C2" w:rsidRDefault="00B156C2">
      <w:pPr>
        <w:pStyle w:val="Footer"/>
      </w:pPr>
    </w:p>
    <w:p w14:paraId="48EAECCE" w14:textId="77777777" w:rsidR="00B156C2" w:rsidRDefault="00B156C2"/>
    <w:p w14:paraId="778B7486" w14:textId="77777777" w:rsidR="00B156C2" w:rsidRDefault="00B156C2">
      <w:pPr>
        <w:pStyle w:val="Footer"/>
      </w:pPr>
    </w:p>
    <w:p w14:paraId="3C0222C7" w14:textId="77777777" w:rsidR="00B156C2" w:rsidRDefault="00B156C2"/>
    <w:p w14:paraId="38FD0DED" w14:textId="77777777" w:rsidR="00B156C2" w:rsidRDefault="00B156C2">
      <w:pPr>
        <w:pStyle w:val="Header"/>
      </w:pPr>
    </w:p>
    <w:p w14:paraId="5F0C0A92" w14:textId="77777777" w:rsidR="00B156C2" w:rsidRDefault="00B156C2"/>
    <w:p w14:paraId="6BFE7C32" w14:textId="77777777" w:rsidR="00B156C2" w:rsidRDefault="00B156C2">
      <w:pPr>
        <w:pStyle w:val="Footer"/>
      </w:pPr>
    </w:p>
    <w:p w14:paraId="1CEF7F5B" w14:textId="77777777" w:rsidR="00B156C2" w:rsidRDefault="00B156C2"/>
    <w:p w14:paraId="2AF57CD5" w14:textId="77777777" w:rsidR="00B156C2" w:rsidRDefault="00B156C2">
      <w:pPr>
        <w:pStyle w:val="Footer"/>
      </w:pPr>
    </w:p>
    <w:p w14:paraId="26C2C8C1" w14:textId="77777777" w:rsidR="00B156C2" w:rsidRDefault="00B156C2"/>
    <w:p w14:paraId="199C51A2" w14:textId="77777777" w:rsidR="00B156C2" w:rsidRDefault="00B156C2">
      <w:pPr>
        <w:pStyle w:val="Header"/>
      </w:pPr>
    </w:p>
    <w:p w14:paraId="1CF46C33" w14:textId="77777777" w:rsidR="00B156C2" w:rsidRDefault="00B156C2"/>
    <w:p w14:paraId="67E7AAC7" w14:textId="77777777" w:rsidR="00B156C2" w:rsidRDefault="00B156C2">
      <w:pPr>
        <w:pStyle w:val="Footer"/>
      </w:pPr>
    </w:p>
    <w:p w14:paraId="3D8F94B8" w14:textId="77777777" w:rsidR="00B156C2" w:rsidRDefault="00B156C2"/>
    <w:p w14:paraId="48493D6C" w14:textId="77777777" w:rsidR="00B156C2" w:rsidRDefault="00B156C2">
      <w:pPr>
        <w:pStyle w:val="Header"/>
      </w:pPr>
    </w:p>
    <w:p w14:paraId="3CC62543" w14:textId="77777777" w:rsidR="00B156C2" w:rsidRDefault="00B156C2"/>
    <w:p w14:paraId="18904AB1" w14:textId="77777777" w:rsidR="00B156C2" w:rsidRDefault="00B156C2">
      <w:pPr>
        <w:pStyle w:val="Footer"/>
      </w:pPr>
    </w:p>
    <w:p w14:paraId="728E297C" w14:textId="77777777" w:rsidR="00B156C2" w:rsidRDefault="00B156C2"/>
    <w:p w14:paraId="52DA7B4C" w14:textId="77777777" w:rsidR="00B156C2" w:rsidRDefault="00B156C2">
      <w:pPr>
        <w:pStyle w:val="Footer"/>
      </w:pPr>
    </w:p>
    <w:p w14:paraId="22B8F930" w14:textId="77777777" w:rsidR="00B156C2" w:rsidRDefault="00B156C2"/>
    <w:p w14:paraId="2D3C7377" w14:textId="77777777" w:rsidR="00B156C2" w:rsidRDefault="00B156C2">
      <w:pPr>
        <w:pStyle w:val="Header"/>
      </w:pPr>
    </w:p>
    <w:p w14:paraId="03266B95" w14:textId="77777777" w:rsidR="00B156C2" w:rsidRDefault="00B156C2"/>
    <w:p w14:paraId="73F9F450" w14:textId="77777777" w:rsidR="00B156C2" w:rsidRDefault="00B156C2">
      <w:pPr>
        <w:pStyle w:val="Footer"/>
      </w:pPr>
    </w:p>
    <w:p w14:paraId="571EA251" w14:textId="77777777" w:rsidR="00B156C2" w:rsidRDefault="00B156C2"/>
    <w:p w14:paraId="4D45D491" w14:textId="77777777" w:rsidR="00B156C2" w:rsidRDefault="00B156C2">
      <w:pPr>
        <w:pStyle w:val="Footer"/>
      </w:pPr>
    </w:p>
    <w:p w14:paraId="0AF8A209" w14:textId="77777777" w:rsidR="00B156C2" w:rsidRDefault="00B156C2"/>
    <w:p w14:paraId="7F6CE132" w14:textId="77777777" w:rsidR="00B156C2" w:rsidRDefault="00B156C2">
      <w:pPr>
        <w:pStyle w:val="Header"/>
      </w:pPr>
    </w:p>
    <w:p w14:paraId="0F0848A2" w14:textId="77777777" w:rsidR="00B156C2" w:rsidRDefault="00B156C2"/>
    <w:p w14:paraId="4BD71FEE" w14:textId="77777777" w:rsidR="00B156C2" w:rsidRDefault="00B156C2">
      <w:pPr>
        <w:pStyle w:val="Footer"/>
      </w:pPr>
    </w:p>
    <w:p w14:paraId="16F0C654" w14:textId="77777777" w:rsidR="00B156C2" w:rsidRDefault="00B156C2"/>
    <w:p w14:paraId="2DF54854" w14:textId="77777777" w:rsidR="00B156C2" w:rsidRDefault="00B156C2">
      <w:pPr>
        <w:pStyle w:val="Footer"/>
      </w:pPr>
    </w:p>
    <w:p w14:paraId="35E480C1" w14:textId="77777777" w:rsidR="00B156C2" w:rsidRDefault="00B156C2"/>
    <w:p w14:paraId="1A2C3579" w14:textId="77777777" w:rsidR="00B156C2" w:rsidRDefault="00B156C2">
      <w:pPr>
        <w:pStyle w:val="Header"/>
      </w:pPr>
    </w:p>
    <w:p w14:paraId="2D0C0FC4" w14:textId="77777777" w:rsidR="00B156C2" w:rsidRDefault="00B156C2"/>
    <w:p w14:paraId="42C59D82" w14:textId="77777777" w:rsidR="00B156C2" w:rsidRDefault="00B156C2">
      <w:pPr>
        <w:pStyle w:val="Footer"/>
      </w:pPr>
    </w:p>
    <w:p w14:paraId="32384CC2" w14:textId="77777777" w:rsidR="00B156C2" w:rsidRDefault="00B156C2"/>
    <w:p w14:paraId="34E581B9" w14:textId="77777777" w:rsidR="00B156C2" w:rsidRDefault="00B156C2">
      <w:pPr>
        <w:pStyle w:val="Header"/>
      </w:pPr>
    </w:p>
    <w:p w14:paraId="63AE687A" w14:textId="77777777" w:rsidR="00B156C2" w:rsidRDefault="00B156C2"/>
    <w:p w14:paraId="34EAFB18" w14:textId="77777777" w:rsidR="00B156C2" w:rsidRDefault="00B156C2">
      <w:pPr>
        <w:pStyle w:val="Footer"/>
      </w:pPr>
    </w:p>
    <w:p w14:paraId="35AF9B57" w14:textId="77777777" w:rsidR="00B156C2" w:rsidRDefault="00B156C2"/>
    <w:p w14:paraId="2CE7275B" w14:textId="77777777" w:rsidR="00B156C2" w:rsidRDefault="00B156C2">
      <w:pPr>
        <w:pStyle w:val="Footer"/>
      </w:pPr>
    </w:p>
    <w:p w14:paraId="3ADDA43A" w14:textId="77777777" w:rsidR="00B156C2" w:rsidRDefault="00B156C2"/>
    <w:p w14:paraId="63F21A90" w14:textId="77777777" w:rsidR="00B156C2" w:rsidRDefault="00B156C2">
      <w:pPr>
        <w:pStyle w:val="Header"/>
      </w:pPr>
    </w:p>
    <w:p w14:paraId="59F1E9D1" w14:textId="77777777" w:rsidR="00B156C2" w:rsidRDefault="00B156C2"/>
    <w:p w14:paraId="30A3D928" w14:textId="77777777" w:rsidR="00B156C2" w:rsidRDefault="00B156C2">
      <w:pPr>
        <w:pStyle w:val="Footer"/>
      </w:pPr>
    </w:p>
    <w:p w14:paraId="18CEB265" w14:textId="77777777" w:rsidR="00B156C2" w:rsidRDefault="00B156C2"/>
    <w:p w14:paraId="4C9E7E85" w14:textId="77777777" w:rsidR="00B156C2" w:rsidRDefault="00B156C2">
      <w:pPr>
        <w:pStyle w:val="Footer"/>
      </w:pPr>
    </w:p>
    <w:p w14:paraId="77688623" w14:textId="77777777" w:rsidR="00B156C2" w:rsidRDefault="00B156C2"/>
    <w:p w14:paraId="7FEED40A" w14:textId="77777777" w:rsidR="00B156C2" w:rsidRDefault="00B156C2">
      <w:pPr>
        <w:pStyle w:val="Header"/>
      </w:pPr>
    </w:p>
    <w:p w14:paraId="0849700F" w14:textId="77777777" w:rsidR="00B156C2" w:rsidRDefault="00B156C2"/>
    <w:p w14:paraId="045C9CA3" w14:textId="77777777" w:rsidR="00B156C2" w:rsidRDefault="00B156C2">
      <w:pPr>
        <w:pStyle w:val="Footer"/>
      </w:pPr>
    </w:p>
    <w:p w14:paraId="6FF1BAA1" w14:textId="77777777" w:rsidR="00B156C2" w:rsidRDefault="00B156C2"/>
    <w:p w14:paraId="2791B324" w14:textId="77777777" w:rsidR="00B156C2" w:rsidRDefault="00B156C2">
      <w:pPr>
        <w:pStyle w:val="Footer"/>
      </w:pPr>
    </w:p>
    <w:p w14:paraId="1B924146" w14:textId="77777777" w:rsidR="00B156C2" w:rsidRDefault="00B156C2"/>
    <w:p w14:paraId="54DEE20F" w14:textId="77777777" w:rsidR="00B156C2" w:rsidRDefault="00B156C2">
      <w:pPr>
        <w:pStyle w:val="Header"/>
      </w:pPr>
    </w:p>
    <w:p w14:paraId="05934C2B" w14:textId="77777777" w:rsidR="00B156C2" w:rsidRDefault="00B156C2"/>
    <w:p w14:paraId="7EDDC49D" w14:textId="77777777" w:rsidR="00B156C2" w:rsidRDefault="00B156C2">
      <w:pPr>
        <w:pStyle w:val="Footer"/>
      </w:pPr>
    </w:p>
    <w:p w14:paraId="1CCCC7AE" w14:textId="77777777" w:rsidR="00B156C2" w:rsidRDefault="00B156C2"/>
    <w:p w14:paraId="77150F70" w14:textId="77777777" w:rsidR="00B156C2" w:rsidRDefault="00B156C2">
      <w:pPr>
        <w:pStyle w:val="Header"/>
      </w:pPr>
    </w:p>
    <w:p w14:paraId="7DFE227C" w14:textId="77777777" w:rsidR="00B156C2" w:rsidRDefault="00B156C2"/>
    <w:p w14:paraId="197DF758" w14:textId="77777777" w:rsidR="00B156C2" w:rsidRDefault="00B156C2">
      <w:pPr>
        <w:pStyle w:val="Footer"/>
      </w:pPr>
    </w:p>
    <w:p w14:paraId="1086AE08" w14:textId="77777777" w:rsidR="00B156C2" w:rsidRDefault="00B156C2"/>
    <w:p w14:paraId="19CF3230" w14:textId="77777777" w:rsidR="00B156C2" w:rsidRDefault="00B156C2">
      <w:pPr>
        <w:pStyle w:val="Footer"/>
      </w:pPr>
    </w:p>
    <w:p w14:paraId="3CC527A4" w14:textId="77777777" w:rsidR="00B156C2" w:rsidRDefault="00B156C2"/>
    <w:p w14:paraId="728E8E00" w14:textId="77777777" w:rsidR="00B156C2" w:rsidRDefault="00B156C2">
      <w:pPr>
        <w:pStyle w:val="Header"/>
      </w:pPr>
    </w:p>
    <w:p w14:paraId="61EA8484" w14:textId="77777777" w:rsidR="00B156C2" w:rsidRDefault="00B156C2"/>
    <w:p w14:paraId="7CEAB928" w14:textId="77777777" w:rsidR="00B156C2" w:rsidRDefault="00B156C2">
      <w:pPr>
        <w:pStyle w:val="Footer"/>
      </w:pPr>
    </w:p>
    <w:p w14:paraId="53CE2160" w14:textId="77777777" w:rsidR="00B156C2" w:rsidRDefault="00B156C2"/>
    <w:p w14:paraId="25E344CE" w14:textId="77777777" w:rsidR="00B156C2" w:rsidRDefault="00B156C2">
      <w:pPr>
        <w:pStyle w:val="Footer"/>
      </w:pPr>
    </w:p>
    <w:p w14:paraId="1AD36004" w14:textId="77777777" w:rsidR="00B156C2" w:rsidRDefault="00B156C2"/>
    <w:p w14:paraId="3A173060" w14:textId="77777777" w:rsidR="00B156C2" w:rsidRDefault="00B156C2">
      <w:pPr>
        <w:pStyle w:val="Header"/>
      </w:pPr>
    </w:p>
    <w:p w14:paraId="26A7B230" w14:textId="77777777" w:rsidR="00B156C2" w:rsidRDefault="00B156C2"/>
    <w:p w14:paraId="0A6B90B7" w14:textId="77777777" w:rsidR="00B156C2" w:rsidRDefault="00B156C2">
      <w:pPr>
        <w:pStyle w:val="Footer"/>
      </w:pPr>
    </w:p>
    <w:p w14:paraId="5B9B7593" w14:textId="77777777" w:rsidR="00B156C2" w:rsidRDefault="00B156C2"/>
    <w:p w14:paraId="75FA71F9" w14:textId="77777777" w:rsidR="00B156C2" w:rsidRDefault="00B156C2">
      <w:pPr>
        <w:pStyle w:val="Footer"/>
      </w:pPr>
    </w:p>
    <w:p w14:paraId="23F35B0A" w14:textId="77777777" w:rsidR="00B156C2" w:rsidRDefault="00B156C2"/>
    <w:p w14:paraId="49F85298" w14:textId="77777777" w:rsidR="00B156C2" w:rsidRDefault="00B156C2">
      <w:pPr>
        <w:pStyle w:val="Header"/>
      </w:pPr>
    </w:p>
    <w:p w14:paraId="56856164" w14:textId="77777777" w:rsidR="00B156C2" w:rsidRDefault="00B156C2"/>
    <w:p w14:paraId="55F620CE" w14:textId="77777777" w:rsidR="00B156C2" w:rsidRDefault="00B156C2">
      <w:pPr>
        <w:pStyle w:val="Footer"/>
      </w:pPr>
    </w:p>
    <w:p w14:paraId="5E5552C1" w14:textId="77777777" w:rsidR="00B156C2" w:rsidRDefault="00B156C2"/>
    <w:p w14:paraId="0A54A0BD" w14:textId="77777777" w:rsidR="00B156C2" w:rsidRDefault="00B156C2">
      <w:pPr>
        <w:pStyle w:val="Header"/>
      </w:pPr>
    </w:p>
    <w:p w14:paraId="6BA73857" w14:textId="77777777" w:rsidR="00B156C2" w:rsidRDefault="00B156C2"/>
    <w:p w14:paraId="09295EF7" w14:textId="77777777" w:rsidR="00B156C2" w:rsidRDefault="00B156C2">
      <w:pPr>
        <w:pStyle w:val="Footer"/>
      </w:pPr>
    </w:p>
    <w:p w14:paraId="132CD8DD" w14:textId="77777777" w:rsidR="00B156C2" w:rsidRDefault="00B156C2"/>
    <w:p w14:paraId="3A88536D" w14:textId="77777777" w:rsidR="00B156C2" w:rsidRDefault="00B156C2">
      <w:pPr>
        <w:pStyle w:val="Footer"/>
      </w:pPr>
    </w:p>
    <w:p w14:paraId="1AF55ED5" w14:textId="77777777" w:rsidR="00B156C2" w:rsidRDefault="00B156C2"/>
    <w:p w14:paraId="5243C9E0" w14:textId="77777777" w:rsidR="00B156C2" w:rsidRDefault="00B156C2">
      <w:pPr>
        <w:pStyle w:val="Header"/>
      </w:pPr>
    </w:p>
    <w:p w14:paraId="0DA46E92" w14:textId="77777777" w:rsidR="00B156C2" w:rsidRDefault="00B156C2"/>
    <w:p w14:paraId="7832827F" w14:textId="77777777" w:rsidR="00B156C2" w:rsidRDefault="00B156C2">
      <w:pPr>
        <w:pStyle w:val="Footer"/>
      </w:pPr>
    </w:p>
    <w:p w14:paraId="44C52976" w14:textId="77777777" w:rsidR="00B156C2" w:rsidRDefault="00B156C2"/>
    <w:p w14:paraId="5AD4804A" w14:textId="77777777" w:rsidR="00B156C2" w:rsidRDefault="00B156C2">
      <w:pPr>
        <w:pStyle w:val="Footer"/>
      </w:pPr>
    </w:p>
    <w:p w14:paraId="254A6A5B" w14:textId="77777777" w:rsidR="00B156C2" w:rsidRDefault="00B156C2"/>
    <w:p w14:paraId="32DEE5DF" w14:textId="77777777" w:rsidR="00B156C2" w:rsidRDefault="00B156C2">
      <w:pPr>
        <w:pStyle w:val="Header"/>
      </w:pPr>
    </w:p>
    <w:p w14:paraId="2C257A6C" w14:textId="77777777" w:rsidR="00B156C2" w:rsidRDefault="00B156C2"/>
    <w:p w14:paraId="34D655FB" w14:textId="77777777" w:rsidR="00B156C2" w:rsidRDefault="00B156C2">
      <w:pPr>
        <w:pStyle w:val="Footer"/>
      </w:pPr>
    </w:p>
    <w:p w14:paraId="1DAD425F" w14:textId="77777777" w:rsidR="00B156C2" w:rsidRDefault="00B156C2"/>
    <w:p w14:paraId="1AD7F53B" w14:textId="77777777" w:rsidR="00B156C2" w:rsidRDefault="00B156C2">
      <w:pPr>
        <w:pStyle w:val="Footer"/>
      </w:pPr>
    </w:p>
    <w:p w14:paraId="69E78D2E" w14:textId="77777777" w:rsidR="00B156C2" w:rsidRDefault="00B156C2"/>
    <w:p w14:paraId="7320191D" w14:textId="77777777" w:rsidR="00B156C2" w:rsidRDefault="00B156C2">
      <w:pPr>
        <w:pStyle w:val="Header"/>
      </w:pPr>
    </w:p>
    <w:p w14:paraId="317073F5" w14:textId="77777777" w:rsidR="00B156C2" w:rsidRDefault="00B156C2"/>
    <w:p w14:paraId="421D52BF" w14:textId="77777777" w:rsidR="00B156C2" w:rsidRDefault="00B156C2">
      <w:pPr>
        <w:pStyle w:val="Footer"/>
      </w:pPr>
    </w:p>
    <w:p w14:paraId="79FC53EE" w14:textId="77777777" w:rsidR="00B156C2" w:rsidRDefault="00B156C2"/>
    <w:p w14:paraId="602CDCE7" w14:textId="77777777" w:rsidR="00B156C2" w:rsidRDefault="00B156C2">
      <w:pPr>
        <w:pStyle w:val="Header"/>
      </w:pPr>
    </w:p>
    <w:p w14:paraId="3423651B" w14:textId="77777777" w:rsidR="00B156C2" w:rsidRDefault="00B156C2"/>
    <w:p w14:paraId="4CEA98D2" w14:textId="77777777" w:rsidR="00B156C2" w:rsidRDefault="00B156C2">
      <w:pPr>
        <w:pStyle w:val="Footer"/>
      </w:pPr>
    </w:p>
    <w:p w14:paraId="5EF58C39" w14:textId="77777777" w:rsidR="00B156C2" w:rsidRDefault="00B156C2"/>
    <w:p w14:paraId="0D11620B" w14:textId="77777777" w:rsidR="00B156C2" w:rsidRDefault="00B156C2">
      <w:pPr>
        <w:pStyle w:val="Footer"/>
      </w:pPr>
    </w:p>
    <w:p w14:paraId="6EEAF2B8" w14:textId="77777777" w:rsidR="00B156C2" w:rsidRDefault="00B156C2"/>
    <w:p w14:paraId="466E7BEC" w14:textId="77777777" w:rsidR="00B156C2" w:rsidRDefault="00B156C2">
      <w:pPr>
        <w:pStyle w:val="Header"/>
      </w:pPr>
    </w:p>
    <w:p w14:paraId="1794E8F9" w14:textId="77777777" w:rsidR="00B156C2" w:rsidRDefault="00B156C2"/>
    <w:p w14:paraId="46BA62F0" w14:textId="77777777" w:rsidR="00B156C2" w:rsidRDefault="00B156C2">
      <w:pPr>
        <w:pStyle w:val="Footer"/>
      </w:pPr>
    </w:p>
    <w:p w14:paraId="777259CA" w14:textId="77777777" w:rsidR="00B156C2" w:rsidRDefault="00B156C2"/>
    <w:p w14:paraId="78EB9AF5" w14:textId="77777777" w:rsidR="00B156C2" w:rsidRDefault="00B156C2">
      <w:pPr>
        <w:pStyle w:val="Footer"/>
      </w:pPr>
    </w:p>
    <w:p w14:paraId="01A49D86" w14:textId="77777777" w:rsidR="00B156C2" w:rsidRDefault="00B156C2"/>
    <w:p w14:paraId="233BBC2D" w14:textId="77777777" w:rsidR="00B156C2" w:rsidRDefault="00B156C2">
      <w:pPr>
        <w:pStyle w:val="Header"/>
      </w:pPr>
    </w:p>
    <w:p w14:paraId="45AEE16A" w14:textId="77777777" w:rsidR="00B156C2" w:rsidRDefault="00B156C2"/>
    <w:p w14:paraId="610A8765" w14:textId="77777777" w:rsidR="00B156C2" w:rsidRDefault="00B156C2">
      <w:pPr>
        <w:pStyle w:val="Footer"/>
      </w:pPr>
    </w:p>
    <w:p w14:paraId="6BF914CA" w14:textId="77777777" w:rsidR="00B156C2" w:rsidRDefault="00B156C2"/>
    <w:p w14:paraId="4D9F8730" w14:textId="77777777" w:rsidR="00B156C2" w:rsidRDefault="00B156C2">
      <w:pPr>
        <w:pStyle w:val="Footer"/>
      </w:pPr>
    </w:p>
    <w:p w14:paraId="7C121560" w14:textId="77777777" w:rsidR="00B156C2" w:rsidRDefault="00B156C2"/>
    <w:p w14:paraId="5CCAF504" w14:textId="77777777" w:rsidR="00B156C2" w:rsidRDefault="00B156C2">
      <w:pPr>
        <w:pStyle w:val="Header"/>
      </w:pPr>
    </w:p>
    <w:p w14:paraId="71267F14" w14:textId="77777777" w:rsidR="00B156C2" w:rsidRDefault="00B156C2"/>
    <w:p w14:paraId="6CE6204B" w14:textId="77777777" w:rsidR="00B156C2" w:rsidRDefault="00B156C2" w:rsidP="00570004">
      <w:pPr>
        <w:spacing w:after="0" w:line="240" w:lineRule="auto"/>
      </w:pPr>
      <w:r>
        <w:separator/>
      </w:r>
    </w:p>
  </w:footnote>
  <w:footnote w:type="continuationSeparator" w:id="0">
    <w:p w14:paraId="4F8BF614" w14:textId="77777777" w:rsidR="00B156C2" w:rsidRDefault="00B156C2" w:rsidP="005700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A3E26"/>
    <w:multiLevelType w:val="hybridMultilevel"/>
    <w:tmpl w:val="949C9D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A6F25"/>
    <w:multiLevelType w:val="hybridMultilevel"/>
    <w:tmpl w:val="112E96F6"/>
    <w:lvl w:ilvl="0" w:tplc="E250AF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D0C3D81"/>
    <w:multiLevelType w:val="hybridMultilevel"/>
    <w:tmpl w:val="8CD2E868"/>
    <w:lvl w:ilvl="0" w:tplc="532AE144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01E7183"/>
    <w:multiLevelType w:val="hybridMultilevel"/>
    <w:tmpl w:val="01D21594"/>
    <w:lvl w:ilvl="0" w:tplc="4F18D1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846587E"/>
    <w:multiLevelType w:val="hybridMultilevel"/>
    <w:tmpl w:val="337EAE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221393">
    <w:abstractNumId w:val="0"/>
  </w:num>
  <w:num w:numId="2" w16cid:durableId="1936014524">
    <w:abstractNumId w:val="3"/>
  </w:num>
  <w:num w:numId="3" w16cid:durableId="365837828">
    <w:abstractNumId w:val="1"/>
  </w:num>
  <w:num w:numId="4" w16cid:durableId="1200241828">
    <w:abstractNumId w:val="2"/>
  </w:num>
  <w:num w:numId="5" w16cid:durableId="1508599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004"/>
    <w:rsid w:val="00060CC5"/>
    <w:rsid w:val="00097B7C"/>
    <w:rsid w:val="00243152"/>
    <w:rsid w:val="00294CDA"/>
    <w:rsid w:val="002B01E8"/>
    <w:rsid w:val="003176BF"/>
    <w:rsid w:val="003B6C1C"/>
    <w:rsid w:val="004835C4"/>
    <w:rsid w:val="00506C0F"/>
    <w:rsid w:val="0055574F"/>
    <w:rsid w:val="00570004"/>
    <w:rsid w:val="005B47A0"/>
    <w:rsid w:val="0062718F"/>
    <w:rsid w:val="00747741"/>
    <w:rsid w:val="0075180A"/>
    <w:rsid w:val="007E3418"/>
    <w:rsid w:val="007E6CE5"/>
    <w:rsid w:val="00B0512B"/>
    <w:rsid w:val="00B156C2"/>
    <w:rsid w:val="00B35512"/>
    <w:rsid w:val="00CB74B8"/>
    <w:rsid w:val="00D32280"/>
    <w:rsid w:val="00DC71E1"/>
    <w:rsid w:val="00E437C9"/>
    <w:rsid w:val="00F01403"/>
    <w:rsid w:val="00F33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285644"/>
  <w15:chartTrackingRefBased/>
  <w15:docId w15:val="{0F6C3651-03A5-41F3-8B32-ABE547C7F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0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004"/>
  </w:style>
  <w:style w:type="paragraph" w:styleId="Footer">
    <w:name w:val="footer"/>
    <w:basedOn w:val="Normal"/>
    <w:link w:val="FooterChar"/>
    <w:uiPriority w:val="99"/>
    <w:unhideWhenUsed/>
    <w:rsid w:val="00570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004"/>
  </w:style>
  <w:style w:type="table" w:styleId="TableGrid">
    <w:name w:val="Table Grid"/>
    <w:basedOn w:val="TableNormal"/>
    <w:uiPriority w:val="39"/>
    <w:rsid w:val="00DC71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176B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5802A1-9F28-4974-A386-CA21CF03F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5</Pages>
  <Words>1082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Crop Residue Burning Analysis and Bioenergy Site Selection Tool.</dc:title>
  <dc:subject/>
  <dc:creator>Dhruv Soni</dc:creator>
  <cp:keywords/>
  <dc:description/>
  <cp:lastModifiedBy>Dhruv Soni</cp:lastModifiedBy>
  <cp:revision>3</cp:revision>
  <dcterms:created xsi:type="dcterms:W3CDTF">2026-03-31T09:46:00Z</dcterms:created>
  <dcterms:modified xsi:type="dcterms:W3CDTF">2026-04-01T04:40:00Z</dcterms:modified>
</cp:coreProperties>
</file>