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ENGINEERING STUDENT</w:t>
        <w:br/>
        <w:t>PERFORMANCE ANALYZER</w:t>
      </w:r>
    </w:p>
    <w:p>
      <w:pPr>
        <w:jc w:val="center"/>
      </w:pPr>
      <w:r>
        <w:rPr>
          <w:i/>
        </w:rPr>
        <w:t>Version 2.0 — Python &amp; Streamlit</w:t>
      </w:r>
    </w:p>
    <w:p>
      <w:pPr>
        <w:pStyle w:val="Subtitle"/>
      </w:pPr>
      <w:r>
        <w:t>University Project Report</w:t>
      </w:r>
    </w:p>
    <w:p>
      <w:pPr>
        <w:pStyle w:val="Heading1"/>
      </w:pPr>
      <w:r>
        <w:t>Abstract</w:t>
      </w:r>
    </w:p>
    <w:p>
      <w:r>
        <w:t>The Engineering Student Performance Analyzer is a Python-based data analysis application that summarizes student marks and optional attendance information. Version 2.0 provides a Streamlit dashboard, flexible subject columns, CSV/Excel input, interactive filters, visual analysis, and CSV/Excel/PDF exports. A key improvement is that only one subject is required; the program no longer requires every predefined subject to be present.</w:t>
      </w:r>
    </w:p>
    <w:p>
      <w:pPr>
        <w:pStyle w:val="Heading1"/>
      </w:pPr>
      <w:r>
        <w:t>1. Introduction</w:t>
      </w:r>
    </w:p>
    <w:p>
      <w:r>
        <w:t>Academic performance data is often stored in spreadsheets. Manually comparing student scores can be time-consuming. This project uses Python data-processing and visualization libraries to summarize performance consistently and highlight records that may need human review.</w:t>
      </w:r>
    </w:p>
    <w:p>
      <w:pPr>
        <w:pStyle w:val="Heading1"/>
      </w:pPr>
      <w:r>
        <w:t>2. Problem Statement</w:t>
      </w:r>
    </w:p>
    <w:p>
      <w:r>
        <w:t>A rigid data format requiring every subject can prevent use with different courses or partial datasets. The upgraded project accepts any one or more subject columns and treats Assignment and Attendance as optional fields.</w:t>
      </w:r>
    </w:p>
    <w:p>
      <w:pPr>
        <w:pStyle w:val="Heading1"/>
      </w:pPr>
      <w:r>
        <w:t>3. Objectives</w:t>
      </w:r>
    </w:p>
    <w:p>
      <w:pPr>
        <w:pStyle w:val="ListBullet"/>
      </w:pPr>
      <w:r>
        <w:t>Analyze student marks using transparent calculations.</w:t>
      </w:r>
    </w:p>
    <w:p>
      <w:pPr>
        <w:pStyle w:val="ListBullet"/>
      </w:pPr>
      <w:r>
        <w:t>Support one subject or multiple subject columns.</w:t>
      </w:r>
    </w:p>
    <w:p>
      <w:pPr>
        <w:pStyle w:val="ListBullet"/>
      </w:pPr>
      <w:r>
        <w:t>Display class and subject averages, category counts, and student comparisons.</w:t>
      </w:r>
    </w:p>
    <w:p>
      <w:pPr>
        <w:pStyle w:val="ListBullet"/>
      </w:pPr>
      <w:r>
        <w:t>Identify students who meet configurable academic-support rules.</w:t>
      </w:r>
    </w:p>
    <w:p>
      <w:pPr>
        <w:pStyle w:val="ListBullet"/>
      </w:pPr>
      <w:r>
        <w:t>Export results for further review.</w:t>
      </w:r>
    </w:p>
    <w:p>
      <w:pPr>
        <w:pStyle w:val="ListBullet"/>
      </w:pPr>
      <w:r>
        <w:t>Preserve a command-line Python entry point and provide a web dashboard.</w:t>
      </w:r>
    </w:p>
    <w:p>
      <w:pPr>
        <w:pStyle w:val="Heading1"/>
      </w:pPr>
      <w:r>
        <w:t>4. Technologies Used</w:t>
      </w:r>
    </w:p>
    <w:p>
      <w:r>
        <w:t>Python 3; NumPy for numerical averages; Pandas for tabular data; Matplotlib for charts; Streamlit for the web interface; openpyxl for Excel input/output; ReportLab for PDF reports; pytest for automated tests.</w:t>
      </w:r>
    </w:p>
    <w:p>
      <w:pPr>
        <w:pStyle w:val="Heading1"/>
      </w:pPr>
      <w:r>
        <w:t>5. Input Data and Validation</w:t>
      </w:r>
    </w:p>
    <w:p>
      <w:r>
        <w:t>Required columns are Name, RollNo, and at least one numeric subject column. Subject marks must be between 0 and 100. Assignment and Attendance are optional and, when present, must be between 0 and 100. Blank names or roll numbers and invalid mark values are rejected or reported as row-level validation errors.</w:t>
      </w:r>
    </w:p>
    <w:p>
      <w:pPr>
        <w:pStyle w:val="Heading1"/>
      </w:pPr>
      <w:r>
        <w:t>6. Methodology and Algorithm</w:t>
      </w:r>
    </w:p>
    <w:p>
      <w:pPr>
        <w:pStyle w:val="ListNumber"/>
      </w:pPr>
      <w:r>
        <w:t>1. Load a CSV or Excel file (or the included sample CSV).</w:t>
      </w:r>
    </w:p>
    <w:p>
      <w:pPr>
        <w:pStyle w:val="ListNumber"/>
      </w:pPr>
      <w:r>
        <w:t>2. Check that Name and RollNo exist.</w:t>
      </w:r>
    </w:p>
    <w:p>
      <w:pPr>
        <w:pStyle w:val="ListNumber"/>
      </w:pPr>
      <w:r>
        <w:t>3. Detect subject columns by excluding identity, assignment, attendance, and calculated-output fields.</w:t>
      </w:r>
    </w:p>
    <w:p>
      <w:pPr>
        <w:pStyle w:val="ListNumber"/>
      </w:pPr>
      <w:r>
        <w:t>4. Validate marks and retain valid rows.</w:t>
      </w:r>
    </w:p>
    <w:p>
      <w:pPr>
        <w:pStyle w:val="ListNumber"/>
      </w:pPr>
      <w:r>
        <w:t>5. Calculate the subject average from the supplied subject columns.</w:t>
      </w:r>
    </w:p>
    <w:p>
      <w:pPr>
        <w:pStyle w:val="ListNumber"/>
      </w:pPr>
      <w:r>
        <w:t>6. If Assignment exists, calculate Overall Average as the mean of SubjectAverage and Assignment; otherwise Overall Average equals SubjectAverage.</w:t>
      </w:r>
    </w:p>
    <w:p>
      <w:pPr>
        <w:pStyle w:val="ListNumber"/>
      </w:pPr>
      <w:r>
        <w:t>7. Assign the performance category using the selected grade thresholds.</w:t>
      </w:r>
    </w:p>
    <w:p>
      <w:pPr>
        <w:pStyle w:val="ListNumber"/>
      </w:pPr>
      <w:r>
        <w:t>8. Flag support when Overall Average is below the configured support threshold or, if supplied, Attendance is below the attendance threshold.</w:t>
      </w:r>
    </w:p>
    <w:p>
      <w:pPr>
        <w:pStyle w:val="ListNumber"/>
      </w:pPr>
      <w:r>
        <w:t>9. Display charts/tables and allow downloads.</w:t>
      </w:r>
    </w:p>
    <w:p>
      <w:pPr>
        <w:pStyle w:val="Heading1"/>
      </w:pPr>
      <w:r>
        <w:t>7. Calculation Rules</w:t>
      </w:r>
    </w:p>
    <w:p>
      <w:r>
        <w:t>SubjectAverage = arithmetic mean of available subject marks. Overall Average = mean(SubjectAverage, Assignment) when Assignment is provided; otherwise Overall Average = SubjectAverage. Default categories are Excellent ≥ 80, Good ≥ 60, Average ≥ 40, and Needs Improvement below 40. Default support rules flag average below 40 or attendance below 75%. Thresholds are examples and can be changed in the dashboard.</w:t>
      </w:r>
    </w:p>
    <w:p>
      <w:pPr>
        <w:pStyle w:val="Heading1"/>
      </w:pPr>
      <w:r>
        <w:t>8. Dashboard Features</w:t>
      </w:r>
    </w:p>
    <w:p>
      <w:pPr>
        <w:pStyle w:val="ListBullet"/>
      </w:pPr>
      <w:r>
        <w:t>Overview metrics and performance category chart.</w:t>
      </w:r>
    </w:p>
    <w:p>
      <w:pPr>
        <w:pStyle w:val="ListBullet"/>
      </w:pPr>
      <w:r>
        <w:t>Student search and filters by category/support status.</w:t>
      </w:r>
    </w:p>
    <w:p>
      <w:pPr>
        <w:pStyle w:val="ListBullet"/>
      </w:pPr>
      <w:r>
        <w:t>Subject-wise averages for only the subject columns supplied.</w:t>
      </w:r>
    </w:p>
    <w:p>
      <w:pPr>
        <w:pStyle w:val="ListBullet"/>
      </w:pPr>
      <w:r>
        <w:t>Attendance chart when Attendance is available.</w:t>
      </w:r>
    </w:p>
    <w:p>
      <w:pPr>
        <w:pStyle w:val="ListBullet"/>
      </w:pPr>
      <w:r>
        <w:t>Support review table.</w:t>
      </w:r>
    </w:p>
    <w:p>
      <w:pPr>
        <w:pStyle w:val="ListBullet"/>
      </w:pPr>
      <w:r>
        <w:t>CSV and Excel exports, PDF report, and a one-subject CSV template.</w:t>
      </w:r>
    </w:p>
    <w:p>
      <w:pPr>
        <w:pStyle w:val="ListBullet"/>
      </w:pPr>
      <w:r>
        <w:t>CSV/Excel upload and configurable thresholds.</w:t>
      </w:r>
    </w:p>
    <w:p>
      <w:pPr>
        <w:pStyle w:val="Heading1"/>
      </w:pPr>
      <w:r>
        <w:t>9. Test Cases</w:t>
      </w:r>
    </w:p>
    <w:p>
      <w:r>
        <w:t>The included pytest suite checks: a single subject without Assignment; a single subject with Assignment; multiple subjects using the original formula; operation without Attendance; and rejection of marks outside the 0–100 range. Run tests with `python -m pytest -q`.</w:t>
      </w:r>
    </w:p>
    <w:p>
      <w:pPr>
        <w:pStyle w:val="Heading1"/>
      </w:pPr>
      <w:r>
        <w:t>10. Running the Project</w:t>
      </w:r>
    </w:p>
    <w:p>
      <w:r>
        <w:t>Create a virtual environment, install requirements with `python -m pip install -r requirements.txt`, and run `python -m streamlit run app.py`. The terminal interface can be run using `python student_performance_analyzer.py`. The dashboard opens at http://localhost:8501.</w:t>
      </w:r>
    </w:p>
    <w:p>
      <w:pPr>
        <w:pStyle w:val="Heading1"/>
      </w:pPr>
      <w:r>
        <w:t>11. Deployment</w:t>
      </w:r>
    </w:p>
    <w:p>
      <w:r>
        <w:t>Push the project files to a GitHub repository and deploy on Streamlit Community Cloud with main file path app.py. The public deployment should use synthetic sample records only. No private student data should be committed to a public repository.</w:t>
      </w:r>
    </w:p>
    <w:p>
      <w:pPr>
        <w:pStyle w:val="Heading1"/>
      </w:pPr>
      <w:r>
        <w:t>12. Limitations and Ethics</w:t>
      </w:r>
    </w:p>
    <w:p>
      <w:r>
        <w:t>This application uses transparent rules rather than a validated predictive model. The support flag is not a diagnosis or final decision. Teachers should review context before taking action. The current version does not permanently store uploaded records in a database; uploaded files are used for the active session.</w:t>
      </w:r>
    </w:p>
    <w:p>
      <w:pPr>
        <w:pStyle w:val="Heading1"/>
      </w:pPr>
      <w:r>
        <w:t>13. Future Scope</w:t>
      </w:r>
    </w:p>
    <w:p>
      <w:r>
        <w:t>Possible future work includes role-based access, persistent database storage, configurable course profiles, historical semester comparisons, email alerts, and authentication after appropriate privacy and security design.</w:t>
      </w:r>
    </w:p>
    <w:p>
      <w:pPr>
        <w:pStyle w:val="Heading1"/>
      </w:pPr>
      <w:r>
        <w:t>Conclusion</w:t>
      </w:r>
    </w:p>
    <w:p>
      <w:r>
        <w:t>Version 2.0 provides a more flexible and usable Python-based analysis tool. It preserves the original calculation for datasets containing the original subjects and Assignment, while enabling analysis with a single subject or any set of subject columns. The dashboard and export features make the results easier to inspect and share responsibly.</w:t>
      </w:r>
    </w:p>
    <w:p>
      <w:pPr>
        <w:pStyle w:val="Heading1"/>
      </w:pPr>
      <w:r>
        <w:t>References</w:t>
      </w:r>
    </w:p>
    <w:p>
      <w:r>
        <w:t>Python documentation: https://docs.python.org/3/</w:t>
      </w:r>
    </w:p>
    <w:p>
      <w:r>
        <w:t>NumPy documentation: https://numpy.org/doc/</w:t>
      </w:r>
    </w:p>
    <w:p>
      <w:r>
        <w:t>Pandas documentation: https://pandas.pydata.org/docs/</w:t>
      </w:r>
    </w:p>
    <w:p>
      <w:r>
        <w:t>Matplotlib documentation: https://matplotlib.org/stable/</w:t>
      </w:r>
    </w:p>
    <w:p>
      <w:r>
        <w:t>Streamlit documentation: https://docs.streamlit.io/</w:t>
      </w:r>
    </w:p>
    <w:p>
      <w:r>
        <w:t>pytest documentation: https://docs.pytest.org/</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