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80" w:rsidRDefault="00723580" w:rsidP="00723580">
      <w:r>
        <w:t xml:space="preserve">          Module (HTML5) – 3</w:t>
      </w:r>
    </w:p>
    <w:p w:rsidR="00723580" w:rsidRDefault="00723580" w:rsidP="00723580"/>
    <w:p w:rsidR="00723580" w:rsidRDefault="00723580" w:rsidP="00723580">
      <w:pPr>
        <w:pStyle w:val="ListParagraph"/>
        <w:numPr>
          <w:ilvl w:val="0"/>
          <w:numId w:val="1"/>
        </w:numPr>
      </w:pPr>
      <w:r>
        <w:t>What are the new tags added in HTML5?</w:t>
      </w:r>
    </w:p>
    <w:p w:rsidR="00723580" w:rsidRDefault="00723580" w:rsidP="00723580">
      <w:r>
        <w:t>--&gt; New added tags:</w:t>
      </w:r>
    </w:p>
    <w:p w:rsidR="00723580" w:rsidRDefault="00723580" w:rsidP="00723580">
      <w:r>
        <w:t xml:space="preserve">--&gt; </w:t>
      </w:r>
      <w:r>
        <w:t>&lt;article&gt;,</w:t>
      </w:r>
      <w:r>
        <w:t xml:space="preserve"> </w:t>
      </w:r>
      <w:r>
        <w:t>&lt;aside&gt;,</w:t>
      </w:r>
      <w:r>
        <w:t xml:space="preserve"> </w:t>
      </w:r>
      <w:r>
        <w:t>&lt;details&gt;,</w:t>
      </w:r>
      <w:r>
        <w:t xml:space="preserve"> </w:t>
      </w:r>
      <w:r>
        <w:t>&lt;</w:t>
      </w:r>
      <w:proofErr w:type="spellStart"/>
      <w:r>
        <w:t>figcaption</w:t>
      </w:r>
      <w:proofErr w:type="spellEnd"/>
      <w:r>
        <w:t>&gt;</w:t>
      </w:r>
      <w:proofErr w:type="gramStart"/>
      <w:r>
        <w:t>,&lt;</w:t>
      </w:r>
      <w:proofErr w:type="gramEnd"/>
      <w:r>
        <w:t>figure&gt;,&lt;footer&gt;,&lt;header&gt;,&lt;main&gt;,&lt;mark&gt;,&lt;</w:t>
      </w:r>
      <w:proofErr w:type="spellStart"/>
      <w:r>
        <w:t>nav</w:t>
      </w:r>
      <w:proofErr w:type="spellEnd"/>
      <w:r>
        <w:t>&gt;,</w:t>
      </w:r>
    </w:p>
    <w:p w:rsidR="00723580" w:rsidRDefault="00723580" w:rsidP="00723580">
      <w:r>
        <w:t xml:space="preserve"> </w:t>
      </w:r>
      <w:r>
        <w:t>&lt;</w:t>
      </w:r>
      <w:proofErr w:type="gramStart"/>
      <w:r>
        <w:t>section</w:t>
      </w:r>
      <w:proofErr w:type="gramEnd"/>
      <w:r>
        <w:t>&gt;</w:t>
      </w:r>
      <w:r>
        <w:t xml:space="preserve"> </w:t>
      </w:r>
      <w:r>
        <w:t>,&lt;summary&gt;,&lt;time&gt;,</w:t>
      </w:r>
    </w:p>
    <w:p w:rsidR="00723580" w:rsidRDefault="00723580" w:rsidP="00723580"/>
    <w:p w:rsidR="00723580" w:rsidRDefault="00723580" w:rsidP="00723580">
      <w:pPr>
        <w:pStyle w:val="ListParagraph"/>
        <w:numPr>
          <w:ilvl w:val="0"/>
          <w:numId w:val="1"/>
        </w:numPr>
      </w:pPr>
      <w:r>
        <w:t>How to embed audio and video in a webpage?</w:t>
      </w:r>
    </w:p>
    <w:p w:rsidR="00723580" w:rsidRDefault="00723580" w:rsidP="00723580">
      <w:r>
        <w:t xml:space="preserve">--&gt; </w:t>
      </w:r>
      <w:proofErr w:type="gramStart"/>
      <w:r>
        <w:t>Add</w:t>
      </w:r>
      <w:r>
        <w:t xml:space="preserve"> </w:t>
      </w:r>
      <w:r>
        <w:t xml:space="preserve"> &lt;</w:t>
      </w:r>
      <w:proofErr w:type="gramEnd"/>
      <w:r>
        <w:t>audio&gt; and &lt;video&gt; elements to the page, make them display the default browser controls.</w:t>
      </w:r>
    </w:p>
    <w:p w:rsidR="00723580" w:rsidRDefault="00723580" w:rsidP="00723580">
      <w:r>
        <w:t>--&gt; Give both of them &lt;source&gt; elements so that browsers will find the audio format they support best and load it.</w:t>
      </w:r>
    </w:p>
    <w:p w:rsidR="00723580" w:rsidRDefault="00723580" w:rsidP="00723580"/>
    <w:p w:rsidR="00723580" w:rsidRDefault="00723580" w:rsidP="00723580">
      <w:pPr>
        <w:pStyle w:val="ListParagraph"/>
        <w:numPr>
          <w:ilvl w:val="0"/>
          <w:numId w:val="1"/>
        </w:numPr>
      </w:pPr>
      <w:r>
        <w:t>Semantic element in HTML5?</w:t>
      </w:r>
    </w:p>
    <w:p w:rsidR="00723580" w:rsidRDefault="00723580" w:rsidP="00723580">
      <w:r>
        <w:t>--&gt; Semantic element clearly describes its meaning to both the browser and the developer.</w:t>
      </w:r>
    </w:p>
    <w:p w:rsidR="00723580" w:rsidRDefault="00723580" w:rsidP="00723580">
      <w:r>
        <w:t>--&gt; Examples of semantic elements:</w:t>
      </w:r>
    </w:p>
    <w:p w:rsidR="00723580" w:rsidRDefault="00723580" w:rsidP="00723580">
      <w:r>
        <w:t xml:space="preserve">--&gt; &lt;form&gt;, &lt;table&gt;, and &lt;article&gt; </w:t>
      </w:r>
    </w:p>
    <w:p w:rsidR="00723580" w:rsidRDefault="00723580" w:rsidP="00723580"/>
    <w:p w:rsidR="00723580" w:rsidRDefault="00723580" w:rsidP="00723580">
      <w:pPr>
        <w:pStyle w:val="ListParagraph"/>
        <w:numPr>
          <w:ilvl w:val="0"/>
          <w:numId w:val="1"/>
        </w:numPr>
      </w:pPr>
      <w:r>
        <w:t>Canvas and SVG tags</w:t>
      </w:r>
    </w:p>
    <w:p w:rsidR="00723580" w:rsidRDefault="00723580" w:rsidP="00723580">
      <w:r>
        <w:t xml:space="preserve"># SVG: </w:t>
      </w:r>
    </w:p>
    <w:p w:rsidR="00723580" w:rsidRDefault="00723580" w:rsidP="00723580">
      <w:r>
        <w:t xml:space="preserve">--&gt; The Scalable Vector Graphics (SVG) is an XML-based image format that is used to define two-dimensional vector-based graphics for the web. </w:t>
      </w:r>
    </w:p>
    <w:p w:rsidR="00723580" w:rsidRDefault="00723580" w:rsidP="00723580">
      <w:r>
        <w:t>--&gt; Unlike raster image, a vector image can be scaled up or down to any extent without losing the image quality.</w:t>
      </w:r>
    </w:p>
    <w:p w:rsidR="00723580" w:rsidRDefault="00723580" w:rsidP="00723580">
      <w:r>
        <w:t xml:space="preserve">--&gt; An SVG image is drawn out using a series of statements that follow the XML schema — that means SVG images can be created and edited with any text editor, such as Notepad. </w:t>
      </w:r>
    </w:p>
    <w:p w:rsidR="00723580" w:rsidRDefault="00723580" w:rsidP="00723580">
      <w:r>
        <w:t xml:space="preserve">--&gt; There are several other advantages of using SVG over other image formats like JPEG, GIF, </w:t>
      </w:r>
      <w:proofErr w:type="gramStart"/>
      <w:r>
        <w:t>PNG</w:t>
      </w:r>
      <w:proofErr w:type="gramEnd"/>
      <w:r>
        <w:t>.</w:t>
      </w:r>
    </w:p>
    <w:p w:rsidR="00723580" w:rsidRDefault="00723580" w:rsidP="00723580"/>
    <w:p w:rsidR="00723580" w:rsidRDefault="00723580" w:rsidP="00723580">
      <w:r>
        <w:t xml:space="preserve"># Canvas: </w:t>
      </w:r>
    </w:p>
    <w:p w:rsidR="00723580" w:rsidRDefault="00723580" w:rsidP="00723580">
      <w:r>
        <w:t xml:space="preserve">--&gt; The HTML element is used to draw graphics on the fly, via scripting. </w:t>
      </w:r>
    </w:p>
    <w:p w:rsidR="00723580" w:rsidRDefault="00723580" w:rsidP="00723580">
      <w:r>
        <w:t>--&gt; The element is only a container for graphics. You must use a script to actually draw the graphics.</w:t>
      </w:r>
    </w:p>
    <w:p w:rsidR="00942962" w:rsidRDefault="00723580" w:rsidP="00723580">
      <w:r>
        <w:t>--&gt; Canvas has s</w:t>
      </w:r>
      <w:bookmarkStart w:id="0" w:name="_GoBack"/>
      <w:bookmarkEnd w:id="0"/>
      <w:r>
        <w:t>everal methods for drawing paths, boxes, circles, text, and adding images.</w:t>
      </w:r>
    </w:p>
    <w:sectPr w:rsidR="0094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37994"/>
    <w:multiLevelType w:val="hybridMultilevel"/>
    <w:tmpl w:val="4F143B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08A2"/>
    <w:multiLevelType w:val="hybridMultilevel"/>
    <w:tmpl w:val="D4E84D14"/>
    <w:lvl w:ilvl="0" w:tplc="889642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A6CC9"/>
    <w:multiLevelType w:val="hybridMultilevel"/>
    <w:tmpl w:val="7598BCA4"/>
    <w:lvl w:ilvl="0" w:tplc="A8AE9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3575C"/>
    <w:multiLevelType w:val="hybridMultilevel"/>
    <w:tmpl w:val="7BA49DFA"/>
    <w:lvl w:ilvl="0" w:tplc="C3AAF2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4DF0"/>
    <w:multiLevelType w:val="hybridMultilevel"/>
    <w:tmpl w:val="D57A2582"/>
    <w:lvl w:ilvl="0" w:tplc="779C22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80"/>
    <w:rsid w:val="00723580"/>
    <w:rsid w:val="0094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FD5F6-BB90-4F49-BBAE-30B751AE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2024-02-02T05:20:00Z</dcterms:created>
  <dcterms:modified xsi:type="dcterms:W3CDTF">2024-02-02T05:23:00Z</dcterms:modified>
</cp:coreProperties>
</file>