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000000"/>
          <w:sz w:val="40"/>
          <w:szCs w:val="40"/>
        </w:rPr>
        <w:t xml:space="preserve">Project Synopsis</w:t>
      </w:r>
    </w:p>
    <w:p>
      <w:pPr>
        <w:spacing w:after="100"/>
        <w:jc w:val="center"/>
      </w:pPr>
      <w:r>
        <w:rPr>
          <w:b/>
          <w:bCs/>
          <w:color w:val="000000"/>
          <w:sz w:val="30"/>
          <w:szCs w:val="30"/>
        </w:rPr>
        <w:t xml:space="preserve">Interview Question Bank Manager</w:t>
      </w:r>
    </w:p>
    <w:p>
      <w:pPr>
        <w:spacing w:after="400"/>
        <w:jc w:val="center"/>
      </w:pPr>
      <w:r>
        <w:rPr>
          <w:color w:val="000000"/>
          <w:sz w:val="22"/>
          <w:szCs w:val="22"/>
        </w:rPr>
        <w:t xml:space="preserve">Language / Tools: Python (Core), File Handling (.txt)</w:t>
      </w:r>
    </w:p>
    <w:p>
      <w:pPr>
        <w:spacing w:after="150" w:before="300"/>
      </w:pPr>
      <w:r>
        <w:rPr>
          <w:b/>
          <w:bCs/>
          <w:color w:val="000000"/>
          <w:sz w:val="26"/>
          <w:szCs w:val="26"/>
        </w:rPr>
        <w:t xml:space="preserve">1. Introduction</w:t>
      </w:r>
    </w:p>
    <w:p>
      <w:pPr>
        <w:spacing w:after="150"/>
        <w:jc w:val="both"/>
      </w:pPr>
      <w:r>
        <w:rPr>
          <w:color w:val="000000"/>
          <w:sz w:val="22"/>
          <w:szCs w:val="22"/>
        </w:rPr>
        <w:t xml:space="preserve">Interview preparation, especially for placements in service-based and product companies, requires candidates to collect, organize, and repeatedly revise questions from multiple sources such as mock interviews, online question sets, and past experiences shared by peers. In practice, this information is scattered across notebooks, chat messages, and browser bookmarks, making it difficult to track which questions belong to which company, which topics need more focus, and how many times a question has already been revised. This project proposes a console-based, menu-driven application that solves this problem in a structured, file-based manner.</w:t>
      </w:r>
    </w:p>
    <w:p>
      <w:pPr>
        <w:spacing w:after="150" w:before="300"/>
      </w:pPr>
      <w:r>
        <w:rPr>
          <w:b/>
          <w:bCs/>
          <w:color w:val="000000"/>
          <w:sz w:val="26"/>
          <w:szCs w:val="26"/>
        </w:rPr>
        <w:t xml:space="preserve">2. Problem Statement</w:t>
      </w:r>
    </w:p>
    <w:p>
      <w:pPr>
        <w:spacing w:after="150"/>
        <w:jc w:val="both"/>
      </w:pPr>
      <w:r>
        <w:rPr>
          <w:color w:val="000000"/>
          <w:sz w:val="22"/>
          <w:szCs w:val="22"/>
        </w:rPr>
        <w:t xml:space="preserve">Job seekers preparing for technical interviews lack a simple, structured way to organize the interview questions they collect. Without a centralized system, questions get duplicated, important ones are forgotten, and there is no way to measure preparation progress by company or topic. This leads to inefficient, disorganized interview preparation.</w:t>
      </w:r>
    </w:p>
    <w:p>
      <w:pPr>
        <w:spacing w:after="150" w:before="300"/>
      </w:pPr>
      <w:r>
        <w:rPr>
          <w:b/>
          <w:bCs/>
          <w:color w:val="000000"/>
          <w:sz w:val="26"/>
          <w:szCs w:val="26"/>
        </w:rPr>
        <w:t xml:space="preserve">3. Objective</w:t>
      </w:r>
    </w:p>
    <w:p>
      <w:pPr>
        <w:spacing w:after="150"/>
        <w:jc w:val="both"/>
      </w:pPr>
      <w:r>
        <w:rPr>
          <w:color w:val="000000"/>
          <w:sz w:val="22"/>
          <w:szCs w:val="22"/>
        </w:rPr>
        <w:t xml:space="preserve">To design and implement a menu-driven console application in Python that allows a user to add, view, search, update, delete, count, and filter interview questions stored in a structured text file, while strictly following Object-Oriented Programming principles and robust exception handling.</w:t>
      </w:r>
    </w:p>
    <w:p>
      <w:pPr>
        <w:spacing w:after="150" w:before="300"/>
      </w:pPr>
      <w:r>
        <w:rPr>
          <w:b/>
          <w:bCs/>
          <w:color w:val="000000"/>
          <w:sz w:val="26"/>
          <w:szCs w:val="26"/>
        </w:rPr>
        <w:t xml:space="preserve">4. Scope of the Project</w:t>
      </w:r>
    </w:p>
    <w:p>
      <w:pPr>
        <w:pStyle w:val="ListParagraph"/>
        <w:numPr>
          <w:ilvl w:val="0"/>
          <w:numId w:val="1"/>
        </w:numPr>
        <w:spacing w:after="80"/>
      </w:pPr>
      <w:r>
        <w:rPr>
          <w:color w:val="000000"/>
          <w:sz w:val="22"/>
          <w:szCs w:val="22"/>
        </w:rPr>
        <w:t xml:space="preserve">Add a new interview question with details such as company, topic, and difficulty level.</w:t>
      </w:r>
    </w:p>
    <w:p>
      <w:pPr>
        <w:pStyle w:val="ListParagraph"/>
        <w:numPr>
          <w:ilvl w:val="0"/>
          <w:numId w:val="1"/>
        </w:numPr>
        <w:spacing w:after="80"/>
      </w:pPr>
      <w:r>
        <w:rPr>
          <w:color w:val="000000"/>
          <w:sz w:val="22"/>
          <w:szCs w:val="22"/>
        </w:rPr>
        <w:t xml:space="preserve">View all stored questions in a readable format.</w:t>
      </w:r>
    </w:p>
    <w:p>
      <w:pPr>
        <w:pStyle w:val="ListParagraph"/>
        <w:numPr>
          <w:ilvl w:val="0"/>
          <w:numId w:val="1"/>
        </w:numPr>
        <w:spacing w:after="80"/>
      </w:pPr>
      <w:r>
        <w:rPr>
          <w:color w:val="000000"/>
          <w:sz w:val="22"/>
          <w:szCs w:val="22"/>
        </w:rPr>
        <w:t xml:space="preserve">Search questions by keyword, company, or topic.</w:t>
      </w:r>
    </w:p>
    <w:p>
      <w:pPr>
        <w:pStyle w:val="ListParagraph"/>
        <w:numPr>
          <w:ilvl w:val="0"/>
          <w:numId w:val="1"/>
        </w:numPr>
        <w:spacing w:after="80"/>
      </w:pPr>
      <w:r>
        <w:rPr>
          <w:color w:val="000000"/>
          <w:sz w:val="22"/>
          <w:szCs w:val="22"/>
        </w:rPr>
        <w:t xml:space="preserve">Update any field of an existing question, including marking it as revised.</w:t>
      </w:r>
    </w:p>
    <w:p>
      <w:pPr>
        <w:pStyle w:val="ListParagraph"/>
        <w:numPr>
          <w:ilvl w:val="0"/>
          <w:numId w:val="1"/>
        </w:numPr>
        <w:spacing w:after="80"/>
      </w:pPr>
      <w:r>
        <w:rPr>
          <w:color w:val="000000"/>
          <w:sz w:val="22"/>
          <w:szCs w:val="22"/>
        </w:rPr>
        <w:t xml:space="preserve">Delete a question record by its unique ID.</w:t>
      </w:r>
    </w:p>
    <w:p>
      <w:pPr>
        <w:pStyle w:val="ListParagraph"/>
        <w:numPr>
          <w:ilvl w:val="0"/>
          <w:numId w:val="1"/>
        </w:numPr>
        <w:spacing w:after="80"/>
      </w:pPr>
      <w:r>
        <w:rPr>
          <w:color w:val="000000"/>
          <w:sz w:val="22"/>
          <w:szCs w:val="22"/>
        </w:rPr>
        <w:t xml:space="preserve">Count total questions, and counts grouped by topic or company.</w:t>
      </w:r>
    </w:p>
    <w:p>
      <w:pPr>
        <w:pStyle w:val="ListParagraph"/>
        <w:numPr>
          <w:ilvl w:val="0"/>
          <w:numId w:val="1"/>
        </w:numPr>
        <w:spacing w:after="80"/>
      </w:pPr>
      <w:r>
        <w:rPr>
          <w:color w:val="000000"/>
          <w:sz w:val="22"/>
          <w:szCs w:val="22"/>
        </w:rPr>
        <w:t xml:space="preserve">Filter questions by company, topic, importance flag, or revision status.</w:t>
      </w:r>
    </w:p>
    <w:p>
      <w:pPr>
        <w:pStyle w:val="ListParagraph"/>
        <w:numPr>
          <w:ilvl w:val="0"/>
          <w:numId w:val="1"/>
        </w:numPr>
        <w:spacing w:after="80"/>
      </w:pPr>
      <w:r>
        <w:rPr>
          <w:color w:val="000000"/>
          <w:sz w:val="22"/>
          <w:szCs w:val="22"/>
        </w:rPr>
        <w:t xml:space="preserve">Validate all user input and prevent the application from crashing on invalid entries.</w:t>
      </w:r>
    </w:p>
    <w:p>
      <w:pPr>
        <w:spacing w:after="200"/>
      </w:pPr>
    </w:p>
    <w:p>
      <w:pPr>
        <w:spacing w:after="150" w:before="300"/>
      </w:pPr>
      <w:r>
        <w:rPr>
          <w:b/>
          <w:bCs/>
          <w:color w:val="000000"/>
          <w:sz w:val="26"/>
          <w:szCs w:val="26"/>
        </w:rPr>
        <w:t xml:space="preserve">5. Proposed Modules / Class Design</w:t>
      </w:r>
    </w:p>
    <w:p>
      <w:pPr>
        <w:spacing w:after="150"/>
        <w:jc w:val="both"/>
      </w:pPr>
      <w:r>
        <w:rPr>
          <w:color w:val="000000"/>
          <w:sz w:val="22"/>
          <w:szCs w:val="22"/>
        </w:rPr>
        <w:t xml:space="preserve">The system is organized into two primary classes, following OOP principles:</w:t>
      </w:r>
    </w:p>
    <w:p>
      <w:pPr>
        <w:pStyle w:val="ListParagraph"/>
        <w:numPr>
          <w:ilvl w:val="0"/>
          <w:numId w:val="1"/>
        </w:numPr>
        <w:spacing w:after="80"/>
      </w:pPr>
      <w:r>
        <w:rPr>
          <w:color w:val="000000"/>
          <w:sz w:val="22"/>
          <w:szCs w:val="22"/>
        </w:rPr>
        <w:t xml:space="preserve">Question class: Represents a single interview question record with attributes such as question ID, question text, company, topic, difficulty, importance flag, revision status, and revision count. Includes methods to convert the object to and from its text-file line representation.</w:t>
      </w:r>
    </w:p>
    <w:p>
      <w:pPr>
        <w:pStyle w:val="ListParagraph"/>
        <w:numPr>
          <w:ilvl w:val="0"/>
          <w:numId w:val="1"/>
        </w:numPr>
        <w:spacing w:after="80"/>
      </w:pPr>
      <w:r>
        <w:rPr>
          <w:color w:val="000000"/>
          <w:sz w:val="22"/>
          <w:szCs w:val="22"/>
        </w:rPr>
        <w:t xml:space="preserve">QuestionBank class: Handles all file input/output operations, and implements the add, view, search, update, delete, count, and filter functionalities. Uses the with statement for every file operation and wraps all file and data-parsing operations in try / except / finally blocks.</w:t>
      </w:r>
    </w:p>
    <w:p>
      <w:pPr>
        <w:pStyle w:val="ListParagraph"/>
        <w:numPr>
          <w:ilvl w:val="0"/>
          <w:numId w:val="1"/>
        </w:numPr>
        <w:spacing w:after="80"/>
      </w:pPr>
      <w:r>
        <w:rPr>
          <w:color w:val="000000"/>
          <w:sz w:val="22"/>
          <w:szCs w:val="22"/>
        </w:rPr>
        <w:t xml:space="preserve">main.py: Contains the menu-driven command-line interface that repeatedly displays options to the user and calls the appropriate QuestionBank methods based on user choice.</w:t>
      </w:r>
    </w:p>
    <w:p>
      <w:pPr>
        <w:spacing w:after="200"/>
      </w:pPr>
    </w:p>
    <w:p>
      <w:pPr>
        <w:spacing w:after="150" w:before="300"/>
      </w:pPr>
      <w:r>
        <w:rPr>
          <w:b/>
          <w:bCs/>
          <w:color w:val="000000"/>
          <w:sz w:val="26"/>
          <w:szCs w:val="26"/>
        </w:rPr>
        <w:t xml:space="preserve">6. Data Storage Design</w:t>
      </w:r>
    </w:p>
    <w:p>
      <w:pPr>
        <w:spacing w:after="150"/>
        <w:jc w:val="both"/>
      </w:pPr>
      <w:r>
        <w:rPr>
          <w:color w:val="000000"/>
          <w:sz w:val="22"/>
          <w:szCs w:val="22"/>
        </w:rPr>
        <w:t xml:space="preserve">All records are stored in a plain text file, questions.txt, with one record per line and fields separated by a pipe (|) delimiter, in the following order:</w:t>
      </w:r>
    </w:p>
    <w:p>
      <w:pPr>
        <w:spacing w:after="150"/>
      </w:pPr>
      <w:r>
        <w:rPr>
          <w:i/>
          <w:iCs/>
          <w:color w:val="000000"/>
          <w:sz w:val="21"/>
          <w:szCs w:val="21"/>
        </w:rPr>
        <w:t xml:space="preserve">question_id | question_text | company | topic | difficulty | is_important | is_revised | revision_count</w:t>
      </w:r>
    </w:p>
    <w:p>
      <w:pPr>
        <w:spacing w:after="150"/>
        <w:jc w:val="both"/>
      </w:pPr>
      <w:r>
        <w:rPr>
          <w:color w:val="000000"/>
          <w:sz w:val="22"/>
          <w:szCs w:val="22"/>
        </w:rPr>
        <w:t xml:space="preserve">Example record: 1|What is a dictionary in Python?|Infosys|Python Basics|Easy|True|False|0</w:t>
      </w:r>
    </w:p>
    <w:p>
      <w:pPr>
        <w:spacing w:after="150"/>
        <w:jc w:val="both"/>
      </w:pPr>
      <w:r>
        <w:rPr>
          <w:color w:val="000000"/>
          <w:sz w:val="22"/>
          <w:szCs w:val="22"/>
        </w:rPr>
        <w:t xml:space="preserve">Data is read and parsed using strip() and split(), and no database of any kind is used, in accordance with the project guidelines.</w:t>
      </w:r>
    </w:p>
    <w:p>
      <w:pPr>
        <w:spacing w:after="150" w:before="300"/>
      </w:pPr>
      <w:r>
        <w:rPr>
          <w:b/>
          <w:bCs/>
          <w:color w:val="000000"/>
          <w:sz w:val="26"/>
          <w:szCs w:val="26"/>
        </w:rPr>
        <w:t xml:space="preserve">7. Technology Stack</w:t>
      </w:r>
    </w:p>
    <w:p>
      <w:pPr>
        <w:pStyle w:val="ListParagraph"/>
        <w:numPr>
          <w:ilvl w:val="0"/>
          <w:numId w:val="1"/>
        </w:numPr>
        <w:spacing w:after="80"/>
      </w:pPr>
      <w:r>
        <w:rPr>
          <w:color w:val="000000"/>
          <w:sz w:val="22"/>
          <w:szCs w:val="22"/>
        </w:rPr>
        <w:t xml:space="preserve">Programming Language: Python 3</w:t>
      </w:r>
    </w:p>
    <w:p>
      <w:pPr>
        <w:pStyle w:val="ListParagraph"/>
        <w:numPr>
          <w:ilvl w:val="0"/>
          <w:numId w:val="1"/>
        </w:numPr>
        <w:spacing w:after="80"/>
      </w:pPr>
      <w:r>
        <w:rPr>
          <w:color w:val="000000"/>
          <w:sz w:val="22"/>
          <w:szCs w:val="22"/>
        </w:rPr>
        <w:t xml:space="preserve">Paradigm: Object-Oriented Programming (Classes, Objects, Functions, Methods)</w:t>
      </w:r>
    </w:p>
    <w:p>
      <w:pPr>
        <w:pStyle w:val="ListParagraph"/>
        <w:numPr>
          <w:ilvl w:val="0"/>
          <w:numId w:val="1"/>
        </w:numPr>
        <w:spacing w:after="80"/>
      </w:pPr>
      <w:r>
        <w:rPr>
          <w:color w:val="000000"/>
          <w:sz w:val="22"/>
          <w:szCs w:val="22"/>
        </w:rPr>
        <w:t xml:space="preserve">Data Storage: Text file (.txt) based file handling</w:t>
      </w:r>
    </w:p>
    <w:p>
      <w:pPr>
        <w:pStyle w:val="ListParagraph"/>
        <w:numPr>
          <w:ilvl w:val="0"/>
          <w:numId w:val="1"/>
        </w:numPr>
        <w:spacing w:after="80"/>
      </w:pPr>
      <w:r>
        <w:rPr>
          <w:color w:val="000000"/>
          <w:sz w:val="22"/>
          <w:szCs w:val="22"/>
        </w:rPr>
        <w:t xml:space="preserve">Error Handling: try, except, finally blocks throughout</w:t>
      </w:r>
    </w:p>
    <w:p>
      <w:pPr>
        <w:spacing w:after="150" w:before="300"/>
      </w:pPr>
      <w:r>
        <w:rPr>
          <w:b/>
          <w:bCs/>
          <w:color w:val="000000"/>
          <w:sz w:val="26"/>
          <w:szCs w:val="26"/>
        </w:rPr>
        <w:t xml:space="preserve">8. Exception Handling Strategy</w:t>
      </w:r>
    </w:p>
    <w:p>
      <w:pPr>
        <w:pStyle w:val="ListParagraph"/>
        <w:numPr>
          <w:ilvl w:val="0"/>
          <w:numId w:val="1"/>
        </w:numPr>
        <w:spacing w:after="80"/>
      </w:pPr>
      <w:r>
        <w:rPr>
          <w:color w:val="000000"/>
          <w:sz w:val="22"/>
          <w:szCs w:val="22"/>
        </w:rPr>
        <w:t xml:space="preserve">FileNotFoundError: handled when the data file does not yet exist, creating it automatically.</w:t>
      </w:r>
    </w:p>
    <w:p>
      <w:pPr>
        <w:pStyle w:val="ListParagraph"/>
        <w:numPr>
          <w:ilvl w:val="0"/>
          <w:numId w:val="1"/>
        </w:numPr>
        <w:spacing w:after="80"/>
      </w:pPr>
      <w:r>
        <w:rPr>
          <w:color w:val="000000"/>
          <w:sz w:val="22"/>
          <w:szCs w:val="22"/>
        </w:rPr>
        <w:t xml:space="preserve">ValueError: handled for invalid or malformed input, and for corrupted lines in the data file.</w:t>
      </w:r>
    </w:p>
    <w:p>
      <w:pPr>
        <w:pStyle w:val="ListParagraph"/>
        <w:numPr>
          <w:ilvl w:val="0"/>
          <w:numId w:val="1"/>
        </w:numPr>
        <w:spacing w:after="80"/>
      </w:pPr>
      <w:r>
        <w:rPr>
          <w:color w:val="000000"/>
          <w:sz w:val="22"/>
          <w:szCs w:val="22"/>
        </w:rPr>
        <w:t xml:space="preserve">Generic Exception handling: used as a safety net around file operations, ensuring the application never crashes.</w:t>
      </w:r>
    </w:p>
    <w:p>
      <w:pPr>
        <w:pStyle w:val="ListParagraph"/>
        <w:numPr>
          <w:ilvl w:val="0"/>
          <w:numId w:val="1"/>
        </w:numPr>
        <w:spacing w:after="80"/>
      </w:pPr>
      <w:r>
        <w:rPr>
          <w:color w:val="000000"/>
          <w:sz w:val="22"/>
          <w:szCs w:val="22"/>
        </w:rPr>
        <w:t xml:space="preserve">finally blocks: used to guarantee file handles are properly closed and resources released.</w:t>
      </w:r>
    </w:p>
    <w:p>
      <w:pPr>
        <w:spacing w:after="150" w:before="300"/>
      </w:pPr>
      <w:r>
        <w:rPr>
          <w:b/>
          <w:bCs/>
          <w:color w:val="000000"/>
          <w:sz w:val="26"/>
          <w:szCs w:val="26"/>
        </w:rPr>
        <w:t xml:space="preserve">9. Expected Outcome</w:t>
      </w:r>
    </w:p>
    <w:p>
      <w:pPr>
        <w:spacing w:after="150"/>
        <w:jc w:val="both"/>
      </w:pPr>
      <w:r>
        <w:rPr>
          <w:color w:val="000000"/>
          <w:sz w:val="22"/>
          <w:szCs w:val="22"/>
        </w:rPr>
        <w:t xml:space="preserve">A fully functional, menu-driven Python console application that allows a user to manage their personal interview question bank end-to-end, demonstrating a clear practical understanding of Object-Oriented Programming, File Handling, and Exception Handling, and that is directly usable by the developer for real interview preparation.</w:t>
      </w:r>
    </w:p>
    <w:p>
      <w:pPr>
        <w:spacing w:after="150" w:before="300"/>
      </w:pPr>
      <w:r>
        <w:rPr>
          <w:b/>
          <w:bCs/>
          <w:color w:val="000000"/>
          <w:sz w:val="26"/>
          <w:szCs w:val="26"/>
        </w:rPr>
        <w:t xml:space="preserve">10. Real-World Relevance</w:t>
      </w:r>
    </w:p>
    <w:p>
      <w:pPr>
        <w:spacing w:after="150"/>
        <w:jc w:val="both"/>
      </w:pPr>
      <w:r>
        <w:rPr>
          <w:color w:val="000000"/>
          <w:sz w:val="22"/>
          <w:szCs w:val="22"/>
        </w:rPr>
        <w:t xml:space="preserve">Unlike a purely academic exercise, this project addresses a problem the developer is personally experiencing while preparing for placement interviews, making the requirements, edge cases, and usefulness of the system genuine rather than hypothetical.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2026-07-10T05:15:37.407Z</dcterms:created>
  <dcterms:modified xsi:type="dcterms:W3CDTF">2026-07-10T05:15:37.420Z</dcterms:modified>
</cp:coreProperties>
</file>

<file path=docProps/custom.xml><?xml version="1.0" encoding="utf-8"?>
<Properties xmlns="http://schemas.openxmlformats.org/officeDocument/2006/custom-properties" xmlns:vt="http://schemas.openxmlformats.org/officeDocument/2006/docPropsVTypes"/>
</file>