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5461" w14:textId="14788362" w:rsidR="00EE6F28" w:rsidRPr="005E4668" w:rsidRDefault="00106177" w:rsidP="005E4668">
      <w:pPr>
        <w:jc w:val="both"/>
        <w:rPr>
          <w:rFonts w:cstheme="minorHAnsi"/>
          <w:b/>
          <w:bCs/>
          <w:sz w:val="40"/>
          <w:szCs w:val="40"/>
        </w:rPr>
      </w:pPr>
      <w:r w:rsidRPr="005E4668">
        <w:rPr>
          <w:rFonts w:cstheme="minorHAnsi"/>
          <w:b/>
          <w:bCs/>
          <w:sz w:val="40"/>
          <w:szCs w:val="40"/>
        </w:rPr>
        <w:t>Project- Quality Analysis Dashboard</w:t>
      </w:r>
    </w:p>
    <w:p w14:paraId="3F791299" w14:textId="5AFC6700" w:rsidR="00F23405" w:rsidRPr="005E4668" w:rsidRDefault="000E66FE" w:rsidP="005E4668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E4668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="00F23405" w:rsidRPr="005E4668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66B34B9A" w14:textId="77777777" w:rsidR="000E66FE" w:rsidRPr="005E4668" w:rsidRDefault="000E66FE" w:rsidP="005E4668">
      <w:pPr>
        <w:spacing w:before="100" w:beforeAutospacing="1" w:after="100" w:afterAutospacing="1" w:line="240" w:lineRule="auto"/>
        <w:jc w:val="both"/>
        <w:rPr>
          <w:rFonts w:cstheme="minorHAnsi"/>
          <w:sz w:val="23"/>
          <w:szCs w:val="23"/>
        </w:rPr>
      </w:pPr>
      <w:r w:rsidRPr="000E66FE">
        <w:rPr>
          <w:rFonts w:eastAsia="Times New Roman" w:cstheme="minorHAnsi"/>
          <w:sz w:val="24"/>
          <w:szCs w:val="24"/>
        </w:rPr>
        <w:t>The project aims to deliver products that fulfill</w:t>
      </w:r>
      <w:r w:rsidRPr="005E4668">
        <w:rPr>
          <w:rFonts w:eastAsia="Times New Roman" w:cstheme="minorHAnsi"/>
          <w:sz w:val="24"/>
          <w:szCs w:val="24"/>
        </w:rPr>
        <w:t>s</w:t>
      </w:r>
      <w:r w:rsidRPr="000E66FE">
        <w:rPr>
          <w:rFonts w:eastAsia="Times New Roman" w:cstheme="minorHAnsi"/>
          <w:sz w:val="24"/>
          <w:szCs w:val="24"/>
        </w:rPr>
        <w:t xml:space="preserve"> customer expectations by identifying, designing, and controlling quality standards throughout the product lifecycle. This ensures customer satisfaction, minimizes defects, and enhances brand reputation.</w:t>
      </w:r>
      <w:r w:rsidR="00F23405" w:rsidRPr="005E4668">
        <w:rPr>
          <w:rFonts w:cstheme="minorHAnsi"/>
          <w:sz w:val="23"/>
          <w:szCs w:val="23"/>
        </w:rPr>
        <w:t xml:space="preserve"> </w:t>
      </w:r>
    </w:p>
    <w:p w14:paraId="22CB5CD0" w14:textId="5EF48C32" w:rsidR="00F23405" w:rsidRPr="005E4668" w:rsidRDefault="00F23405" w:rsidP="005E4668">
      <w:pPr>
        <w:spacing w:before="100" w:beforeAutospacing="1" w:after="100" w:afterAutospacing="1" w:line="240" w:lineRule="auto"/>
        <w:jc w:val="both"/>
        <w:rPr>
          <w:rFonts w:cstheme="minorHAnsi"/>
          <w:sz w:val="23"/>
          <w:szCs w:val="23"/>
        </w:rPr>
      </w:pPr>
      <w:r w:rsidRPr="005E4668">
        <w:rPr>
          <w:rFonts w:cstheme="minorHAnsi"/>
          <w:sz w:val="23"/>
          <w:szCs w:val="23"/>
        </w:rPr>
        <w:t>I have used sample data to create this multi-page dashboard. This dashboard displays Total Task, Sample, Defect, Fatal Error, Quality Score, and all the aspects that resulted for the low-quality score.</w:t>
      </w:r>
    </w:p>
    <w:p w14:paraId="4F808024" w14:textId="0763E387" w:rsidR="00106177" w:rsidRPr="005E4668" w:rsidRDefault="00961EB1" w:rsidP="005E4668">
      <w:pPr>
        <w:jc w:val="both"/>
        <w:rPr>
          <w:rFonts w:cstheme="minorHAnsi"/>
        </w:rPr>
      </w:pPr>
      <w:r w:rsidRPr="005E4668">
        <w:rPr>
          <w:rFonts w:cstheme="minorHAnsi"/>
        </w:rPr>
        <w:t>Dashboard sheets</w:t>
      </w:r>
    </w:p>
    <w:p w14:paraId="606FF33B" w14:textId="4FEEEC4F" w:rsidR="00961EB1" w:rsidRPr="005E4668" w:rsidRDefault="00961EB1" w:rsidP="005E466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E4668">
        <w:rPr>
          <w:rFonts w:cstheme="minorHAnsi"/>
        </w:rPr>
        <w:t>Sheet 1 – Overview</w:t>
      </w:r>
    </w:p>
    <w:p w14:paraId="4A16F4EE" w14:textId="5BCE59E0" w:rsidR="008C5281" w:rsidRPr="005E4668" w:rsidRDefault="008C5281" w:rsidP="005E4668">
      <w:pPr>
        <w:spacing w:after="0"/>
        <w:jc w:val="both"/>
        <w:rPr>
          <w:rFonts w:cstheme="minorHAnsi"/>
        </w:rPr>
      </w:pPr>
      <w:r w:rsidRPr="005E4668">
        <w:rPr>
          <w:rFonts w:cstheme="minorHAnsi"/>
          <w:noProof/>
        </w:rPr>
        <w:drawing>
          <wp:inline distT="0" distB="0" distL="0" distR="0" wp14:anchorId="0BF18A9A" wp14:editId="561756FE">
            <wp:extent cx="5667375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9EF2" w14:textId="165AC995" w:rsidR="00961EB1" w:rsidRPr="005E4668" w:rsidRDefault="00961EB1" w:rsidP="005E466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E4668">
        <w:rPr>
          <w:rFonts w:cstheme="minorHAnsi"/>
        </w:rPr>
        <w:t>Sheet 2 – Details</w:t>
      </w:r>
    </w:p>
    <w:p w14:paraId="33F41F7D" w14:textId="3C0DEC99" w:rsidR="008C5281" w:rsidRPr="005E4668" w:rsidRDefault="008C5281" w:rsidP="005E4668">
      <w:pPr>
        <w:spacing w:after="0"/>
        <w:jc w:val="both"/>
        <w:rPr>
          <w:rFonts w:cstheme="minorHAnsi"/>
        </w:rPr>
      </w:pPr>
      <w:r w:rsidRPr="005E4668">
        <w:rPr>
          <w:rFonts w:cstheme="minorHAnsi"/>
          <w:noProof/>
        </w:rPr>
        <w:lastRenderedPageBreak/>
        <w:drawing>
          <wp:inline distT="0" distB="0" distL="0" distR="0" wp14:anchorId="2AD8F73B" wp14:editId="0089001E">
            <wp:extent cx="5686425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870E" w14:textId="7D3A6C6A" w:rsidR="00961EB1" w:rsidRPr="005E4668" w:rsidRDefault="00961EB1" w:rsidP="005E4668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E4668">
        <w:rPr>
          <w:rFonts w:cstheme="minorHAnsi"/>
        </w:rPr>
        <w:t>Sheet 3 – Overall Analysis</w:t>
      </w:r>
    </w:p>
    <w:p w14:paraId="455E1F9C" w14:textId="4BA33B64" w:rsidR="008C5281" w:rsidRPr="005E4668" w:rsidRDefault="008C5281" w:rsidP="005E4668">
      <w:pPr>
        <w:spacing w:after="0"/>
        <w:jc w:val="both"/>
        <w:rPr>
          <w:rFonts w:cstheme="minorHAnsi"/>
        </w:rPr>
      </w:pPr>
      <w:r w:rsidRPr="005E4668">
        <w:rPr>
          <w:rFonts w:cstheme="minorHAnsi"/>
          <w:noProof/>
        </w:rPr>
        <w:drawing>
          <wp:inline distT="0" distB="0" distL="0" distR="0" wp14:anchorId="351D03FE" wp14:editId="78152649">
            <wp:extent cx="56197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2100" w14:textId="77777777" w:rsidR="00F23405" w:rsidRPr="005E4668" w:rsidRDefault="00F23405" w:rsidP="005E4668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0F91D10A" w14:textId="1E04AA2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4668">
        <w:rPr>
          <w:rFonts w:eastAsia="Times New Roman" w:cstheme="minorHAnsi"/>
          <w:b/>
          <w:bCs/>
          <w:sz w:val="27"/>
          <w:szCs w:val="27"/>
        </w:rPr>
        <w:t>A</w:t>
      </w:r>
      <w:r w:rsidRPr="000E66FE">
        <w:rPr>
          <w:rFonts w:eastAsia="Times New Roman" w:cstheme="minorHAnsi"/>
          <w:b/>
          <w:bCs/>
          <w:sz w:val="27"/>
          <w:szCs w:val="27"/>
        </w:rPr>
        <w:t>nalysis of Product Quality Management Project</w:t>
      </w:r>
    </w:p>
    <w:p w14:paraId="680D2FD7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 xml:space="preserve">The </w:t>
      </w:r>
      <w:r w:rsidRPr="000E66FE">
        <w:rPr>
          <w:rFonts w:eastAsia="Times New Roman" w:cstheme="minorHAnsi"/>
          <w:b/>
          <w:bCs/>
          <w:sz w:val="24"/>
          <w:szCs w:val="24"/>
        </w:rPr>
        <w:t>Product Quality Analysis Project</w:t>
      </w:r>
      <w:r w:rsidRPr="000E66FE">
        <w:rPr>
          <w:rFonts w:eastAsia="Times New Roman" w:cstheme="minorHAnsi"/>
          <w:sz w:val="24"/>
          <w:szCs w:val="24"/>
        </w:rPr>
        <w:t xml:space="preserve"> focuses on ensuring high-quality products and services through systematic quality management. Below is a detailed analysis of the project based on its critical phases:</w:t>
      </w:r>
    </w:p>
    <w:p w14:paraId="28022148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E66FE">
        <w:rPr>
          <w:rFonts w:eastAsia="Times New Roman" w:cstheme="minorHAnsi"/>
          <w:b/>
          <w:bCs/>
          <w:sz w:val="27"/>
          <w:szCs w:val="27"/>
        </w:rPr>
        <w:t>Phases of Focus</w:t>
      </w:r>
    </w:p>
    <w:p w14:paraId="74C38B6A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lastRenderedPageBreak/>
        <w:t>1. Pre-Production: Identifying Consumer Needs</w:t>
      </w:r>
    </w:p>
    <w:p w14:paraId="0CC84D8F" w14:textId="35271FFC" w:rsidR="000E66FE" w:rsidRPr="000E66FE" w:rsidRDefault="000E66FE" w:rsidP="005E46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Objective:</w:t>
      </w:r>
      <w:r w:rsidRPr="000E66FE">
        <w:rPr>
          <w:rFonts w:eastAsia="Times New Roman" w:cstheme="minorHAnsi"/>
          <w:sz w:val="24"/>
          <w:szCs w:val="24"/>
        </w:rPr>
        <w:t xml:space="preserve"> Understand</w:t>
      </w:r>
      <w:r w:rsidR="00075316" w:rsidRPr="005E4668">
        <w:rPr>
          <w:rFonts w:eastAsia="Times New Roman" w:cstheme="minorHAnsi"/>
          <w:sz w:val="24"/>
          <w:szCs w:val="24"/>
        </w:rPr>
        <w:t>ing</w:t>
      </w:r>
      <w:r w:rsidRPr="000E66FE">
        <w:rPr>
          <w:rFonts w:eastAsia="Times New Roman" w:cstheme="minorHAnsi"/>
          <w:sz w:val="24"/>
          <w:szCs w:val="24"/>
        </w:rPr>
        <w:t xml:space="preserve"> customer expectations and embed them into product design specifications.</w:t>
      </w:r>
    </w:p>
    <w:p w14:paraId="7B5417B9" w14:textId="77777777" w:rsidR="000E66FE" w:rsidRPr="000E66FE" w:rsidRDefault="000E66FE" w:rsidP="005E46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Analysis:</w:t>
      </w:r>
      <w:r w:rsidRPr="000E66FE">
        <w:rPr>
          <w:rFonts w:eastAsia="Times New Roman" w:cstheme="minorHAnsi"/>
          <w:sz w:val="24"/>
          <w:szCs w:val="24"/>
        </w:rPr>
        <w:t xml:space="preserve"> </w:t>
      </w:r>
    </w:p>
    <w:p w14:paraId="641F1DEC" w14:textId="78288E21" w:rsidR="000E66FE" w:rsidRPr="000E66FE" w:rsidRDefault="000E66FE" w:rsidP="005E466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Conduct</w:t>
      </w:r>
      <w:r w:rsidR="00075316" w:rsidRPr="005E4668">
        <w:rPr>
          <w:rFonts w:eastAsia="Times New Roman" w:cstheme="minorHAnsi"/>
          <w:sz w:val="24"/>
          <w:szCs w:val="24"/>
        </w:rPr>
        <w:t>ing</w:t>
      </w:r>
      <w:r w:rsidRPr="000E66FE">
        <w:rPr>
          <w:rFonts w:eastAsia="Times New Roman" w:cstheme="minorHAnsi"/>
          <w:sz w:val="24"/>
          <w:szCs w:val="24"/>
        </w:rPr>
        <w:t xml:space="preserve"> surveys, market research, and focus groups to gather consumer needs.</w:t>
      </w:r>
    </w:p>
    <w:p w14:paraId="18CBE18B" w14:textId="77777777" w:rsidR="000E66FE" w:rsidRPr="000E66FE" w:rsidRDefault="000E66FE" w:rsidP="005E466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Translate consumer feedback into actionable product design specifications, ensuring that design aligns with market demands.</w:t>
      </w:r>
    </w:p>
    <w:p w14:paraId="6098602B" w14:textId="77777777" w:rsidR="000E66FE" w:rsidRPr="000E66FE" w:rsidRDefault="000E66FE" w:rsidP="005E466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Anticipate potential issues based on historical data and competitor analysis to set realistic quality benchmarks.</w:t>
      </w:r>
    </w:p>
    <w:p w14:paraId="50AE472F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2. During Production: Quality Control Across Processes</w:t>
      </w:r>
    </w:p>
    <w:p w14:paraId="48EDAFB0" w14:textId="77777777" w:rsidR="000E66FE" w:rsidRPr="000E66FE" w:rsidRDefault="000E66FE" w:rsidP="005E46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Objective:</w:t>
      </w:r>
      <w:r w:rsidRPr="000E66FE">
        <w:rPr>
          <w:rFonts w:eastAsia="Times New Roman" w:cstheme="minorHAnsi"/>
          <w:sz w:val="24"/>
          <w:szCs w:val="24"/>
        </w:rPr>
        <w:t xml:space="preserve"> Implement quality assurance at every production stage to meet established quality standards.</w:t>
      </w:r>
    </w:p>
    <w:p w14:paraId="6179D611" w14:textId="77777777" w:rsidR="000E66FE" w:rsidRPr="000E66FE" w:rsidRDefault="000E66FE" w:rsidP="005E46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Analysis:</w:t>
      </w:r>
      <w:r w:rsidRPr="000E66FE">
        <w:rPr>
          <w:rFonts w:eastAsia="Times New Roman" w:cstheme="minorHAnsi"/>
          <w:sz w:val="24"/>
          <w:szCs w:val="24"/>
        </w:rPr>
        <w:t xml:space="preserve"> </w:t>
      </w:r>
    </w:p>
    <w:p w14:paraId="1A162FEE" w14:textId="77777777" w:rsidR="000E66FE" w:rsidRPr="000E66FE" w:rsidRDefault="000E66FE" w:rsidP="005E466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Raw Materials:</w:t>
      </w:r>
      <w:r w:rsidRPr="000E66FE">
        <w:rPr>
          <w:rFonts w:eastAsia="Times New Roman" w:cstheme="minorHAnsi"/>
          <w:sz w:val="24"/>
          <w:szCs w:val="24"/>
        </w:rPr>
        <w:t xml:space="preserve"> Inspect material quality before use to prevent defects downstream.</w:t>
      </w:r>
    </w:p>
    <w:p w14:paraId="60398A8F" w14:textId="77777777" w:rsidR="000E66FE" w:rsidRPr="000E66FE" w:rsidRDefault="000E66FE" w:rsidP="005E466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Machinery:</w:t>
      </w:r>
      <w:r w:rsidRPr="000E66FE">
        <w:rPr>
          <w:rFonts w:eastAsia="Times New Roman" w:cstheme="minorHAnsi"/>
          <w:sz w:val="24"/>
          <w:szCs w:val="24"/>
        </w:rPr>
        <w:t xml:space="preserve"> Regularly maintain and calibrate production equipment to ensure consistent performance.</w:t>
      </w:r>
    </w:p>
    <w:p w14:paraId="1A858CA2" w14:textId="77777777" w:rsidR="000E66FE" w:rsidRPr="000E66FE" w:rsidRDefault="000E66FE" w:rsidP="005E466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Manpower:</w:t>
      </w:r>
      <w:r w:rsidRPr="000E66FE">
        <w:rPr>
          <w:rFonts w:eastAsia="Times New Roman" w:cstheme="minorHAnsi"/>
          <w:sz w:val="24"/>
          <w:szCs w:val="24"/>
        </w:rPr>
        <w:t xml:space="preserve"> Train workers in quality standards and practices to minimize human errors.</w:t>
      </w:r>
    </w:p>
    <w:p w14:paraId="1070DFEC" w14:textId="77777777" w:rsidR="000E66FE" w:rsidRPr="000E66FE" w:rsidRDefault="000E66FE" w:rsidP="005E466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Processes:</w:t>
      </w:r>
      <w:r w:rsidRPr="000E66FE">
        <w:rPr>
          <w:rFonts w:eastAsia="Times New Roman" w:cstheme="minorHAnsi"/>
          <w:sz w:val="24"/>
          <w:szCs w:val="24"/>
        </w:rPr>
        <w:t xml:space="preserve"> Monitor intermediate outputs at various production checkpoints using standardized procedures and tools.</w:t>
      </w:r>
    </w:p>
    <w:p w14:paraId="554B15A2" w14:textId="77777777" w:rsidR="000E66FE" w:rsidRPr="000E66FE" w:rsidRDefault="000E66FE" w:rsidP="005E466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Packaging:</w:t>
      </w:r>
      <w:r w:rsidRPr="000E66FE">
        <w:rPr>
          <w:rFonts w:eastAsia="Times New Roman" w:cstheme="minorHAnsi"/>
          <w:sz w:val="24"/>
          <w:szCs w:val="24"/>
        </w:rPr>
        <w:t xml:space="preserve"> Ensure packaging maintains product integrity and aligns with consumer expectations.</w:t>
      </w:r>
    </w:p>
    <w:p w14:paraId="3C89CAD5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3. Post-Production: Meeting Design and Quality Specifications</w:t>
      </w:r>
    </w:p>
    <w:p w14:paraId="0D372533" w14:textId="77777777" w:rsidR="000E66FE" w:rsidRPr="000E66FE" w:rsidRDefault="000E66FE" w:rsidP="005E46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Objective:</w:t>
      </w:r>
      <w:r w:rsidRPr="000E66FE">
        <w:rPr>
          <w:rFonts w:eastAsia="Times New Roman" w:cstheme="minorHAnsi"/>
          <w:sz w:val="24"/>
          <w:szCs w:val="24"/>
        </w:rPr>
        <w:t xml:space="preserve"> Deliver a product that adheres to design specifications and consumer expectations.</w:t>
      </w:r>
    </w:p>
    <w:p w14:paraId="179AC483" w14:textId="77777777" w:rsidR="000E66FE" w:rsidRPr="000E66FE" w:rsidRDefault="000E66FE" w:rsidP="005E46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Analysis:</w:t>
      </w:r>
      <w:r w:rsidRPr="000E66FE">
        <w:rPr>
          <w:rFonts w:eastAsia="Times New Roman" w:cstheme="minorHAnsi"/>
          <w:sz w:val="24"/>
          <w:szCs w:val="24"/>
        </w:rPr>
        <w:t xml:space="preserve"> </w:t>
      </w:r>
    </w:p>
    <w:p w14:paraId="277184CC" w14:textId="77777777" w:rsidR="000E66FE" w:rsidRPr="000E66FE" w:rsidRDefault="000E66FE" w:rsidP="005E466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Conduct rigorous testing to ensure the final product meets the defined quality parameters.</w:t>
      </w:r>
    </w:p>
    <w:p w14:paraId="49004A38" w14:textId="77777777" w:rsidR="000E66FE" w:rsidRPr="000E66FE" w:rsidRDefault="000E66FE" w:rsidP="005E466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Establish a zero-defect goal by leveraging lean manufacturing principles and Six Sigma techniques.</w:t>
      </w:r>
    </w:p>
    <w:p w14:paraId="577AD2E1" w14:textId="06F97DC3" w:rsidR="000E66FE" w:rsidRPr="000E66FE" w:rsidRDefault="000E66FE" w:rsidP="005E466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sz w:val="24"/>
          <w:szCs w:val="24"/>
        </w:rPr>
        <w:t>Collect feedback from consumers to identify areas for improvement in future production cycles.</w:t>
      </w:r>
    </w:p>
    <w:p w14:paraId="1DF8D476" w14:textId="77777777" w:rsidR="000E66FE" w:rsidRPr="000E66FE" w:rsidRDefault="000E66FE" w:rsidP="005E4668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E66FE">
        <w:rPr>
          <w:rFonts w:eastAsia="Times New Roman" w:cstheme="minorHAnsi"/>
          <w:b/>
          <w:bCs/>
          <w:sz w:val="27"/>
          <w:szCs w:val="27"/>
        </w:rPr>
        <w:t>Recommendations for Sustained Quality Improvement</w:t>
      </w:r>
    </w:p>
    <w:p w14:paraId="6DFB7AB9" w14:textId="77777777" w:rsidR="000E66FE" w:rsidRPr="000E66FE" w:rsidRDefault="000E66FE" w:rsidP="005E466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Adopt Predictive Analytics</w:t>
      </w:r>
      <w:r w:rsidRPr="000E66FE">
        <w:rPr>
          <w:rFonts w:eastAsia="Times New Roman" w:cstheme="minorHAnsi"/>
          <w:sz w:val="24"/>
          <w:szCs w:val="24"/>
        </w:rPr>
        <w:t>: Use historical data to anticipate defects and proactively address quality issues.</w:t>
      </w:r>
    </w:p>
    <w:p w14:paraId="639FEC76" w14:textId="77777777" w:rsidR="000E66FE" w:rsidRPr="000E66FE" w:rsidRDefault="000E66FE" w:rsidP="005E466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lastRenderedPageBreak/>
        <w:t>Implement Continuous Training Programs</w:t>
      </w:r>
      <w:r w:rsidRPr="000E66FE">
        <w:rPr>
          <w:rFonts w:eastAsia="Times New Roman" w:cstheme="minorHAnsi"/>
          <w:sz w:val="24"/>
          <w:szCs w:val="24"/>
        </w:rPr>
        <w:t>: Regularly update employees on new quality standards and technologies.</w:t>
      </w:r>
    </w:p>
    <w:p w14:paraId="093F6262" w14:textId="77777777" w:rsidR="000E66FE" w:rsidRPr="000E66FE" w:rsidRDefault="000E66FE" w:rsidP="005E466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66FE">
        <w:rPr>
          <w:rFonts w:eastAsia="Times New Roman" w:cstheme="minorHAnsi"/>
          <w:b/>
          <w:bCs/>
          <w:sz w:val="24"/>
          <w:szCs w:val="24"/>
        </w:rPr>
        <w:t>Integrate Quality Management Software</w:t>
      </w:r>
      <w:r w:rsidRPr="000E66FE">
        <w:rPr>
          <w:rFonts w:eastAsia="Times New Roman" w:cstheme="minorHAnsi"/>
          <w:sz w:val="24"/>
          <w:szCs w:val="24"/>
        </w:rPr>
        <w:t>: Automate quality monitoring and reporting to enhance accuracy and efficiency.</w:t>
      </w:r>
    </w:p>
    <w:p w14:paraId="08192686" w14:textId="55C27A95" w:rsidR="00075316" w:rsidRPr="00545940" w:rsidRDefault="000E66FE" w:rsidP="000F362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45940">
        <w:rPr>
          <w:rFonts w:eastAsia="Times New Roman" w:cstheme="minorHAnsi"/>
          <w:b/>
          <w:bCs/>
          <w:sz w:val="24"/>
          <w:szCs w:val="24"/>
        </w:rPr>
        <w:t>Focus on Sustainability</w:t>
      </w:r>
      <w:r w:rsidRPr="00545940">
        <w:rPr>
          <w:rFonts w:eastAsia="Times New Roman" w:cstheme="minorHAnsi"/>
          <w:sz w:val="24"/>
          <w:szCs w:val="24"/>
        </w:rPr>
        <w:t>: Incorporate eco-friendly practices in raw materials, production, and packaging to appeal to environmentally conscious consumers.</w:t>
      </w:r>
    </w:p>
    <w:sectPr w:rsidR="00075316" w:rsidRPr="0054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4A3"/>
    <w:multiLevelType w:val="multilevel"/>
    <w:tmpl w:val="A632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9F4"/>
    <w:multiLevelType w:val="hybridMultilevel"/>
    <w:tmpl w:val="F124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3BA0"/>
    <w:multiLevelType w:val="multilevel"/>
    <w:tmpl w:val="42A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64A9D"/>
    <w:multiLevelType w:val="hybridMultilevel"/>
    <w:tmpl w:val="ABCA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97686"/>
    <w:multiLevelType w:val="multilevel"/>
    <w:tmpl w:val="94E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D07F2"/>
    <w:multiLevelType w:val="multilevel"/>
    <w:tmpl w:val="20A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54AA9"/>
    <w:multiLevelType w:val="hybridMultilevel"/>
    <w:tmpl w:val="F124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3788E"/>
    <w:multiLevelType w:val="multilevel"/>
    <w:tmpl w:val="5A1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3F6A"/>
    <w:rsid w:val="00075316"/>
    <w:rsid w:val="000E66FE"/>
    <w:rsid w:val="00106177"/>
    <w:rsid w:val="002839A5"/>
    <w:rsid w:val="00353F6A"/>
    <w:rsid w:val="00473B5C"/>
    <w:rsid w:val="00545940"/>
    <w:rsid w:val="005E4668"/>
    <w:rsid w:val="00684153"/>
    <w:rsid w:val="00694B09"/>
    <w:rsid w:val="008C5281"/>
    <w:rsid w:val="00961EB1"/>
    <w:rsid w:val="00C66C4B"/>
    <w:rsid w:val="00D21250"/>
    <w:rsid w:val="00D85D33"/>
    <w:rsid w:val="00D85DC7"/>
    <w:rsid w:val="00F23405"/>
    <w:rsid w:val="00FE13B5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6D8B"/>
  <w15:chartTrackingRefBased/>
  <w15:docId w15:val="{1BAC1009-04F4-4D68-8168-ABA0D4D9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77"/>
    <w:pPr>
      <w:ind w:left="720"/>
      <w:contextualSpacing/>
    </w:pPr>
  </w:style>
  <w:style w:type="paragraph" w:customStyle="1" w:styleId="Default">
    <w:name w:val="Default"/>
    <w:rsid w:val="00F234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66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6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66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Varshney</dc:creator>
  <cp:keywords/>
  <dc:description/>
  <cp:lastModifiedBy>Dhruv Varshney</cp:lastModifiedBy>
  <cp:revision>12</cp:revision>
  <dcterms:created xsi:type="dcterms:W3CDTF">2024-12-24T18:35:00Z</dcterms:created>
  <dcterms:modified xsi:type="dcterms:W3CDTF">2024-12-24T23:41:00Z</dcterms:modified>
</cp:coreProperties>
</file>