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F2" w:rsidRDefault="004924F2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4924F2" w:rsidRPr="004924F2" w:rsidRDefault="004924F2" w:rsidP="004924F2">
      <w:pPr>
        <w:pStyle w:val="HTMLPreformatted"/>
        <w:shd w:val="clear" w:color="auto" w:fill="FFFFFF"/>
        <w:wordWrap w:val="0"/>
        <w:ind w:left="7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924F2">
        <w:rPr>
          <w:rFonts w:ascii="Times New Roman" w:hAnsi="Times New Roman" w:cs="Times New Roman"/>
          <w:b/>
          <w:color w:val="FF0000"/>
          <w:sz w:val="32"/>
          <w:szCs w:val="32"/>
        </w:rPr>
        <w:t>Logistic Regression</w:t>
      </w:r>
    </w:p>
    <w:p w:rsidR="004924F2" w:rsidRPr="004924F2" w:rsidRDefault="004924F2" w:rsidP="004924F2">
      <w:pPr>
        <w:pStyle w:val="HTMLPreformatted"/>
        <w:shd w:val="clear" w:color="auto" w:fill="FFFFFF"/>
        <w:wordWrap w:val="0"/>
        <w:ind w:left="72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4622F1" w:rsidRDefault="004622F1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4622F1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What is Regression? </w:t>
      </w:r>
    </w:p>
    <w:p w:rsidR="004622F1" w:rsidRDefault="004622F1" w:rsidP="004622F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4622F1" w:rsidRPr="004622F1" w:rsidRDefault="004622F1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22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Regression analysis is a predictive modeling technique.</w:t>
      </w:r>
    </w:p>
    <w:p w:rsidR="004622F1" w:rsidRDefault="004622F1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22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estimates the relationship between a dependent (target) and an independent variable(Predictor)</w:t>
      </w:r>
    </w:p>
    <w:p w:rsidR="00661584" w:rsidRPr="00661584" w:rsidRDefault="00661584" w:rsidP="004622F1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61584">
        <w:rPr>
          <w:rFonts w:ascii="Times New Roman" w:hAnsi="Times New Roman" w:cs="Times New Roman"/>
          <w:b/>
          <w:color w:val="FF0000"/>
          <w:sz w:val="24"/>
          <w:szCs w:val="24"/>
        </w:rPr>
        <w:t>Scatter plot with regression line.</w:t>
      </w:r>
    </w:p>
    <w:p w:rsidR="005D14F1" w:rsidRDefault="005D14F1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14F1" w:rsidRDefault="005D14F1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619500" cy="3000375"/>
            <wp:effectExtent l="19050" t="0" r="0" b="0"/>
            <wp:docPr id="9" name="Picture 2" descr="E:\Desktop\res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residu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Regression Equation: Y = 0.5297X+28.796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 for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any value of X , we can predict the value of Y.</w:t>
      </w: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0DAC" w:rsidRDefault="001A0DAC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5D14F1">
      <w:pPr>
        <w:pStyle w:val="HTMLPreformatted"/>
        <w:shd w:val="clear" w:color="auto" w:fill="FFFFFF"/>
        <w:wordWrap w:val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 of Regression</w:t>
      </w: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Linear Regression: </w:t>
      </w:r>
      <w:r w:rsidRPr="00661584">
        <w:rPr>
          <w:rFonts w:ascii="Times New Roman" w:hAnsi="Times New Roman" w:cs="Times New Roman"/>
          <w:b/>
          <w:color w:val="002060"/>
          <w:sz w:val="24"/>
          <w:szCs w:val="24"/>
        </w:rPr>
        <w:t>When there is a linear relationship between independent and dependent variables.</w:t>
      </w:r>
    </w:p>
    <w:p w:rsidR="00661584" w:rsidRDefault="00661584" w:rsidP="00661584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61584" w:rsidRDefault="00661584" w:rsidP="00661584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6158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486150" cy="2061096"/>
            <wp:effectExtent l="19050" t="0" r="0" b="0"/>
            <wp:docPr id="11" name="Picture 1" descr="E:\Desktop\oZ6CB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oZ6CBp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6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Pr="00661584" w:rsidRDefault="00661584" w:rsidP="00661584">
      <w:pPr>
        <w:pStyle w:val="HTMLPreformatted"/>
        <w:shd w:val="clear" w:color="auto" w:fill="FFFFFF"/>
        <w:wordWrap w:val="0"/>
        <w:ind w:left="180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16CB6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Logistic Regression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When the dependent variable is categorical (0/1, True/False, Successful/Unsuccessful, A/B/C) in nature.</w:t>
      </w:r>
    </w:p>
    <w:p w:rsidR="00A82033" w:rsidRDefault="00A82033" w:rsidP="00A82033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A82033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58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316049" cy="2676525"/>
            <wp:effectExtent l="19050" t="0" r="0" b="0"/>
            <wp:docPr id="12" name="Picture 2" descr="E:\Desktop\1_44qV8LhNzE5hPnta2Paa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1_44qV8LhNzE5hPnta2PaaH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49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84" w:rsidRDefault="00A82033" w:rsidP="0066158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Curve(S-Curve)</w:t>
      </w:r>
    </w:p>
    <w:p w:rsidR="00A82033" w:rsidRDefault="00A82033" w:rsidP="0066158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1584" w:rsidRDefault="00661584" w:rsidP="00661584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33D2">
        <w:rPr>
          <w:rFonts w:ascii="Times New Roman" w:hAnsi="Times New Roman" w:cs="Times New Roman"/>
          <w:b/>
          <w:color w:val="FF0000"/>
          <w:sz w:val="24"/>
          <w:szCs w:val="24"/>
        </w:rPr>
        <w:t>Polynomial Regression: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When the relationship between the independent and dependent variables is not linear.</w:t>
      </w:r>
    </w:p>
    <w:p w:rsidR="00CE5BCB" w:rsidRDefault="00CE5BCB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5033D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P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4719">
        <w:rPr>
          <w:rFonts w:ascii="Times New Roman" w:hAnsi="Times New Roman" w:cs="Times New Roman"/>
          <w:b/>
          <w:color w:val="FF0000"/>
          <w:sz w:val="24"/>
          <w:szCs w:val="24"/>
        </w:rPr>
        <w:t>Why Logistic Regression?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Whenever the outcome of the dependent variable (Y) is discrete like 0 or 1, Yes or No, A, B, C, we use logistic regression.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120" w:rsidRDefault="003B2120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B2120" w:rsidRDefault="003B2120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033D2" w:rsidRDefault="005033D2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44719" w:rsidRP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4719">
        <w:rPr>
          <w:rFonts w:ascii="Times New Roman" w:hAnsi="Times New Roman" w:cs="Times New Roman"/>
          <w:b/>
          <w:color w:val="FF0000"/>
          <w:sz w:val="24"/>
          <w:szCs w:val="24"/>
        </w:rPr>
        <w:t>Why can’t we use linear regression?</w:t>
      </w:r>
    </w:p>
    <w:p w:rsidR="00644719" w:rsidRDefault="00644719" w:rsidP="00CE5BCB">
      <w:pPr>
        <w:pStyle w:val="HTMLPreformatted"/>
        <w:shd w:val="clear" w:color="auto" w:fill="FFFFFF"/>
        <w:wordWrap w:val="0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4719" w:rsidRDefault="00644719" w:rsidP="003F7330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Since our value of Y will be between 0 and 1</w:t>
      </w:r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logistic regression but in linear regression it may cross 0 or 1, so,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linear line has to be clipped at 0 and 1.</w:t>
      </w:r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this our resulting curve cannot be formulated into a single formula. So we needed a new way to solve this kind of problem</w:t>
      </w:r>
      <w:proofErr w:type="gramStart"/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..</w:t>
      </w:r>
      <w:proofErr w:type="gramEnd"/>
      <w:r w:rsidR="00F05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Hence logistic regression is required.</w:t>
      </w:r>
    </w:p>
    <w:p w:rsidR="003B2120" w:rsidRDefault="003B212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120" w:rsidRDefault="003B212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Equation for a straight line: 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5B2B" w:rsidRPr="003B2120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Y=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,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Range of Y is from  </w:t>
      </w:r>
      <w:r w:rsidRPr="003B2120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  to + ∞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to find the logistic regression from the above equation.</w:t>
      </w: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05B2B" w:rsidRDefault="00F05B2B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="003F7330">
        <w:rPr>
          <w:rFonts w:ascii="Times New Roman" w:hAnsi="Times New Roman" w:cs="Times New Roman"/>
          <w:sz w:val="24"/>
          <w:szCs w:val="24"/>
        </w:rPr>
        <w:t xml:space="preserve"> In logistic equation Y can be only between 0 and 1.</w: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Now, to get the range of Y between 0 to + </w:t>
      </w:r>
      <w:r w:rsidRPr="00F05B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lets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transform Y</w:t>
      </w:r>
    </w:p>
    <w:p w:rsidR="003F7330" w:rsidRDefault="00B204B2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1pt;margin-top:9.8pt;width:8.25pt;height:53.25pt;z-index:251658240"/>
        </w:pic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                              Y         Y=0] 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:rsidR="003F7330" w:rsidRDefault="00B204B2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6.75pt;margin-top:.2pt;width:36.75pt;height:0;z-index:251659264" o:connectortype="straight"/>
        </w:pict>
      </w:r>
      <w:r w:rsidR="003F7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                            1-Y        Y =1] </w:t>
      </w:r>
      <w:r w:rsidR="003F7330"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</w:t>
      </w:r>
      <w:r w:rsidR="003F7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Now, we have range between 0 to </w:t>
      </w:r>
      <w:r w:rsidR="003F7330" w:rsidRPr="00F05B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∞</w: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7330" w:rsidRPr="003B212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us transform it </w:t>
      </w:r>
      <w:r w:rsidR="00536168"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>further,</w:t>
      </w:r>
      <w:r w:rsidRPr="00536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the range between </w:t>
      </w:r>
      <w:r w:rsidR="00536168" w:rsidRPr="003B2120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536168"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∞</w:t>
      </w:r>
      <w:r w:rsidRPr="003B2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to ∞</w:t>
      </w:r>
    </w:p>
    <w:p w:rsidR="003F7330" w:rsidRDefault="00B204B2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1" type="#_x0000_t86" style="position:absolute;left:0;text-align:left;margin-left:158.25pt;margin-top:9.6pt;width:6pt;height:60pt;z-index:251662336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0" type="#_x0000_t85" style="position:absolute;left:0;text-align:left;margin-left:112.5pt;margin-top:9.6pt;width:9.75pt;height:56.25pt;z-index:251661312"/>
        </w:pict>
      </w:r>
    </w:p>
    <w:p w:rsidR="003F7330" w:rsidRDefault="003F7330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</w:t>
      </w:r>
      <w:r w:rsidR="005361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F7330" w:rsidRDefault="00B204B2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116.25pt;margin-top:6.75pt;width:42pt;height:0;z-index:251660288" o:connectortype="straight"/>
        </w:pict>
      </w:r>
      <w:r w:rsidR="005361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β0+β1X1+β2X2+………..</w:t>
      </w:r>
      <w:r w:rsidR="005361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……..</w:t>
      </w:r>
    </w:p>
    <w:p w:rsidR="00536168" w:rsidRDefault="00536168" w:rsidP="00F05B2B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</w:p>
    <w:p w:rsidR="00536168" w:rsidRDefault="00536168" w:rsidP="00536168"/>
    <w:p w:rsidR="00536168" w:rsidRP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ab/>
      </w:r>
      <w:r w:rsidRPr="00536168">
        <w:rPr>
          <w:rFonts w:ascii="Times New Roman" w:hAnsi="Times New Roman" w:cs="Times New Roman"/>
          <w:b/>
          <w:color w:val="FF0000"/>
          <w:sz w:val="28"/>
          <w:szCs w:val="28"/>
        </w:rPr>
        <w:t>What is logistic Regression?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168">
        <w:rPr>
          <w:rFonts w:ascii="Times New Roman" w:hAnsi="Times New Roman" w:cs="Times New Roman"/>
          <w:sz w:val="24"/>
          <w:szCs w:val="24"/>
        </w:rPr>
        <w:t>Logistic Regression or logit regression or logit model is a regression model where the dependent variable is categorical.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Categorical: Variables that can be only fixed values such as 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C , Yes or No.</w:t>
      </w:r>
    </w:p>
    <w:p w:rsidR="00536168" w:rsidRDefault="00536168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 F(X), Y is dependent on X.</w:t>
      </w:r>
    </w:p>
    <w:p w:rsidR="006A705D" w:rsidRDefault="006A705D" w:rsidP="006A705D">
      <w:pPr>
        <w:tabs>
          <w:tab w:val="left" w:pos="339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705D">
        <w:rPr>
          <w:rFonts w:ascii="Times New Roman" w:hAnsi="Times New Roman" w:cs="Times New Roman"/>
          <w:b/>
          <w:color w:val="FF0000"/>
          <w:sz w:val="28"/>
          <w:szCs w:val="28"/>
        </w:rPr>
        <w:t>How does logistic regression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6A705D" w:rsidTr="006A705D">
        <w:tc>
          <w:tcPr>
            <w:tcW w:w="1728" w:type="dxa"/>
          </w:tcPr>
          <w:p w:rsidR="006A705D" w:rsidRDefault="00B204B2" w:rsidP="006A705D">
            <w:pPr>
              <w:tabs>
                <w:tab w:val="left" w:pos="339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rect id="_x0000_s1034" style="position:absolute;margin-left:340.5pt;margin-top:6.7pt;width:127.5pt;height:84pt;z-index:251664384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551D85" w:rsidRDefault="00551D8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t xml:space="preserve">               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Selected </w:t>
                        </w:r>
                      </w:p>
                      <w:p w:rsidR="00551D85" w:rsidRPr="006A705D" w:rsidRDefault="00551D8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147,120,121,128,110,119,133</w:t>
                        </w:r>
                      </w:p>
                    </w:txbxContent>
                  </v:textbox>
                </v:rect>
              </w:pict>
            </w:r>
            <w:r w:rsidR="006A705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IQ of Candidates 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110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147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B204B2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7" type="#_x0000_t13" style="position:absolute;left:0;text-align:left;margin-left:237.75pt;margin-top:.85pt;width:114pt;height:11.55pt;rotation:-2120696fd;z-index:251667456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120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B204B2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rect id="_x0000_s1033" style="position:absolute;left:0;text-align:left;margin-left:179.25pt;margin-top:3.15pt;width:1in;height:1in;z-index:251663360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551D85" w:rsidRDefault="00551D85">
                        <w:r>
                          <w:t xml:space="preserve"> </w:t>
                        </w:r>
                      </w:p>
                      <w:p w:rsidR="00551D85" w:rsidRPr="006A705D" w:rsidRDefault="00551D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t xml:space="preserve">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MODEL</w:t>
                        </w:r>
                      </w:p>
                    </w:txbxContent>
                  </v:textbox>
                </v:rect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89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B204B2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 id="_x0000_s1036" type="#_x0000_t13" style="position:absolute;left:0;text-align:left;margin-left:79.5pt;margin-top:3.05pt;width:99.75pt;height:15.75pt;z-index:251666432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92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106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121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B204B2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rect id="_x0000_s1035" style="position:absolute;left:0;text-align:left;margin-left:353.25pt;margin-top:1.35pt;width:123pt;height:82.5pt;z-index:251665408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551D85" w:rsidRDefault="00551D8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Not </w:t>
                        </w:r>
                        <w:r w:rsidRPr="006A705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Selected</w:t>
                        </w:r>
                      </w:p>
                      <w:p w:rsidR="00551D85" w:rsidRPr="006A705D" w:rsidRDefault="00551D8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107, 89,   92,106,104,114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pict>
                <v:shape id="_x0000_s1038" type="#_x0000_t13" style="position:absolute;left:0;text-align:left;margin-left:243.7pt;margin-top:3.7pt;width:112.4pt;height:8.25pt;rotation:1690492fd;z-index:251668480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shape>
              </w:pict>
            </w:r>
            <w:r w:rsidR="006A705D"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104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137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133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114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126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121</w:t>
            </w:r>
          </w:p>
        </w:tc>
      </w:tr>
      <w:tr w:rsidR="006A705D" w:rsidTr="006A705D">
        <w:tc>
          <w:tcPr>
            <w:tcW w:w="1728" w:type="dxa"/>
          </w:tcPr>
          <w:p w:rsidR="006A705D" w:rsidRPr="006A705D" w:rsidRDefault="006A705D" w:rsidP="006A705D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A70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119</w:t>
            </w:r>
          </w:p>
        </w:tc>
      </w:tr>
    </w:tbl>
    <w:p w:rsidR="006A705D" w:rsidRDefault="006A705D" w:rsidP="006A705D">
      <w:pPr>
        <w:tabs>
          <w:tab w:val="left" w:pos="339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D0A92" w:rsidRPr="00F30862" w:rsidRDefault="00B70F04" w:rsidP="006A705D">
      <w:pPr>
        <w:tabs>
          <w:tab w:val="left" w:pos="339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30862">
        <w:rPr>
          <w:rFonts w:ascii="Times New Roman" w:hAnsi="Times New Roman" w:cs="Times New Roman"/>
          <w:color w:val="FF0000"/>
          <w:sz w:val="24"/>
          <w:szCs w:val="24"/>
        </w:rPr>
        <w:t>Before creating the model, we divide our dataset into training data (estimation) and testing data (validation).</w:t>
      </w:r>
    </w:p>
    <w:p w:rsidR="00A71DFD" w:rsidRPr="00A71DFD" w:rsidRDefault="00B204B2" w:rsidP="006A705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3" type="#_x0000_t86" style="position:absolute;margin-left:158.25pt;margin-top:17.2pt;width:6pt;height:56.05pt;z-index:251672576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2" type="#_x0000_t85" style="position:absolute;margin-left:116.25pt;margin-top:17.2pt;width:6pt;height:52.3pt;z-index:251671552"/>
        </w:pict>
      </w:r>
      <w:r w:rsidR="00A71DFD" w:rsidRP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Logistic Regression Equation: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                            </w:t>
      </w:r>
    </w:p>
    <w:p w:rsidR="00A71DFD" w:rsidRDefault="00B204B2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39" type="#_x0000_t32" style="position:absolute;left:0;text-align:left;margin-left:116.25pt;margin-top:6.75pt;width:42pt;height:0;z-index:251670528" o:connectortype="straight"/>
        </w:pic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 =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β0+β1X1+β</w: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2X2+………..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</w:p>
    <w:p w:rsidR="006A705D" w:rsidRDefault="006A705D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80237" w:rsidRDefault="00D80237" w:rsidP="00A71DF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1DFD" w:rsidRPr="00A71DFD" w:rsidRDefault="00B204B2" w:rsidP="00A71DFD">
      <w:pPr>
        <w:tabs>
          <w:tab w:val="left" w:pos="33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6" type="#_x0000_t86" style="position:absolute;margin-left:158.25pt;margin-top:17.2pt;width:6pt;height:56.05pt;z-index:251676672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5" type="#_x0000_t85" style="position:absolute;margin-left:116.25pt;margin-top:17.2pt;width:6pt;height:52.3pt;z-index:251675648"/>
        </w:pict>
      </w:r>
      <w:r w:rsidR="00A71DFD" w:rsidRP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Logistic Regression Equation:</w:t>
      </w:r>
    </w:p>
    <w:p w:rsid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Y                       </w:t>
      </w:r>
      <w:r w:rsidR="001327D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7DD">
        <w:rPr>
          <w:rFonts w:ascii="Times New Roman" w:hAnsi="Times New Roman" w:cs="Times New Roman"/>
          <w:sz w:val="24"/>
          <w:szCs w:val="24"/>
        </w:rPr>
        <w:t xml:space="preserve">  </w:t>
      </w:r>
      <w:r w:rsidR="00B204B2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132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327DD" w:rsidRPr="001327DD">
        <w:rPr>
          <w:rFonts w:ascii="Times New Roman" w:hAnsi="Times New Roman" w:cs="Times New Roman"/>
          <w:sz w:val="24"/>
          <w:szCs w:val="24"/>
          <w:vertAlign w:val="superscript"/>
        </w:rPr>
        <w:t>β0+β1X1+β2X2</w:t>
      </w:r>
      <w:r w:rsidRPr="001327D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71DFD" w:rsidRDefault="00B204B2" w:rsidP="00A71DFD">
      <w:pPr>
        <w:pStyle w:val="HTMLPreformatted"/>
        <w:shd w:val="clear" w:color="auto" w:fill="FFFFFF"/>
        <w:wordWrap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7" type="#_x0000_t32" style="position:absolute;left:0;text-align:left;margin-left:240.9pt;margin-top:6.75pt;width:89.25pt;height:0;z-index:251677696" o:connectortype="straight"/>
        </w:pic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44" type="#_x0000_t32" style="position:absolute;left:0;text-align:left;margin-left:116.25pt;margin-top:6.75pt;width:42pt;height:0;z-index:251674624" o:connectortype="straight"/>
        </w:pic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Logit(Y</w:t>
      </w:r>
      <w:proofErr w:type="gramStart"/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)=</w:t>
      </w:r>
      <w:proofErr w:type="gramEnd"/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                     i.e. 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P(Y) =  </w:t>
      </w:r>
      <w:r w:rsidR="00A71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71DFD" w:rsidRPr="00A71DFD" w:rsidRDefault="00A71DFD" w:rsidP="00A71DFD">
      <w:pPr>
        <w:pStyle w:val="HTMLPreformatted"/>
        <w:shd w:val="clear" w:color="auto" w:fill="FFFFFF"/>
        <w:wordWrap w:val="0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1-Y</w:t>
      </w:r>
      <w:r w:rsidR="00132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1+</w:t>
      </w:r>
      <w:r w:rsidR="001327DD" w:rsidRPr="001327DD">
        <w:rPr>
          <w:rFonts w:ascii="Times New Roman" w:hAnsi="Times New Roman" w:cs="Times New Roman"/>
          <w:sz w:val="24"/>
          <w:szCs w:val="24"/>
        </w:rPr>
        <w:t xml:space="preserve"> </w:t>
      </w:r>
      <w:r w:rsidR="001327DD">
        <w:rPr>
          <w:rFonts w:ascii="Times New Roman" w:hAnsi="Times New Roman" w:cs="Times New Roman"/>
          <w:sz w:val="24"/>
          <w:szCs w:val="24"/>
        </w:rPr>
        <w:t xml:space="preserve">e </w:t>
      </w:r>
      <w:r w:rsidR="001327DD" w:rsidRPr="001327DD">
        <w:rPr>
          <w:rFonts w:ascii="Times New Roman" w:hAnsi="Times New Roman" w:cs="Times New Roman"/>
          <w:sz w:val="24"/>
          <w:szCs w:val="24"/>
          <w:vertAlign w:val="superscript"/>
        </w:rPr>
        <w:t>β0+β1X1+β2X2</w:t>
      </w:r>
    </w:p>
    <w:p w:rsidR="00A71DFD" w:rsidRDefault="00A71DFD" w:rsidP="00536168">
      <w:pPr>
        <w:tabs>
          <w:tab w:val="left" w:pos="33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000B">
        <w:rPr>
          <w:rFonts w:ascii="Times New Roman" w:hAnsi="Times New Roman" w:cs="Times New Roman"/>
          <w:b/>
          <w:color w:val="FF0000"/>
          <w:sz w:val="24"/>
          <w:szCs w:val="24"/>
        </w:rPr>
        <w:t>Example: Logistic Regression in R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00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Objective: To predict the patient is diabetic or not based on the following data.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Npreg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number of pregnancies 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Glu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plasma glucose concentration</w:t>
      </w:r>
    </w:p>
    <w:p w:rsidR="0068000B" w:rsidRDefault="0068000B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Bp=Blood Pressure</w:t>
      </w:r>
    </w:p>
    <w:p w:rsidR="0068000B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Skin: Triceps skin fold thickness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=body mass index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Ped =diabetes pedigree function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Age = Age in Years</w:t>
      </w:r>
    </w:p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Type: 1 for Yes and 0 for No diabetic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039AA" w:rsidRPr="00E039AA" w:rsidTr="00E039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</w:t>
            </w:r>
            <w:proofErr w:type="spellEnd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npreg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039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039AA" w:rsidRPr="00E039AA" w:rsidTr="00E039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9AA" w:rsidRPr="00E039AA" w:rsidRDefault="00E039AA" w:rsidP="00E039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D4112" w:rsidRDefault="008D4112" w:rsidP="00536168">
      <w:pPr>
        <w:tabs>
          <w:tab w:val="left" w:pos="339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D4112" w:rsidSect="00BA7F71">
      <w:pgSz w:w="11907" w:h="16839" w:code="9"/>
      <w:pgMar w:top="763" w:right="720" w:bottom="76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72"/>
    <w:multiLevelType w:val="hybridMultilevel"/>
    <w:tmpl w:val="65BC68D0"/>
    <w:lvl w:ilvl="0" w:tplc="40FA08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F287B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D03F2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D5040"/>
    <w:multiLevelType w:val="hybridMultilevel"/>
    <w:tmpl w:val="7B2A650E"/>
    <w:lvl w:ilvl="0" w:tplc="BBA8C650">
      <w:numFmt w:val="bullet"/>
      <w:lvlText w:val=""/>
      <w:lvlJc w:val="left"/>
      <w:pPr>
        <w:ind w:left="6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5CA90D32"/>
    <w:multiLevelType w:val="hybridMultilevel"/>
    <w:tmpl w:val="DB4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D52DB"/>
    <w:multiLevelType w:val="hybridMultilevel"/>
    <w:tmpl w:val="E510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167EB"/>
    <w:multiLevelType w:val="hybridMultilevel"/>
    <w:tmpl w:val="E6B8B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3E9D"/>
    <w:rsid w:val="000506F8"/>
    <w:rsid w:val="000575B5"/>
    <w:rsid w:val="00092786"/>
    <w:rsid w:val="000B649C"/>
    <w:rsid w:val="000F7841"/>
    <w:rsid w:val="00111F31"/>
    <w:rsid w:val="001223BC"/>
    <w:rsid w:val="001327DD"/>
    <w:rsid w:val="001910F2"/>
    <w:rsid w:val="001911FB"/>
    <w:rsid w:val="001A0DAC"/>
    <w:rsid w:val="001C6726"/>
    <w:rsid w:val="001C7D86"/>
    <w:rsid w:val="002554EC"/>
    <w:rsid w:val="002654B5"/>
    <w:rsid w:val="00273B4B"/>
    <w:rsid w:val="002F321A"/>
    <w:rsid w:val="003651A2"/>
    <w:rsid w:val="00373D9A"/>
    <w:rsid w:val="003B2120"/>
    <w:rsid w:val="003B71FF"/>
    <w:rsid w:val="003D6BFD"/>
    <w:rsid w:val="003F2018"/>
    <w:rsid w:val="003F7330"/>
    <w:rsid w:val="004356E5"/>
    <w:rsid w:val="004622F1"/>
    <w:rsid w:val="004843A2"/>
    <w:rsid w:val="004924F2"/>
    <w:rsid w:val="00496584"/>
    <w:rsid w:val="005033D2"/>
    <w:rsid w:val="005060EB"/>
    <w:rsid w:val="00520C2E"/>
    <w:rsid w:val="00536168"/>
    <w:rsid w:val="00545A32"/>
    <w:rsid w:val="00551D85"/>
    <w:rsid w:val="00564DA7"/>
    <w:rsid w:val="005B2736"/>
    <w:rsid w:val="005B4C5A"/>
    <w:rsid w:val="005D14F1"/>
    <w:rsid w:val="005D3C71"/>
    <w:rsid w:val="005E0D98"/>
    <w:rsid w:val="00602212"/>
    <w:rsid w:val="006179E5"/>
    <w:rsid w:val="006371F9"/>
    <w:rsid w:val="00644719"/>
    <w:rsid w:val="00653155"/>
    <w:rsid w:val="00661584"/>
    <w:rsid w:val="0068000B"/>
    <w:rsid w:val="006939E8"/>
    <w:rsid w:val="006A705D"/>
    <w:rsid w:val="006E04D6"/>
    <w:rsid w:val="0074175B"/>
    <w:rsid w:val="00747D66"/>
    <w:rsid w:val="00756E05"/>
    <w:rsid w:val="00797EEA"/>
    <w:rsid w:val="007A44D9"/>
    <w:rsid w:val="007D2CCC"/>
    <w:rsid w:val="007F37D6"/>
    <w:rsid w:val="008609FD"/>
    <w:rsid w:val="00861653"/>
    <w:rsid w:val="008C409E"/>
    <w:rsid w:val="008D4112"/>
    <w:rsid w:val="008E3F2C"/>
    <w:rsid w:val="008F2032"/>
    <w:rsid w:val="008F37D3"/>
    <w:rsid w:val="00933BE4"/>
    <w:rsid w:val="00A36558"/>
    <w:rsid w:val="00A673A3"/>
    <w:rsid w:val="00A71DFD"/>
    <w:rsid w:val="00A806FE"/>
    <w:rsid w:val="00A82033"/>
    <w:rsid w:val="00A83843"/>
    <w:rsid w:val="00A8423F"/>
    <w:rsid w:val="00A87764"/>
    <w:rsid w:val="00A93F1B"/>
    <w:rsid w:val="00A97A30"/>
    <w:rsid w:val="00AB5325"/>
    <w:rsid w:val="00AB5C18"/>
    <w:rsid w:val="00AB7A5A"/>
    <w:rsid w:val="00AD14F1"/>
    <w:rsid w:val="00AE6512"/>
    <w:rsid w:val="00B021C7"/>
    <w:rsid w:val="00B0377E"/>
    <w:rsid w:val="00B204B2"/>
    <w:rsid w:val="00B24343"/>
    <w:rsid w:val="00B37F4C"/>
    <w:rsid w:val="00B70F04"/>
    <w:rsid w:val="00BA7F71"/>
    <w:rsid w:val="00BC4A63"/>
    <w:rsid w:val="00C004AA"/>
    <w:rsid w:val="00C04595"/>
    <w:rsid w:val="00C148A6"/>
    <w:rsid w:val="00C457AB"/>
    <w:rsid w:val="00C47A65"/>
    <w:rsid w:val="00C50C0B"/>
    <w:rsid w:val="00C62A98"/>
    <w:rsid w:val="00CE5BCB"/>
    <w:rsid w:val="00CF1FD9"/>
    <w:rsid w:val="00D0795B"/>
    <w:rsid w:val="00D22130"/>
    <w:rsid w:val="00D5094C"/>
    <w:rsid w:val="00D63FA1"/>
    <w:rsid w:val="00D80237"/>
    <w:rsid w:val="00D85F88"/>
    <w:rsid w:val="00D97B4F"/>
    <w:rsid w:val="00DA7FFB"/>
    <w:rsid w:val="00DE2B4C"/>
    <w:rsid w:val="00DF3B32"/>
    <w:rsid w:val="00E039AA"/>
    <w:rsid w:val="00E3393B"/>
    <w:rsid w:val="00E6695F"/>
    <w:rsid w:val="00E90CEB"/>
    <w:rsid w:val="00EA15A7"/>
    <w:rsid w:val="00ED0A92"/>
    <w:rsid w:val="00ED3E9D"/>
    <w:rsid w:val="00F05B2B"/>
    <w:rsid w:val="00F16CB6"/>
    <w:rsid w:val="00F22C9D"/>
    <w:rsid w:val="00F268BE"/>
    <w:rsid w:val="00F30862"/>
    <w:rsid w:val="00F341B5"/>
    <w:rsid w:val="00F745F8"/>
    <w:rsid w:val="00FB3128"/>
    <w:rsid w:val="00FD252D"/>
    <w:rsid w:val="00FD731E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28"/>
        <o:r id="V:Rule3" type="connector" idref="#_x0000_s1029"/>
        <o:r id="V:Rule4" type="connector" idref="#_x0000_s1039"/>
        <o:r id="V:Rule5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764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A87764"/>
  </w:style>
  <w:style w:type="character" w:customStyle="1" w:styleId="ggboefpdfvb">
    <w:name w:val="ggboefpdfvb"/>
    <w:basedOn w:val="DefaultParagraphFont"/>
    <w:rsid w:val="00A87764"/>
  </w:style>
  <w:style w:type="character" w:customStyle="1" w:styleId="ggboefpdpvb">
    <w:name w:val="ggboefpdpvb"/>
    <w:basedOn w:val="DefaultParagraphFont"/>
    <w:rsid w:val="00A87764"/>
  </w:style>
  <w:style w:type="table" w:styleId="TableGrid">
    <w:name w:val="Table Grid"/>
    <w:basedOn w:val="TableNormal"/>
    <w:uiPriority w:val="59"/>
    <w:rsid w:val="00BC4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0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82</cp:revision>
  <dcterms:created xsi:type="dcterms:W3CDTF">2020-08-16T13:56:00Z</dcterms:created>
  <dcterms:modified xsi:type="dcterms:W3CDTF">2021-03-15T08:35:00Z</dcterms:modified>
</cp:coreProperties>
</file>