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Business Analytics, 2e, GE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(Evans)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Introduction to Business Analytics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Descriptive analytics: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can predict risk and find relationships in data not readily apparent with traditional analyses.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helps companies classify their customers into segments to develop specific marketing campaigns.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helps detect hidden patterns in large quantities of data to group data into sets to predict behavior.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can use mathematical techniques with optimization to make decisions that take into account the uncertainty in the data.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Scope of Business Analytics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and provide examples of descriptive, predictive, and prescriptive analytics.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tools for presenting and organizing data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 manager at Gampco Inc. wishes to know the company's revenue and profit in its previous quarter. Which of the following business analytics will help the manager?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prescriptive analytics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normative analytics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descriptive analytics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predictive analytics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Scope of Business Analytics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and provide examples of descriptive, predictive, and prescriptive analytics.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Predictive analytics: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summarizes data into meaningful charts and reports that can be standardized or customized.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identifies the best alternatives to minimize or maximize an objective.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uses data to determine a course of action to be executed in a given situation.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detects patterns in historical data and extrapolates them forward in time.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Scope of Business Analytics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and provide examples of descriptive, predictive, and prescriptive analytics.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tools for presenting and organizing data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 trader who wants to predict short-term movements in stock prices is likely to use ________ analytics.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predictive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descriptive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normative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prescriptive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Scope of Business Analytics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and provide examples of descriptive, predictive, and prescriptive analytics.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Which of the following questions will prescriptive analytics help a company address?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How many and what types of complaints did they resolve?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What is the best way of shipping goods from their factories to minimize costs?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What do they expect to pay for fuel over the next several months?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What will happen if demand falls by 10% or if supplier prices go up 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Scope of Business Analytics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and provide examples of descriptive, predictive, and prescriptive analytics.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What is a database?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structured collection of related files and data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simply a collection of data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 data file holding a single file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flat files used to store data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for Business Analytics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difference between a data set and a database.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Explain how data are acquired and distinguish among different types of data and levels of measurement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In a database, information is stored and maintained in ________.</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fields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measurements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entities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attributes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for Business Analytics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difference between a data set and a database.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Explain how data are acquired and distinguish among different types of data and levels of measurement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Which of the following is an example of a measure of continuous metrics?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four errors revealed in an invoice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 delivery delayed by seven days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weight and volume of a sheet of steel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three incomplete orders on a day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for Business Analytics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difference between a discrete metric and continuous metric, and provide examples of each.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Explain how data are acquired and distinguish among different types of data and levels of measurement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Nominal data: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are ranked according to some relationship to one another.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have constant differences between observations.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are continuous and have a natural zero.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are sorted into categories according to specified characteristics.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for Business Analytics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Describe the four groups of data classification, categorical, ordinal, interval, and ratio, and provide examples of each.</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Explain how data are acquired and distinguish among different types of data and levels of measurement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Which of the following is a disadvantage of ordinal data?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They bear no relationship to one another.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They have no fixed units of measurement.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They have no natural zero.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They are not comparable with each other.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for Business Analytics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Describe the four groups of data classification, categorical, ordinal, interval, and ratio, and provide examples of each.</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Explain how data are acquired and distinguish among different types of data and levels of measurement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Which of the following allow meaningful comparison of ranges, averages and other statistics?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interval data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categorical data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ratio data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ordinal data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for Business Analytics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Describe the four groups of data classification, categorical, ordinal, interval, and ratio, and provide examples of each.</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Explain how data are acquired and distinguish among different types of data and levels of measurement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Following are the components of a data set containing purchase details of a shoe manufacturing company. Identify the ratio data.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Item Number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Rank of suppliers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Item cost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Arrival Date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for Business Analytics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Describe the four groups of data classification, categorical, ordinal, interval, and ratio, and provide examples of each.</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Explain how data are acquired and distinguish among different types of data and levels of measurement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When data are classified by the type of measurement scale, which is the strongest form of measurement?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nominal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interval</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ordinal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ratio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for Business Analytics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Describe the four groups of data classification, categorical, ordinal, interval, and ratio, and provide examples of each.</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Explain how data are acquired and distinguish among different types of data and levels of measurement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The demand for coffee beans over a period of three months has been represented in the form of an L-shaped curve. Which form of model was used here?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mathematical model</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visual model</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kinesthetic (tactile) model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verbal model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concept of a model and various ways a model can be characterized.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tools for presenting and organizing data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Decision variables: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cannot be directly controlled by the decision maker.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are assumed to be constant.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are always uncertain.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can be selected at the discretion of the decision maker.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Define and list the elements of a decision model.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Identify the uncontrollable variable from the following inputs of a decision model.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investment returns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machine capacities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staffing levels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intercity distances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Define and list the elements of a decision model.</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Which of the following inputs of a decision model is an example of data?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estimated consumer demand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inflation rates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costs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investment allocations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for Business Analytics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Define and list the elements of a decision model.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Descriptive decision models: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aim to predict what will happen in the future.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describe relationships but do not tell a manager what to do.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help analyze the risks associated with various decisions.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do not facilitate evaluation of different decisions.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concept of a model and various ways a model can be characterized.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The total cost of reaching consumers (C) depends upon the number of consumers (N), advertising costs (A), and transportation costs (T). The linear cost prediction model is represented as: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 c - nN + aA + tT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c, n, a, and t are constants and c estimates the total cost when the remaining variables are zero. Which of the following interpretations is true about this model?</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Change in variables N, A, and T will cause n, a, and t to change.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As n decreases, c will increase.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When variables N, A, and T are zero,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 c - n + a +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Change in variables N, A, and T will not reflect any changes in c.</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influence diagrams to build simple mathematical models.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Which of the following is the mathematical model for deriving total cost of only manufacturing?</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TC = VC + (C × Q)</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TC = F + (C × Q)</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TC = F + C</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TC = F + (V × Q)</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influence diagrams to build simple mathematical models.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Which of the following is the mathematical model for deriving total cost of only outsourcing?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TC = Q x C</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TC = F + (C x Q)</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TC = (V + C) x Q</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TC = (VC + F) x Q</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influence diagrams to build simple mathematical models.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Which of the following is the mathematical model for deriving the break-even volume?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 (C - VC) + F</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 F / (C -V)</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 (V + C) / F</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 F / (VC - C)</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influence diagrams to build simple mathematical models.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When will a company use a predictive decision model?</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when it wishes to determine the best product pricing to maximize revenue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when it wishes to know how best to use advertising strategies to influence sales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when it wishes to know sales patterns to plan inventory levels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when it wishes to ensure that a specified level of customer service is achieved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predictive models to compute model outputs.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If D is demand, P is the unit price, and c and d are constants (where d &gt; 0 is the price elasticity), which of the following is a nonlinear demand prediction model?</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 = d + (c × P)</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 = (d × 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c</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 = 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P</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 = cP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-d</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predictive models to compute model outputs.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Which decision model incorporates the uncertainty element?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predictive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normative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prescriptive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descriptive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predictive models to compute model outputs.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chart below to answer the following two questions: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Pr>
        <w:drawing>
          <wp:inline distB="0" distT="0" distL="0" distR="0">
            <wp:extent cx="4581525" cy="2743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What is the slope of the sales function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 = a - bP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4</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9</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12</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17</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influence diagrams to build simple mathematical models.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How many gallons will be sold if the price is increased to $4.75?</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833.26</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843</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798.72</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818</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predictive models to compute model outputs.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Prescriptive decision models help:</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make predictions of how demand is influenced by price.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make trade-offs between greater rewards and risks of potential losses.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decision makers identify the best solution to decision problems.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describe relationships and influence of various elements in the model.</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Define the terms optimization, objective function, and optimal solution.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The manager at Soul Walk Inc., a shoe manufacturing company, wants to set a new price (P) for a shoe model to maximize total profit. The demand (D) as a function of price is represented as: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 = 1,500 - 2.5P</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total cost (C) as a function of demand is represented as: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 3,200 + 3.5D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a model for total profit as a function of price?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(1,508.75× price) - (2.5 × price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- 8,450</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(3.5 × price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+ 3,200 - (1925.50 × price)</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(1,250 × price) + (5 × price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- 8,320</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[4521 + (4.5 × price)] × price - 9684.25</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Define the terms optimization, objective function, and optimal solution.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Which decision model incorporates the process of optimization?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predictive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prescriptive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descriptive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normative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Define the terms optimization, objective function, and optimal solution.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Which of the following is the first phase in problem solving?</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defining the problem</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analyzing the problem</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recognizing the problem</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structuring the problem</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Problem Solving and Decision Making</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and explain the steps in the problem-solving process.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Middle managers in operations: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develop staffing plans.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determine product mix.</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develop advertising plans.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make pricing decisions.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Problem Solving and Decision Making</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and explain the steps in the problem-solving process.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The product mix is determined by the: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accounting staff.</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middle managers.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finance managers.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top managers.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Problem Solving and Decision Making</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and explain the steps in the problem-solving process.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During which phase in problem solving is a formal model often developed?</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analyzing the problem</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structuring the problem</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defining the problem</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implementing the solution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Problem Solving and Decision Making</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and explain the steps in the problem-solving process.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Which of the following is true about problem solving?</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Recognizing problems involves stating goals and objectives.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Analyzing the problem involves characterizing the possible decisions.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Decision making involves translating the results of the model in the organization.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Structuring the problem involves identifying constraints.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Problem Solving and Decision Making</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and explain the steps in the problem-solving process.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To meet consumer demand, Nib 'N' Ink must produce 800 gel-ink refills. Should the company produce them in-house or outsource them from the supplier? (Hint: Use the mathematical descriptive model).</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Total Cost of Manufacturing (TC) = Fixed Cost (F) + Variable Cost (VC)</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VC = Unit Variable Cost (V) × Quantity Produced (Q)</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TC = F + VQ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2,400 + 3 x 800 = 4,800</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Cost of Outsourcing (TC) = Unit Cost (C) x Quantity Outsourced (Q)</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TC = CQ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5 × 800 = 4,000</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gel-ink refills must be outsourced with the total cost of manufacturing the refills in-house being greater than outsourcing them.</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influence diagrams to build simple mathematical models.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Find the range of volumes at which it is more economical for Nib 'N' Ink to produce the refills in-house or outsource them. (Hint: Use the break-even decision model).</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Break-even volume can be arrived at by setting TC (manufacturing) = TC (outsourcing) and solving for Q.</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 V × Q = C × Q</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 F / (C - 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2,400 / (5 - 3) = 1,200</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if the anticipated production volume is greater than 1,200, it is more economical to manufacture the refills; if it is less than 1,200, then they should be outsourced.</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influence diagrams to build simple mathematical models.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Profit is computed as the difference between total revenue from sales and total cost of production. Revenue depends on the market share captured by a company and the size of the target market. Various marketing decisions taken by managers are reflected upon the market share. The decisions also have an impact on marketing costs which in turn will affect the total cost of production. Construct an influence diagram that relates these variables.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571875" cy="2714625"/>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5718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Define and provide an example of an influence diagram.</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Develop a linear model relating the demand for Goody Woods' units to the price.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Economic theory tells us that demand for a product is negatively related to its price.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linear model to predict demand as a function of price is: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 = a - bP</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 is the quantity demanded, P is the unit price, a is a constant that estimates the demand when the price is zero, and b is the slope of the demand function.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Substituting the values given in the data:</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1,540 = a - (b × 240)</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1,220 = a - (b × 320)</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solving the two equations, values of a and b can be found.</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2,500, which indicates the demand for wood units when price is zero,</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 4, which is the slope of the demand function.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Substituting values of a and b in the linear demand prediction model:</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 = 2,500 - 4P</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predictive models to compute model outputs.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Develop a prescriptive model that will help Goody Woods identify the price that maximizes the total revenue.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Having found out the model for demand as a function of price, sales (S) can be expressed as: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 = 2,500 - 4P</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Revenue (R) = Sales x Price = (2,500 - 4P) × P = 2,500P - 4P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Goody Woods Inc. can identify the price that maximizes the total revenue using:</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 = 2,500P - 4P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Define the terms optimization, objective function, and optimal solution.</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Decision support systems evolved from efforts to improve military operations prior to and during World War II.</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FALSE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Evolution of Business Analytics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Summarize the evolution of business analytics and explain the concepts of business intelligence, operations research and management science, and decision support systems.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Identify different business uses for statistics and the major statistical tools businesses use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In a database file, which is organized in a two-dimensional table, the rows represent records of related data elements.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TRUE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for Business Analytics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difference between a data set and a database.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tools for presenting and organizing data</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Measure is the act of obtaining data associated with a metric. Measurements are the numerical values associated with a metric.</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FALSE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for Business Analytics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Define a metric and explain the concepts of measurement and measures.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Explain how data are acquired and distinguish among different types of data and levels of measurement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A deterministic model is one in which all model input information is either known or assumed to be known with certainty.</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TRUE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difference between a deterministic and stochastic decision model.</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The complexity of a problem increases when the problem belongs to an individual rather than a group.</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FALSE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Problem Solving and Decision Making</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and explain the steps in the problem-solving process.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A goal of Korel&amp;Marke, a dot-com company, is to gain strategic advantage over its rival firms. How can Korel&amp;Marke use analytics and exploit social media to accomplish this goal?</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Analytics is helping businesses learn from social media and exploit social media data for strategic advantage. Using analytics, Korel&amp;Marke can integrate social media data with traditional data sources such as customer surveys, focus groups, and sales data. It can also understand trends and customer perceptions of its products; and create informative reports to assist its marketing managers and product designers.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What is Business Analytics?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State some typical examples of business applications in which analytics would be beneficial.</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Identify different business uses for statistics and the major statistical tools businesses use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What are the three components of decision support systems (DSS)?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DSSs include three components: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 Data management - The data management component includes databases for storing data and </w:t>
        <w:tab/>
        <w:t xml:space="preserve">allows the user to input, retrieve, update, and manipulate data.</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Model management - The model management component consists of various statistical tools </w:t>
        <w:tab/>
        <w:t xml:space="preserve">and management science models and allows the user to easily build, manipulate, analyze, and </w:t>
        <w:tab/>
        <w:t xml:space="preserve">solve models.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Communication system - The communication system component provides the interface </w:t>
        <w:tab/>
        <w:t xml:space="preserve">necessary for the user to interact with the data and model management components.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Evolution of Business Analytics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Summarize the evolution of business analytics and explain the concepts of business intelligence, operations research and management science, and decision support systems.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Explain how data are used by accountants, economists, and operations managers.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Following are the ways data are used:</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Accountants conduct audits to determine whether figures reported on a firm's balance sheet </w:t>
        <w:tab/>
        <w:t xml:space="preserve">fairly represent the actual data by examining samples (that is, subsets) of accounting data, such </w:t>
        <w:tab/>
        <w:t xml:space="preserve">as accounts receivable.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Economists use data to help companies understand and predict population trends, interest rates, </w:t>
        <w:tab/>
        <w:t xml:space="preserve">industry performance, consumer spending, and international trade.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Operations managers use data on production performance, manufacturing quality, delivery </w:t>
        <w:tab/>
        <w:t xml:space="preserve">times, order accuracy, supplier performance, productivity, costs, and environmental compliance to manage their operations.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for Business Analytics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State examples of how data are used in business.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Identify different business uses for statistics and the major statistical tools businesses use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Data used in business analytics need to be reliable and valid. Explain.</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Sample data do not always reflect reality. People do not always behave the same when observed, nor do they always act as they say they act. Poor data can result in poor decisions. Hence, care must be taken when working with data, and every effort should be made to ensure that data are sufficiently accurate.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for Business Analytics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State examples of how data are used in business.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Why do predictive decision models incorporate uncertainty?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future is always uncertain. Uncertainty is imperfect knowledge of what will happen; risk is associated with the consequences of what actually happens. Even though uncertainty may exist, there may be no risk. However, risk is an outcome of uncertainty, though not always. Thus, many predictive models incorporate uncertainty and help decision makers analyze the risks associated with their decisions.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Decision Models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difference between uncertainty and risk.</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Describe the major tools and criteria for decision making.</w:t>
      </w:r>
    </w:p>
    <w:sectPr>
      <w:headerReference r:id="rId9" w:type="default"/>
      <w:headerReference r:id="rId10" w:type="even"/>
      <w:footerReference r:id="rId11" w:type="default"/>
      <w:footerReference r:id="rId12" w:type="even"/>
      <w:pgSz w:h="15840" w:w="12240" w:orient="portrait"/>
      <w:pgMar w:bottom="85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Copyright © 2017 Pearson Education, Ltd.</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Copyright © 2016 Pearson Education, Inc.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Analytics, 2e, 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1: Business Analytics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64CFE"/>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Text" w:customStyle="1">
    <w:name w:val="Normal Text"/>
    <w:rsid w:val="00C64CFE"/>
    <w:pPr>
      <w:widowControl w:val="0"/>
      <w:autoSpaceDE w:val="0"/>
      <w:autoSpaceDN w:val="0"/>
      <w:adjustRightInd w:val="0"/>
    </w:pPr>
    <w:rPr>
      <w:rFonts w:ascii="Palatino Linotype" w:cs="Palatino Linotype" w:hAnsi="Palatino Linotype"/>
      <w:color w:val="000000"/>
    </w:rPr>
  </w:style>
  <w:style w:type="paragraph" w:styleId="Header">
    <w:name w:val="header"/>
    <w:basedOn w:val="Normal"/>
    <w:link w:val="HeaderChar"/>
    <w:uiPriority w:val="99"/>
    <w:unhideWhenUsed w:val="1"/>
    <w:rsid w:val="00F82EFA"/>
    <w:pPr>
      <w:tabs>
        <w:tab w:val="center" w:pos="4680"/>
        <w:tab w:val="right" w:pos="9360"/>
      </w:tabs>
    </w:pPr>
  </w:style>
  <w:style w:type="character" w:styleId="HeaderChar" w:customStyle="1">
    <w:name w:val="Header Char"/>
    <w:basedOn w:val="DefaultParagraphFont"/>
    <w:link w:val="Header"/>
    <w:uiPriority w:val="99"/>
    <w:rsid w:val="00F82EFA"/>
  </w:style>
  <w:style w:type="paragraph" w:styleId="Footer">
    <w:name w:val="footer"/>
    <w:basedOn w:val="Normal"/>
    <w:link w:val="FooterChar"/>
    <w:uiPriority w:val="99"/>
    <w:unhideWhenUsed w:val="1"/>
    <w:rsid w:val="00F82EFA"/>
    <w:pPr>
      <w:tabs>
        <w:tab w:val="center" w:pos="4680"/>
        <w:tab w:val="right" w:pos="9360"/>
      </w:tabs>
    </w:pPr>
  </w:style>
  <w:style w:type="character" w:styleId="FooterChar" w:customStyle="1">
    <w:name w:val="Footer Char"/>
    <w:basedOn w:val="DefaultParagraphFont"/>
    <w:link w:val="Footer"/>
    <w:uiPriority w:val="99"/>
    <w:rsid w:val="00F82EFA"/>
  </w:style>
  <w:style w:type="paragraph" w:styleId="Revision">
    <w:name w:val="Revision"/>
    <w:hidden w:val="1"/>
    <w:uiPriority w:val="99"/>
    <w:semiHidden w:val="1"/>
    <w:rsid w:val="003D69AC"/>
    <w:rPr>
      <w:sz w:val="22"/>
      <w:szCs w:val="22"/>
    </w:rPr>
  </w:style>
  <w:style w:type="paragraph" w:styleId="BalloonText">
    <w:name w:val="Balloon Text"/>
    <w:basedOn w:val="Normal"/>
    <w:link w:val="BalloonTextChar"/>
    <w:uiPriority w:val="99"/>
    <w:semiHidden w:val="1"/>
    <w:unhideWhenUsed w:val="1"/>
    <w:rsid w:val="003D69AC"/>
    <w:pPr>
      <w:spacing w:after="0" w:line="240" w:lineRule="auto"/>
    </w:pPr>
    <w:rPr>
      <w:rFonts w:ascii="Segoe UI" w:cs="Segoe UI" w:hAnsi="Segoe UI"/>
      <w:sz w:val="18"/>
      <w:szCs w:val="18"/>
    </w:rPr>
  </w:style>
  <w:style w:type="character" w:styleId="BalloonTextChar" w:customStyle="1">
    <w:name w:val="Balloon Text Char"/>
    <w:link w:val="BalloonText"/>
    <w:uiPriority w:val="99"/>
    <w:semiHidden w:val="1"/>
    <w:rsid w:val="003D69AC"/>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hzMQ7RUNKpHZ25DMDlJr4w7iVw==">CgMxLjAyCGguZ2pkZ3hzOAByITEwZmU4bVhBUVJnd2VINjVWbVZfT1p6U2RTUFUwY281WQ==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2014-07-11T12:10:00Z</dcterms:created>
  <dc:creator>David</dc:creator>
</cp:coreProperties>
</file>