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eastAsia="Courier New" w:cs="Courier New" w:ascii="Courier New" w:hAnsi="Courier New"/>
          <w:sz w:val="24"/>
          <w:szCs w:val="24"/>
        </w:rPr>
        <w:t>16-782, Fall’2</w:t>
      </w:r>
      <w:r>
        <w:rPr>
          <w:rFonts w:eastAsia="Courier New" w:cs="Courier New" w:ascii="Courier New" w:hAnsi="Courier New"/>
          <w:sz w:val="24"/>
          <w:szCs w:val="24"/>
        </w:rPr>
        <w:t>1</w:t>
      </w:r>
      <w:r>
        <w:rPr>
          <w:rFonts w:eastAsia="Courier New" w:cs="Courier New" w:ascii="Courier New" w:hAnsi="Courier New"/>
          <w:sz w:val="24"/>
          <w:szCs w:val="24"/>
        </w:rPr>
        <w:t>, Planning and Decision-making for Robotics</w:t>
      </w:r>
    </w:p>
    <w:p>
      <w:pPr>
        <w:pStyle w:val="Normal"/>
        <w:jc w:val="center"/>
        <w:rPr>
          <w:rFonts w:ascii="Courier New" w:hAnsi="Courier New" w:eastAsia="Courier New" w:cs="Courier New"/>
          <w:sz w:val="32"/>
          <w:szCs w:val="32"/>
        </w:rPr>
      </w:pPr>
      <w:r>
        <w:rPr>
          <w:rFonts w:eastAsia="Courier New" w:cs="Courier New" w:ascii="Courier New" w:hAnsi="Courier New"/>
          <w:sz w:val="32"/>
          <w:szCs w:val="32"/>
        </w:rPr>
      </w:r>
    </w:p>
    <w:p>
      <w:pPr>
        <w:pStyle w:val="Normal"/>
        <w:jc w:val="center"/>
        <w:rPr>
          <w:rFonts w:ascii="Courier New" w:hAnsi="Courier New" w:eastAsia="Courier New" w:cs="Courier New"/>
          <w:b/>
          <w:b/>
          <w:sz w:val="32"/>
          <w:szCs w:val="32"/>
        </w:rPr>
      </w:pPr>
      <w:r>
        <w:rPr>
          <w:rFonts w:eastAsia="Courier New" w:cs="Courier New" w:ascii="Courier New" w:hAnsi="Courier New"/>
          <w:b/>
          <w:sz w:val="32"/>
          <w:szCs w:val="32"/>
        </w:rPr>
        <w:t>Homework II:</w:t>
      </w:r>
    </w:p>
    <w:p>
      <w:pPr>
        <w:pStyle w:val="Normal"/>
        <w:jc w:val="center"/>
        <w:rPr>
          <w:rFonts w:ascii="Courier New" w:hAnsi="Courier New" w:eastAsia="Courier New" w:cs="Courier New"/>
          <w:b/>
          <w:b/>
          <w:sz w:val="32"/>
          <w:szCs w:val="32"/>
        </w:rPr>
      </w:pPr>
      <w:r>
        <w:rPr>
          <w:rFonts w:eastAsia="Courier New" w:cs="Courier New" w:ascii="Courier New" w:hAnsi="Courier New"/>
          <w:b/>
          <w:sz w:val="32"/>
          <w:szCs w:val="32"/>
        </w:rPr>
        <w:t>Planning for a high-DOF planar arm</w:t>
      </w:r>
    </w:p>
    <w:p>
      <w:pPr>
        <w:pStyle w:val="Normal"/>
        <w:jc w:val="center"/>
        <w:rPr/>
      </w:pPr>
      <w:r>
        <w:rPr>
          <w:rFonts w:eastAsia="Courier New" w:cs="Courier New" w:ascii="Courier New" w:hAnsi="Courier New"/>
          <w:b/>
          <w:sz w:val="32"/>
          <w:szCs w:val="32"/>
          <w:u w:val="single"/>
        </w:rPr>
        <w:t>DUE: Oct 2</w:t>
      </w:r>
      <w:r>
        <w:rPr>
          <w:rFonts w:eastAsia="Courier New" w:cs="Courier New" w:ascii="Courier New" w:hAnsi="Courier New"/>
          <w:b/>
          <w:sz w:val="32"/>
          <w:szCs w:val="32"/>
          <w:u w:val="single"/>
        </w:rPr>
        <w:t>0</w:t>
      </w:r>
      <w:r>
        <w:rPr>
          <w:rFonts w:eastAsia="Courier New" w:cs="Courier New" w:ascii="Courier New" w:hAnsi="Courier New"/>
          <w:b/>
          <w:sz w:val="32"/>
          <w:szCs w:val="32"/>
          <w:u w:val="single"/>
          <w:vertAlign w:val="superscript"/>
        </w:rPr>
        <w:t>th</w:t>
      </w:r>
      <w:r>
        <w:rPr>
          <w:rFonts w:eastAsia="Courier New" w:cs="Courier New" w:ascii="Courier New" w:hAnsi="Courier New"/>
          <w:b/>
          <w:sz w:val="32"/>
          <w:szCs w:val="32"/>
          <w:u w:val="single"/>
        </w:rPr>
        <w:t xml:space="preserve"> (</w:t>
      </w:r>
      <w:r>
        <w:rPr>
          <w:rFonts w:eastAsia="Courier New" w:cs="Courier New" w:ascii="Courier New" w:hAnsi="Courier New"/>
          <w:b/>
          <w:sz w:val="32"/>
          <w:szCs w:val="32"/>
          <w:u w:val="single"/>
        </w:rPr>
        <w:t>Wedne</w:t>
      </w:r>
      <w:r>
        <w:rPr>
          <w:rFonts w:eastAsia="Courier New" w:cs="Courier New" w:ascii="Courier New" w:hAnsi="Courier New"/>
          <w:b/>
          <w:sz w:val="32"/>
          <w:szCs w:val="32"/>
          <w:u w:val="single"/>
        </w:rPr>
        <w:t>sday) at 11:59PM</w:t>
      </w:r>
    </w:p>
    <w:p>
      <w:pPr>
        <w:pStyle w:val="Normal"/>
        <w:jc w:val="center"/>
        <w:rPr>
          <w:sz w:val="28"/>
          <w:szCs w:val="28"/>
        </w:rPr>
      </w:pPr>
      <w:r>
        <w:rPr>
          <w:sz w:val="28"/>
          <w:szCs w:val="28"/>
        </w:rPr>
      </w:r>
    </w:p>
    <w:p>
      <w:pPr>
        <w:pStyle w:val="Normal"/>
        <w:jc w:val="both"/>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Description:</w:t>
      </w:r>
    </w:p>
    <w:p>
      <w:pPr>
        <w:pStyle w:val="Normal"/>
        <w:jc w:val="both"/>
        <w:rPr/>
      </w:pPr>
      <w:r>
        <w:rPr>
          <w:rFonts w:eastAsia="Times New Roman" w:cs="Times New Roman" w:ascii="Times New Roman" w:hAnsi="Times New Roman"/>
          <w:sz w:val="21"/>
          <w:szCs w:val="21"/>
        </w:rPr>
        <w:t xml:space="preserve">In this project, you </w:t>
      </w:r>
      <w:r>
        <w:rPr>
          <w:rFonts w:eastAsia="Times New Roman" w:cs="Times New Roman" w:ascii="Times New Roman" w:hAnsi="Times New Roman"/>
          <w:sz w:val="21"/>
          <w:szCs w:val="21"/>
        </w:rPr>
        <w:t>will</w:t>
      </w:r>
      <w:r>
        <w:rPr>
          <w:rFonts w:eastAsia="Times New Roman" w:cs="Times New Roman" w:ascii="Times New Roman" w:hAnsi="Times New Roman"/>
          <w:sz w:val="21"/>
          <w:szCs w:val="21"/>
        </w:rPr>
        <w:t xml:space="preserve"> implement different sampling-based planners for the arm to move from its start joint angles to the goal joint angles. As before, the planner should reside in planner.cpp file inside the planner() function. Currently, this function contains an interpolation-based generation of a plan. That is, it just interpolates between start and goal angles and moves the arm along this interpolated trajectory. It does not avoid collisions. </w:t>
      </w:r>
      <w:r>
        <w:rPr>
          <w:rFonts w:eastAsia="Times New Roman" w:cs="Times New Roman" w:ascii="Times New Roman" w:hAnsi="Times New Roman"/>
          <w:sz w:val="21"/>
          <w:szCs w:val="21"/>
          <w:u w:val="single"/>
        </w:rPr>
        <w:t xml:space="preserve">Your planner </w:t>
      </w:r>
      <w:r>
        <w:rPr>
          <w:rFonts w:eastAsia="Times New Roman" w:cs="Times New Roman" w:ascii="Times New Roman" w:hAnsi="Times New Roman"/>
          <w:sz w:val="21"/>
          <w:szCs w:val="21"/>
          <w:u w:val="single"/>
        </w:rPr>
        <w:t>must</w:t>
      </w:r>
      <w:r>
        <w:rPr>
          <w:rFonts w:eastAsia="Times New Roman" w:cs="Times New Roman" w:ascii="Times New Roman" w:hAnsi="Times New Roman"/>
          <w:sz w:val="21"/>
          <w:szCs w:val="21"/>
          <w:u w:val="single"/>
        </w:rPr>
        <w:t xml:space="preserve"> return a plan that is collision-free.</w:t>
      </w:r>
    </w:p>
    <w:p>
      <w:pPr>
        <w:pStyle w:val="Normal"/>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jc w:val="both"/>
        <w:rPr/>
      </w:pPr>
      <w:r>
        <w:rPr>
          <w:rFonts w:eastAsia="Times New Roman" w:cs="Times New Roman" w:ascii="Times New Roman" w:hAnsi="Times New Roman"/>
          <w:sz w:val="21"/>
          <w:szCs w:val="21"/>
        </w:rPr>
        <w:t xml:space="preserve">Note that all the joint angles are given as an angle with X-axis, clockwise rotation being positive (and in radians). So, if the second joint angle is </w:t>
      </w:r>
      <w:r>
        <w:rPr>
          <w:rFonts w:eastAsia="Times New Roman" w:cs="Times New Roman" w:ascii="Times New Roman" w:hAnsi="Times New Roman"/>
          <w:sz w:val="21"/>
          <w:szCs w:val="21"/>
        </w:rPr>
        <w:t>π</w:t>
      </w:r>
      <w:r>
        <w:rPr>
          <w:rFonts w:eastAsia="Times New Roman" w:cs="Times New Roman" w:ascii="Times New Roman" w:hAnsi="Times New Roman"/>
          <w:sz w:val="21"/>
          <w:szCs w:val="21"/>
        </w:rPr>
        <w:t>/2, then it implies that this link is pointing exactly downward, independently of how the previous link is oriented. Having said this, you do not have to worry about it too much as we already provide a tool that verifies the validity of the arm configuration, and this is all you need for planning.</w:t>
      </w:r>
    </w:p>
    <w:p>
      <w:pPr>
        <w:pStyle w:val="Normal"/>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To help with collision checking we have supplied a function called </w:t>
      </w:r>
      <w:r>
        <w:rPr>
          <w:rFonts w:eastAsia="Times New Roman" w:cs="Times New Roman" w:ascii="Courier New" w:hAnsi="Courier New"/>
          <w:sz w:val="20"/>
          <w:szCs w:val="20"/>
        </w:rPr>
        <w:t>IsValidArmConfiguration</w:t>
      </w:r>
      <w:r>
        <w:rPr>
          <w:rFonts w:eastAsia="Times New Roman" w:cs="Times New Roman" w:ascii="Times New Roman" w:hAnsi="Times New Roman"/>
          <w:sz w:val="21"/>
          <w:szCs w:val="21"/>
        </w:rPr>
        <w:t>. It is being called already to check if the arm configurations along the interpolated trajectory are valid or not. So, during planning you want to utilize this function to check any arm configuration for validity.</w:t>
      </w:r>
    </w:p>
    <w:p>
      <w:pPr>
        <w:pStyle w:val="Normal"/>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t>The planner function (inside planner.cpp) is as follows:</w:t>
      </w:r>
    </w:p>
    <w:p>
      <w:pPr>
        <w:pStyle w:val="Normal"/>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jc w:val="both"/>
        <w:rPr>
          <w:rFonts w:ascii="Courier New" w:hAnsi="Courier New" w:eastAsia="Courier New" w:cs="Courier New"/>
          <w:sz w:val="16"/>
          <w:szCs w:val="16"/>
        </w:rPr>
      </w:pPr>
      <w:r>
        <w:rPr>
          <w:rFonts w:eastAsia="Courier New" w:cs="Courier New" w:ascii="Courier New" w:hAnsi="Courier New"/>
          <w:color w:val="0000FF"/>
          <w:sz w:val="16"/>
          <w:szCs w:val="16"/>
        </w:rPr>
        <w:t>static void</w:t>
      </w:r>
      <w:r>
        <w:rPr>
          <w:rFonts w:eastAsia="Courier New" w:cs="Courier New" w:ascii="Courier New" w:hAnsi="Courier New"/>
          <w:sz w:val="16"/>
          <w:szCs w:val="16"/>
        </w:rPr>
        <w:t xml:space="preserve"> planner(</w:t>
      </w:r>
    </w:p>
    <w:p>
      <w:pPr>
        <w:pStyle w:val="Normal"/>
        <w:ind w:firstLine="720"/>
        <w:jc w:val="both"/>
        <w:rPr>
          <w:rFonts w:ascii="Courier New" w:hAnsi="Courier New" w:eastAsia="Courier New" w:cs="Courier New"/>
          <w:sz w:val="16"/>
          <w:szCs w:val="16"/>
        </w:rPr>
      </w:pPr>
      <w:r>
        <w:rPr>
          <w:rFonts w:eastAsia="Courier New" w:cs="Courier New" w:ascii="Courier New" w:hAnsi="Courier New"/>
          <w:color w:val="0000FF"/>
          <w:sz w:val="16"/>
          <w:szCs w:val="16"/>
        </w:rPr>
        <w:t>double</w:t>
      </w:r>
      <w:r>
        <w:rPr>
          <w:rFonts w:eastAsia="Courier New" w:cs="Courier New" w:ascii="Courier New" w:hAnsi="Courier New"/>
          <w:sz w:val="16"/>
          <w:szCs w:val="16"/>
        </w:rPr>
        <w:t>* map,</w:t>
      </w:r>
    </w:p>
    <w:p>
      <w:pPr>
        <w:pStyle w:val="Normal"/>
        <w:ind w:firstLine="720"/>
        <w:jc w:val="both"/>
        <w:rPr>
          <w:rFonts w:ascii="Courier New" w:hAnsi="Courier New" w:eastAsia="Courier New" w:cs="Courier New"/>
          <w:sz w:val="16"/>
          <w:szCs w:val="16"/>
        </w:rPr>
      </w:pPr>
      <w:r>
        <w:rPr>
          <w:rFonts w:eastAsia="Courier New" w:cs="Courier New" w:ascii="Courier New" w:hAnsi="Courier New"/>
          <w:color w:val="0000FF"/>
          <w:sz w:val="16"/>
          <w:szCs w:val="16"/>
        </w:rPr>
        <w:t>int</w:t>
      </w:r>
      <w:r>
        <w:rPr>
          <w:rFonts w:eastAsia="Courier New" w:cs="Courier New" w:ascii="Courier New" w:hAnsi="Courier New"/>
          <w:sz w:val="16"/>
          <w:szCs w:val="16"/>
        </w:rPr>
        <w:t xml:space="preserve"> x_size,</w:t>
      </w:r>
    </w:p>
    <w:p>
      <w:pPr>
        <w:pStyle w:val="Normal"/>
        <w:ind w:firstLine="720"/>
        <w:jc w:val="both"/>
        <w:rPr>
          <w:rFonts w:ascii="Courier New" w:hAnsi="Courier New" w:eastAsia="Courier New" w:cs="Courier New"/>
          <w:sz w:val="16"/>
          <w:szCs w:val="16"/>
        </w:rPr>
      </w:pPr>
      <w:r>
        <w:rPr>
          <w:rFonts w:eastAsia="Courier New" w:cs="Courier New" w:ascii="Courier New" w:hAnsi="Courier New"/>
          <w:color w:val="0000FF"/>
          <w:sz w:val="16"/>
          <w:szCs w:val="16"/>
        </w:rPr>
        <w:t>int</w:t>
      </w:r>
      <w:r>
        <w:rPr>
          <w:rFonts w:eastAsia="Courier New" w:cs="Courier New" w:ascii="Courier New" w:hAnsi="Courier New"/>
          <w:sz w:val="16"/>
          <w:szCs w:val="16"/>
        </w:rPr>
        <w:t xml:space="preserve"> y_size,</w:t>
      </w:r>
    </w:p>
    <w:p>
      <w:pPr>
        <w:pStyle w:val="Normal"/>
        <w:ind w:firstLine="720"/>
        <w:jc w:val="both"/>
        <w:rPr>
          <w:rFonts w:ascii="Courier New" w:hAnsi="Courier New" w:eastAsia="Courier New" w:cs="Courier New"/>
          <w:sz w:val="16"/>
          <w:szCs w:val="16"/>
        </w:rPr>
      </w:pPr>
      <w:r>
        <w:rPr>
          <w:rFonts w:eastAsia="Courier New" w:cs="Courier New" w:ascii="Courier New" w:hAnsi="Courier New"/>
          <w:color w:val="0000FF"/>
          <w:sz w:val="16"/>
          <w:szCs w:val="16"/>
        </w:rPr>
        <w:t>double</w:t>
      </w:r>
      <w:r>
        <w:rPr>
          <w:rFonts w:eastAsia="Courier New" w:cs="Courier New" w:ascii="Courier New" w:hAnsi="Courier New"/>
          <w:sz w:val="16"/>
          <w:szCs w:val="16"/>
        </w:rPr>
        <w:t>* armstart_anglesV_rad,</w:t>
      </w:r>
    </w:p>
    <w:p>
      <w:pPr>
        <w:pStyle w:val="Normal"/>
        <w:ind w:firstLine="720"/>
        <w:jc w:val="both"/>
        <w:rPr>
          <w:rFonts w:ascii="Courier New" w:hAnsi="Courier New" w:eastAsia="Courier New" w:cs="Courier New"/>
          <w:sz w:val="16"/>
          <w:szCs w:val="16"/>
        </w:rPr>
      </w:pPr>
      <w:r>
        <w:rPr>
          <w:rFonts w:eastAsia="Courier New" w:cs="Courier New" w:ascii="Courier New" w:hAnsi="Courier New"/>
          <w:color w:val="0000FF"/>
          <w:sz w:val="16"/>
          <w:szCs w:val="16"/>
        </w:rPr>
        <w:t>double</w:t>
      </w:r>
      <w:r>
        <w:rPr>
          <w:rFonts w:eastAsia="Courier New" w:cs="Courier New" w:ascii="Courier New" w:hAnsi="Courier New"/>
          <w:sz w:val="16"/>
          <w:szCs w:val="16"/>
        </w:rPr>
        <w:t>* armgoal_anglesV_rad,</w:t>
      </w:r>
    </w:p>
    <w:p>
      <w:pPr>
        <w:pStyle w:val="Normal"/>
        <w:ind w:firstLine="720"/>
        <w:jc w:val="both"/>
        <w:rPr>
          <w:rFonts w:ascii="Courier New" w:hAnsi="Courier New" w:eastAsia="Courier New" w:cs="Courier New"/>
          <w:sz w:val="16"/>
          <w:szCs w:val="16"/>
        </w:rPr>
      </w:pPr>
      <w:r>
        <w:rPr>
          <w:rFonts w:eastAsia="Courier New" w:cs="Courier New" w:ascii="Courier New" w:hAnsi="Courier New"/>
          <w:color w:val="0000FF"/>
          <w:sz w:val="16"/>
          <w:szCs w:val="16"/>
        </w:rPr>
        <w:t>int</w:t>
      </w:r>
      <w:r>
        <w:rPr>
          <w:rFonts w:eastAsia="Courier New" w:cs="Courier New" w:ascii="Courier New" w:hAnsi="Courier New"/>
          <w:sz w:val="16"/>
          <w:szCs w:val="16"/>
        </w:rPr>
        <w:t xml:space="preserve"> numofDOFs,</w:t>
      </w:r>
    </w:p>
    <w:p>
      <w:pPr>
        <w:pStyle w:val="Normal"/>
        <w:ind w:firstLine="720"/>
        <w:jc w:val="both"/>
        <w:rPr>
          <w:rFonts w:ascii="Courier New" w:hAnsi="Courier New" w:eastAsia="Courier New" w:cs="Courier New"/>
          <w:sz w:val="16"/>
          <w:szCs w:val="16"/>
        </w:rPr>
      </w:pPr>
      <w:r>
        <w:rPr>
          <w:rFonts w:eastAsia="Courier New" w:cs="Courier New" w:ascii="Courier New" w:hAnsi="Courier New"/>
          <w:color w:val="0000FF"/>
          <w:sz w:val="16"/>
          <w:szCs w:val="16"/>
        </w:rPr>
        <w:t>double</w:t>
      </w:r>
      <w:r>
        <w:rPr>
          <w:rFonts w:eastAsia="Courier New" w:cs="Courier New" w:ascii="Courier New" w:hAnsi="Courier New"/>
          <w:sz w:val="16"/>
          <w:szCs w:val="16"/>
        </w:rPr>
        <w:t>*** plan,</w:t>
      </w:r>
    </w:p>
    <w:p>
      <w:pPr>
        <w:pStyle w:val="Normal"/>
        <w:ind w:firstLine="720"/>
        <w:jc w:val="both"/>
        <w:rPr>
          <w:rFonts w:ascii="Courier New" w:hAnsi="Courier New" w:eastAsia="Courier New" w:cs="Courier New"/>
          <w:sz w:val="16"/>
          <w:szCs w:val="16"/>
        </w:rPr>
      </w:pPr>
      <w:r>
        <w:rPr>
          <w:rFonts w:eastAsia="Courier New" w:cs="Courier New" w:ascii="Courier New" w:hAnsi="Courier New"/>
          <w:color w:val="0000FF"/>
          <w:sz w:val="16"/>
          <w:szCs w:val="16"/>
        </w:rPr>
        <w:t>int</w:t>
      </w:r>
      <w:r>
        <w:rPr>
          <w:rFonts w:eastAsia="Courier New" w:cs="Courier New" w:ascii="Courier New" w:hAnsi="Courier New"/>
          <w:sz w:val="16"/>
          <w:szCs w:val="16"/>
        </w:rPr>
        <w:t>* planlength)</w:t>
      </w:r>
    </w:p>
    <w:p>
      <w:pPr>
        <w:pStyle w:val="Normal"/>
        <w:jc w:val="both"/>
        <w:rPr>
          <w:rFonts w:ascii="Courier New" w:hAnsi="Courier New" w:eastAsia="Courier New" w:cs="Courier New"/>
          <w:sz w:val="16"/>
          <w:szCs w:val="16"/>
        </w:rPr>
      </w:pPr>
      <w:r>
        <w:rPr>
          <w:rFonts w:eastAsia="Courier New" w:cs="Courier New" w:ascii="Courier New" w:hAnsi="Courier New"/>
          <w:sz w:val="16"/>
          <w:szCs w:val="16"/>
        </w:rPr>
        <w:t>{ // Planner code here... }</w:t>
      </w:r>
    </w:p>
    <w:p>
      <w:pPr>
        <w:pStyle w:val="Normal"/>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jc w:val="both"/>
        <w:rPr/>
      </w:pPr>
      <w:r>
        <w:rPr>
          <w:rFonts w:eastAsia="Times New Roman" w:cs="Times New Roman" w:ascii="Times New Roman" w:hAnsi="Times New Roman"/>
          <w:sz w:val="21"/>
          <w:szCs w:val="21"/>
        </w:rPr>
        <w:t xml:space="preserve">Inside this function, you </w:t>
      </w:r>
      <w:r>
        <w:rPr>
          <w:rFonts w:eastAsia="Times New Roman" w:cs="Times New Roman" w:ascii="Times New Roman" w:hAnsi="Times New Roman"/>
          <w:sz w:val="21"/>
          <w:szCs w:val="21"/>
        </w:rPr>
        <w:t xml:space="preserve">can </w:t>
      </w:r>
      <w:r>
        <w:rPr>
          <w:rFonts w:eastAsia="Times New Roman" w:cs="Times New Roman" w:ascii="Times New Roman" w:hAnsi="Times New Roman"/>
          <w:sz w:val="21"/>
          <w:szCs w:val="21"/>
        </w:rPr>
        <w:t xml:space="preserve">see how any arm configuration is being checked for validity using a call to </w:t>
      </w:r>
      <w:r>
        <w:rPr>
          <w:rFonts w:eastAsia="Times New Roman" w:cs="Times New Roman" w:ascii="Courier New" w:hAnsi="Courier New"/>
          <w:sz w:val="20"/>
          <w:szCs w:val="20"/>
        </w:rPr>
        <w:t>IsValidArmConfiguration(angles, numofDOFs, map, x_size, y_size</w:t>
      </w:r>
      <w:r>
        <w:rPr>
          <w:rFonts w:eastAsia="Times New Roman" w:cs="Times New Roman" w:ascii="Courier New" w:hAnsi="Courier New"/>
          <w:sz w:val="20"/>
          <w:szCs w:val="20"/>
        </w:rPr>
        <w:t>)</w:t>
      </w:r>
      <w:r>
        <w:rPr>
          <w:rFonts w:eastAsia="Times New Roman" w:cs="Times New Roman" w:ascii="Courier New" w:hAnsi="Courier New"/>
          <w:sz w:val="20"/>
          <w:szCs w:val="20"/>
        </w:rPr>
        <w:t>.</w:t>
      </w:r>
      <w:r>
        <w:rPr>
          <w:rFonts w:eastAsia="Times New Roman" w:cs="Times New Roman" w:ascii="Times New Roman" w:hAnsi="Times New Roman"/>
          <w:sz w:val="21"/>
          <w:szCs w:val="21"/>
        </w:rPr>
        <w:t xml:space="preserve"> You will also find code in there that sets the returned plan (currently to a series of interpolated angles). You will need to modify it to set it to the plan generated by your planners.</w:t>
      </w:r>
    </w:p>
    <w:p>
      <w:pPr>
        <w:pStyle w:val="Normal"/>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r>
        <w:br w:type="page"/>
      </w:r>
    </w:p>
    <w:p>
      <w:pPr>
        <w:pStyle w:val="Normal"/>
        <w:jc w:val="both"/>
        <w:rPr/>
      </w:pPr>
      <w:r>
        <w:rPr>
          <w:rFonts w:eastAsia="Times New Roman" w:cs="Times New Roman" w:ascii="Times New Roman" w:hAnsi="Times New Roman"/>
          <w:sz w:val="21"/>
          <w:szCs w:val="21"/>
        </w:rPr>
        <w:t>The directory contains a map file map1.txt. Here is an example of running the test from M</w:t>
      </w:r>
      <w:r>
        <w:rPr>
          <w:rFonts w:eastAsia="Times New Roman" w:cs="Times New Roman" w:ascii="Times New Roman" w:hAnsi="Times New Roman"/>
          <w:sz w:val="21"/>
          <w:szCs w:val="21"/>
        </w:rPr>
        <w:t>ATLAB</w:t>
      </w:r>
      <w:r>
        <w:rPr>
          <w:rFonts w:eastAsia="Times New Roman" w:cs="Times New Roman" w:ascii="Times New Roman" w:hAnsi="Times New Roman"/>
          <w:sz w:val="21"/>
          <w:szCs w:val="21"/>
        </w:rPr>
        <w:t xml:space="preserve"> when planning for a 5-DOF arm:</w:t>
      </w:r>
    </w:p>
    <w:p>
      <w:pPr>
        <w:pStyle w:val="Normal"/>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t>To compile the C</w:t>
      </w:r>
      <w:r>
        <w:rPr>
          <w:rFonts w:eastAsia="Times New Roman" w:cs="Times New Roman" w:ascii="Times New Roman" w:hAnsi="Times New Roman"/>
          <w:sz w:val="21"/>
          <w:szCs w:val="21"/>
        </w:rPr>
        <w:t>++</w:t>
      </w:r>
      <w:r>
        <w:rPr>
          <w:rFonts w:eastAsia="Times New Roman" w:cs="Times New Roman" w:ascii="Times New Roman" w:hAnsi="Times New Roman"/>
          <w:sz w:val="21"/>
          <w:szCs w:val="21"/>
        </w:rPr>
        <w:t xml:space="preserve"> code:</w:t>
      </w:r>
    </w:p>
    <w:p>
      <w:pPr>
        <w:pStyle w:val="Normal"/>
        <w:jc w:val="both"/>
        <w:rPr>
          <w:rFonts w:ascii="Times New Roman" w:hAnsi="Times New Roman" w:eastAsia="Times New Roman" w:cs="Times New Roman"/>
          <w:sz w:val="21"/>
          <w:szCs w:val="21"/>
        </w:rPr>
      </w:pPr>
      <w:r>
        <w:rPr>
          <w:rFonts w:eastAsia="Times New Roman" w:cs="Times New Roman" w:ascii="Courier New" w:hAnsi="Courier New"/>
          <w:sz w:val="20"/>
          <w:szCs w:val="20"/>
        </w:rPr>
        <w:t>&gt;&gt; mex planner.cpp</w:t>
      </w:r>
    </w:p>
    <w:p>
      <w:pPr>
        <w:pStyle w:val="Normal"/>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t>To run the planner:</w:t>
      </w:r>
    </w:p>
    <w:p>
      <w:pPr>
        <w:pStyle w:val="Normal"/>
        <w:jc w:val="both"/>
        <w:rPr>
          <w:rFonts w:ascii="Times New Roman" w:hAnsi="Times New Roman" w:eastAsia="Times New Roman" w:cs="Times New Roman"/>
          <w:sz w:val="21"/>
          <w:szCs w:val="21"/>
        </w:rPr>
      </w:pPr>
      <w:r>
        <w:rPr>
          <w:rFonts w:eastAsia="Times New Roman" w:cs="Times New Roman" w:ascii="Courier New" w:hAnsi="Courier New"/>
          <w:sz w:val="20"/>
          <w:szCs w:val="20"/>
        </w:rPr>
        <w:t>&gt;&gt;startQ = [pi/2 pi/4 pi/2 pi/4 pi/2];</w:t>
      </w:r>
    </w:p>
    <w:p>
      <w:pPr>
        <w:pStyle w:val="Normal"/>
        <w:jc w:val="both"/>
        <w:rPr>
          <w:rFonts w:ascii="Times New Roman" w:hAnsi="Times New Roman" w:eastAsia="Times New Roman" w:cs="Times New Roman"/>
          <w:sz w:val="21"/>
          <w:szCs w:val="21"/>
        </w:rPr>
      </w:pPr>
      <w:r>
        <w:rPr>
          <w:rFonts w:eastAsia="Times New Roman" w:cs="Times New Roman" w:ascii="Courier New" w:hAnsi="Courier New"/>
          <w:sz w:val="20"/>
          <w:szCs w:val="20"/>
        </w:rPr>
        <w:t>&gt;&gt;goalQ = [pi/8 3*pi/4 pi 0.9*pi 1.5*pi];</w:t>
      </w:r>
    </w:p>
    <w:p>
      <w:pPr>
        <w:pStyle w:val="Normal"/>
        <w:jc w:val="both"/>
        <w:rPr>
          <w:rFonts w:ascii="Times New Roman" w:hAnsi="Times New Roman" w:eastAsia="Times New Roman" w:cs="Times New Roman"/>
          <w:sz w:val="21"/>
          <w:szCs w:val="21"/>
        </w:rPr>
      </w:pPr>
      <w:r>
        <w:rPr>
          <w:rFonts w:eastAsia="Times New Roman" w:cs="Times New Roman" w:ascii="Courier New" w:hAnsi="Courier New"/>
          <w:sz w:val="20"/>
          <w:szCs w:val="20"/>
        </w:rPr>
        <w:t>&gt;&gt;planner_id = 0 % placeholder for now</w:t>
      </w:r>
    </w:p>
    <w:p>
      <w:pPr>
        <w:pStyle w:val="Normal"/>
        <w:jc w:val="both"/>
        <w:rPr>
          <w:rFonts w:ascii="Times New Roman" w:hAnsi="Times New Roman" w:eastAsia="Times New Roman" w:cs="Times New Roman"/>
          <w:sz w:val="21"/>
          <w:szCs w:val="21"/>
        </w:rPr>
      </w:pPr>
      <w:r>
        <w:rPr>
          <w:rFonts w:eastAsia="Times New Roman" w:cs="Times New Roman" w:ascii="Courier New" w:hAnsi="Courier New"/>
          <w:sz w:val="20"/>
          <w:szCs w:val="20"/>
        </w:rPr>
        <w:t>&gt;&gt;runtest('map1.txt',startQ, goalQ, planner_id);</w:t>
      </w:r>
    </w:p>
    <w:p>
      <w:pPr>
        <w:pStyle w:val="Normal"/>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t>When you run it, you should be able to see the arm moving according to the plan you returned. If the arm intersects any obstacles, then it is an invalid plan. You might notice that the collision checker is not of very high quality and it might allow slightly brushing through the obstacles sometimes.</w:t>
      </w:r>
    </w:p>
    <w:p>
      <w:pPr>
        <w:pStyle w:val="Normal"/>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 </w:t>
      </w:r>
    </w:p>
    <w:p>
      <w:pPr>
        <w:pStyle w:val="Normal"/>
        <w:jc w:val="both"/>
        <w:rPr/>
      </w:pPr>
      <w:r>
        <w:rPr>
          <w:rFonts w:eastAsia="Times New Roman" w:cs="Times New Roman" w:ascii="Times New Roman" w:hAnsi="Times New Roman"/>
          <w:sz w:val="21"/>
          <w:szCs w:val="21"/>
        </w:rPr>
        <w:t xml:space="preserve">NOTE 1: We do NOT check for self-collisions inside </w:t>
      </w:r>
      <w:r>
        <w:rPr>
          <w:rFonts w:eastAsia="Times New Roman" w:cs="Times New Roman" w:ascii="Courier New" w:hAnsi="Courier New"/>
          <w:sz w:val="20"/>
          <w:szCs w:val="20"/>
        </w:rPr>
        <w:t>IsValidArmConfiguration</w:t>
      </w:r>
      <w:r>
        <w:rPr>
          <w:rFonts w:eastAsia="Times New Roman" w:cs="Times New Roman" w:ascii="Times New Roman" w:hAnsi="Times New Roman"/>
          <w:sz w:val="21"/>
          <w:szCs w:val="21"/>
        </w:rPr>
        <w:t>.  You are allowed to continue to ignore self-collisions for the assignment, but note that a real-robot collision-checker needs to take them into account.</w:t>
      </w:r>
    </w:p>
    <w:p>
      <w:pPr>
        <w:pStyle w:val="Normal"/>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t>NOTE 2: To grade your homework and to evaluate the performance of your planner, we may use a different</w:t>
      </w:r>
    </w:p>
    <w:p>
      <w:pPr>
        <w:pStyle w:val="Normal"/>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t>map and/or different start and goal arm configurations.</w:t>
      </w:r>
    </w:p>
    <w:p>
      <w:pPr>
        <w:pStyle w:val="Normal"/>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jc w:val="both"/>
        <w:rPr/>
      </w:pPr>
      <w:r>
        <w:rPr>
          <w:rFonts w:eastAsia="Times New Roman" w:cs="Times New Roman" w:ascii="Times New Roman" w:hAnsi="Times New Roman"/>
          <w:sz w:val="21"/>
          <w:szCs w:val="21"/>
        </w:rPr>
        <w:t>For this homework implement four algorithms:</w:t>
      </w:r>
    </w:p>
    <w:p>
      <w:pPr>
        <w:pStyle w:val="Normal"/>
        <w:numPr>
          <w:ilvl w:val="0"/>
          <w:numId w:val="2"/>
        </w:numPr>
        <w:ind w:left="720" w:hanging="36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t>RRT</w:t>
      </w:r>
    </w:p>
    <w:p>
      <w:pPr>
        <w:pStyle w:val="Normal"/>
        <w:numPr>
          <w:ilvl w:val="0"/>
          <w:numId w:val="2"/>
        </w:numPr>
        <w:ind w:left="720" w:hanging="36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t>RRT-Connect</w:t>
      </w:r>
    </w:p>
    <w:p>
      <w:pPr>
        <w:pStyle w:val="Normal"/>
        <w:numPr>
          <w:ilvl w:val="0"/>
          <w:numId w:val="2"/>
        </w:numPr>
        <w:ind w:left="720" w:hanging="36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t>RRT*</w:t>
      </w:r>
    </w:p>
    <w:p>
      <w:pPr>
        <w:pStyle w:val="Normal"/>
        <w:numPr>
          <w:ilvl w:val="0"/>
          <w:numId w:val="2"/>
        </w:numPr>
        <w:ind w:left="720" w:hanging="360"/>
        <w:jc w:val="both"/>
        <w:rPr/>
      </w:pPr>
      <w:r>
        <w:rPr>
          <w:rFonts w:eastAsia="Times New Roman" w:cs="Times New Roman" w:ascii="Times New Roman" w:hAnsi="Times New Roman"/>
          <w:sz w:val="21"/>
          <w:szCs w:val="21"/>
        </w:rPr>
        <w:t>PRM</w:t>
      </w:r>
    </w:p>
    <w:p>
      <w:pPr>
        <w:pStyle w:val="Normal"/>
        <w:numPr>
          <w:ilvl w:val="0"/>
          <w:numId w:val="0"/>
        </w:numPr>
        <w:ind w:left="1080" w:hanging="0"/>
        <w:jc w:val="both"/>
        <w:rPr>
          <w:rFonts w:ascii="Times New Roman" w:hAnsi="Times New Roman" w:eastAsia="Times New Roman" w:cs="Times New Roman"/>
          <w:sz w:val="21"/>
          <w:szCs w:val="21"/>
        </w:rPr>
      </w:pPr>
      <w:r>
        <w:rPr/>
      </w:r>
    </w:p>
    <w:p>
      <w:pPr>
        <w:pStyle w:val="Normal"/>
        <w:jc w:val="both"/>
        <w:rPr/>
      </w:pPr>
      <w:r>
        <w:rPr>
          <w:rFonts w:eastAsia="Times New Roman" w:cs="Times New Roman" w:ascii="Times New Roman" w:hAnsi="Times New Roman"/>
          <w:sz w:val="21"/>
          <w:szCs w:val="21"/>
        </w:rPr>
        <w:t>P</w:t>
      </w:r>
      <w:r>
        <w:rPr>
          <w:rFonts w:eastAsia="Times New Roman" w:cs="Times New Roman" w:ascii="Times New Roman" w:hAnsi="Times New Roman"/>
          <w:sz w:val="21"/>
          <w:szCs w:val="21"/>
        </w:rPr>
        <w:t>rovide a table of results showing a comparison of:</w:t>
      </w:r>
    </w:p>
    <w:p>
      <w:pPr>
        <w:pStyle w:val="Normal"/>
        <w:numPr>
          <w:ilvl w:val="0"/>
          <w:numId w:val="3"/>
        </w:numPr>
        <w:ind w:left="720" w:hanging="36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t>Average planning times</w:t>
      </w:r>
    </w:p>
    <w:p>
      <w:pPr>
        <w:pStyle w:val="Normal"/>
        <w:numPr>
          <w:ilvl w:val="0"/>
          <w:numId w:val="3"/>
        </w:numPr>
        <w:ind w:left="720" w:hanging="36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t>Success rates for generating solutions in under 5 seconds</w:t>
      </w:r>
    </w:p>
    <w:p>
      <w:pPr>
        <w:pStyle w:val="Normal"/>
        <w:numPr>
          <w:ilvl w:val="0"/>
          <w:numId w:val="3"/>
        </w:numPr>
        <w:ind w:left="720" w:hanging="36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t>Average number of vertices generated (in a constructed graph/tree)</w:t>
      </w:r>
    </w:p>
    <w:p>
      <w:pPr>
        <w:pStyle w:val="Normal"/>
        <w:numPr>
          <w:ilvl w:val="0"/>
          <w:numId w:val="3"/>
        </w:numPr>
        <w:ind w:left="720" w:hanging="360"/>
        <w:jc w:val="both"/>
        <w:rPr/>
      </w:pPr>
      <w:r>
        <w:rPr>
          <w:rFonts w:eastAsia="Times New Roman" w:cs="Times New Roman" w:ascii="Times New Roman" w:hAnsi="Times New Roman"/>
          <w:sz w:val="21"/>
          <w:szCs w:val="21"/>
        </w:rPr>
        <w:t>Average path qualities</w:t>
      </w:r>
    </w:p>
    <w:p>
      <w:pPr>
        <w:pStyle w:val="Normal"/>
        <w:numPr>
          <w:ilvl w:val="0"/>
          <w:numId w:val="0"/>
        </w:numPr>
        <w:ind w:left="1080" w:hanging="0"/>
        <w:jc w:val="both"/>
        <w:rPr>
          <w:rFonts w:ascii="Times New Roman" w:hAnsi="Times New Roman" w:eastAsia="Times New Roman" w:cs="Times New Roman"/>
          <w:sz w:val="21"/>
          <w:szCs w:val="21"/>
        </w:rPr>
      </w:pPr>
      <w:r>
        <w:rPr/>
      </w:r>
    </w:p>
    <w:p>
      <w:pPr>
        <w:pStyle w:val="Normal"/>
        <w:jc w:val="both"/>
        <w:rPr/>
      </w:pPr>
      <w:r>
        <w:rPr>
          <w:rFonts w:eastAsia="Times New Roman" w:cs="Times New Roman" w:ascii="Times New Roman" w:hAnsi="Times New Roman"/>
          <w:sz w:val="21"/>
          <w:szCs w:val="21"/>
        </w:rPr>
        <w:t xml:space="preserve">for each of the four planners with a brief explanation of your results. </w:t>
      </w:r>
    </w:p>
    <w:p>
      <w:pPr>
        <w:pStyle w:val="Normal"/>
        <w:jc w:val="both"/>
        <w:rPr>
          <w:rFonts w:ascii="Times New Roman" w:hAnsi="Times New Roman" w:eastAsia="Times New Roman" w:cs="Times New Roman"/>
          <w:sz w:val="21"/>
          <w:szCs w:val="21"/>
        </w:rPr>
      </w:pPr>
      <w:r>
        <w:rPr/>
      </w:r>
    </w:p>
    <w:p>
      <w:pPr>
        <w:pStyle w:val="Normal"/>
        <w:jc w:val="both"/>
        <w:rPr/>
      </w:pPr>
      <w:r>
        <w:rPr>
          <w:rFonts w:eastAsia="Times New Roman" w:cs="Times New Roman" w:ascii="Times New Roman" w:hAnsi="Times New Roman"/>
          <w:sz w:val="21"/>
          <w:szCs w:val="21"/>
        </w:rPr>
        <w:t>To</w:t>
      </w:r>
      <w:r>
        <w:rPr>
          <w:rFonts w:eastAsia="Times New Roman" w:cs="Times New Roman" w:ascii="Times New Roman" w:hAnsi="Times New Roman"/>
          <w:sz w:val="21"/>
          <w:szCs w:val="21"/>
        </w:rPr>
        <w:t xml:space="preserve"> generat</w:t>
      </w:r>
      <w:r>
        <w:rPr>
          <w:rFonts w:eastAsia="Times New Roman" w:cs="Times New Roman" w:ascii="Times New Roman" w:hAnsi="Times New Roman"/>
          <w:sz w:val="21"/>
          <w:szCs w:val="21"/>
        </w:rPr>
        <w:t>e</w:t>
      </w:r>
      <w:r>
        <w:rPr>
          <w:rFonts w:eastAsia="Times New Roman" w:cs="Times New Roman" w:ascii="Times New Roman" w:hAnsi="Times New Roman"/>
          <w:sz w:val="21"/>
          <w:szCs w:val="21"/>
        </w:rPr>
        <w:t xml:space="preserve"> the results, use map2.txt and run the planners with 20 randomly generated start and goal pairs (randomly generate the pairs once and fix those for all the planners). At the end, compile the statistics and write a paragraph summarizing the results and mak</w:t>
      </w:r>
      <w:r>
        <w:rPr>
          <w:rFonts w:eastAsia="Times New Roman" w:cs="Times New Roman" w:ascii="Times New Roman" w:hAnsi="Times New Roman"/>
          <w:sz w:val="21"/>
          <w:szCs w:val="21"/>
        </w:rPr>
        <w:t>e</w:t>
      </w:r>
      <w:r>
        <w:rPr>
          <w:rFonts w:eastAsia="Times New Roman" w:cs="Times New Roman" w:ascii="Times New Roman" w:hAnsi="Times New Roman"/>
          <w:sz w:val="21"/>
          <w:szCs w:val="21"/>
        </w:rPr>
        <w:t xml:space="preserve"> a conclusion </w:t>
      </w:r>
      <w:r>
        <w:rPr>
          <w:rFonts w:eastAsia="Times New Roman" w:cs="Times New Roman" w:ascii="Times New Roman" w:hAnsi="Times New Roman"/>
          <w:sz w:val="21"/>
          <w:szCs w:val="21"/>
        </w:rPr>
        <w:t>each of the following points</w:t>
      </w:r>
      <w:r>
        <w:rPr>
          <w:rFonts w:eastAsia="Times New Roman" w:cs="Times New Roman" w:ascii="Times New Roman" w:hAnsi="Times New Roman"/>
          <w:sz w:val="21"/>
          <w:szCs w:val="21"/>
        </w:rPr>
        <w:t>:</w:t>
      </w:r>
    </w:p>
    <w:p>
      <w:pPr>
        <w:pStyle w:val="Normal"/>
        <w:jc w:val="both"/>
        <w:rPr>
          <w:rFonts w:ascii="Times New Roman" w:hAnsi="Times New Roman" w:eastAsia="Times New Roman" w:cs="Times New Roman"/>
          <w:sz w:val="21"/>
          <w:szCs w:val="21"/>
        </w:rPr>
      </w:pPr>
      <w:r>
        <w:rPr/>
      </w:r>
    </w:p>
    <w:p>
      <w:pPr>
        <w:pStyle w:val="Normal"/>
        <w:jc w:val="both"/>
        <w:rPr/>
      </w:pPr>
      <w:r>
        <w:rPr>
          <w:rFonts w:eastAsia="Times New Roman" w:cs="Times New Roman" w:ascii="Times New Roman" w:hAnsi="Times New Roman"/>
          <w:sz w:val="21"/>
          <w:szCs w:val="21"/>
        </w:rPr>
        <w:t>1. W</w:t>
      </w:r>
      <w:r>
        <w:rPr>
          <w:rFonts w:eastAsia="Times New Roman" w:cs="Times New Roman" w:ascii="Times New Roman" w:hAnsi="Times New Roman"/>
          <w:sz w:val="21"/>
          <w:szCs w:val="21"/>
        </w:rPr>
        <w:t xml:space="preserve">hat planner you think is the most suitable for the environment </w:t>
      </w:r>
      <w:r>
        <w:rPr>
          <w:rFonts w:eastAsia="Times New Roman" w:cs="Times New Roman" w:ascii="Times New Roman" w:hAnsi="Times New Roman"/>
          <w:sz w:val="21"/>
          <w:szCs w:val="21"/>
        </w:rPr>
        <w:t>and why</w:t>
      </w:r>
    </w:p>
    <w:p>
      <w:pPr>
        <w:pStyle w:val="Normal"/>
        <w:jc w:val="both"/>
        <w:rPr/>
      </w:pPr>
      <w:r>
        <w:rPr>
          <w:rFonts w:eastAsia="Times New Roman" w:cs="Times New Roman" w:ascii="Times New Roman" w:hAnsi="Times New Roman"/>
          <w:sz w:val="21"/>
          <w:szCs w:val="21"/>
        </w:rPr>
        <w:t>2. What issues that planner still has</w:t>
      </w:r>
    </w:p>
    <w:p>
      <w:pPr>
        <w:pStyle w:val="Normal"/>
        <w:jc w:val="both"/>
        <w:rPr/>
      </w:pPr>
      <w:r>
        <w:rPr>
          <w:rFonts w:eastAsia="Times New Roman" w:cs="Times New Roman" w:ascii="Times New Roman" w:hAnsi="Times New Roman"/>
          <w:sz w:val="21"/>
          <w:szCs w:val="21"/>
        </w:rPr>
        <w:t>3. How you think you can improve that planner</w:t>
      </w:r>
    </w:p>
    <w:p>
      <w:pPr>
        <w:pStyle w:val="Normal"/>
        <w:jc w:val="both"/>
        <w:rPr>
          <w:rFonts w:ascii="Times New Roman" w:hAnsi="Times New Roman" w:eastAsia="Times New Roman" w:cs="Times New Roman"/>
          <w:sz w:val="21"/>
          <w:szCs w:val="21"/>
        </w:rPr>
      </w:pPr>
      <w:r>
        <w:rPr/>
      </w:r>
    </w:p>
    <w:p>
      <w:pPr>
        <w:pStyle w:val="Normal"/>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jc w:val="both"/>
        <w:rPr>
          <w:rFonts w:ascii="Times New Roman" w:hAnsi="Times New Roman" w:eastAsia="Times New Roman" w:cs="Times New Roman"/>
          <w:sz w:val="21"/>
          <w:szCs w:val="21"/>
        </w:rPr>
      </w:pPr>
      <w:r>
        <w:rPr>
          <w:rFonts w:eastAsia="Times New Roman" w:cs="Times New Roman" w:ascii="Times New Roman" w:hAnsi="Times New Roman"/>
          <w:b/>
          <w:sz w:val="21"/>
          <w:szCs w:val="21"/>
        </w:rPr>
        <w:t>Extra Credit (5 points):</w:t>
      </w:r>
      <w:r>
        <w:rPr>
          <w:rFonts w:eastAsia="Times New Roman" w:cs="Times New Roman" w:ascii="Times New Roman" w:hAnsi="Times New Roman"/>
          <w:sz w:val="21"/>
          <w:szCs w:val="21"/>
        </w:rPr>
        <w:t xml:space="preserve"> You are also encouraged to present additional statistics such as consistency of solutions (how much variance you observe in solution for different runs with similar start and goal for example), or time until first solution (for RRT* versus other planners). </w:t>
      </w:r>
    </w:p>
    <w:p>
      <w:pPr>
        <w:pStyle w:val="Normal"/>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jc w:val="both"/>
        <w:rPr/>
      </w:pPr>
      <w:r>
        <w:rPr>
          <w:rFonts w:eastAsia="Times New Roman" w:cs="Times New Roman" w:ascii="Times New Roman" w:hAnsi="Times New Roman"/>
          <w:b/>
          <w:sz w:val="21"/>
          <w:szCs w:val="21"/>
        </w:rPr>
        <w:t>Extra Credit (15 points):</w:t>
      </w:r>
      <w:r>
        <w:rPr>
          <w:rFonts w:eastAsia="Times New Roman" w:cs="Times New Roman" w:ascii="Times New Roman" w:hAnsi="Times New Roman"/>
          <w:sz w:val="21"/>
          <w:szCs w:val="21"/>
        </w:rPr>
        <w:t xml:space="preserve"> Modify the SAMPLE() function in RRT* to incorporate the Sampling Heuristics (Node Rejection (NR), Local Biasing (LB) and Combined (CO)) introduced in </w:t>
      </w:r>
      <w:hyperlink r:id="rId2">
        <w:r>
          <w:rPr>
            <w:rStyle w:val="ListLabel37"/>
            <w:rFonts w:eastAsia="Times New Roman" w:cs="Times New Roman" w:ascii="Times New Roman" w:hAnsi="Times New Roman"/>
            <w:color w:val="1155CC"/>
            <w:sz w:val="21"/>
            <w:szCs w:val="21"/>
            <w:u w:val="single"/>
          </w:rPr>
          <w:t>this paper</w:t>
        </w:r>
      </w:hyperlink>
      <w:r>
        <w:rPr>
          <w:rFonts w:eastAsia="Times New Roman" w:cs="Times New Roman" w:ascii="Times New Roman" w:hAnsi="Times New Roman"/>
          <w:sz w:val="21"/>
          <w:szCs w:val="21"/>
        </w:rPr>
        <w:t xml:space="preserve"> [1]. In your writeup, compare with vanilla RRT* and report the performance in terms of solution cost with a plot and a table as shown in Figure 8 and Table 2 in the paper. </w:t>
      </w:r>
    </w:p>
    <w:p>
      <w:pPr>
        <w:pStyle w:val="Normal"/>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jc w:val="both"/>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To submit:</w:t>
      </w:r>
    </w:p>
    <w:p>
      <w:pPr>
        <w:pStyle w:val="Normal"/>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t>Submissions need to be made through Gradescope and they should include</w:t>
      </w:r>
    </w:p>
    <w:p>
      <w:pPr>
        <w:pStyle w:val="Normal"/>
        <w:numPr>
          <w:ilvl w:val="0"/>
          <w:numId w:val="1"/>
        </w:numPr>
        <w:ind w:left="720" w:hanging="36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t>A folder named code that contains all MATLAB and C/C++ source files.</w:t>
      </w:r>
    </w:p>
    <w:p>
      <w:pPr>
        <w:pStyle w:val="Normal"/>
        <w:numPr>
          <w:ilvl w:val="0"/>
          <w:numId w:val="1"/>
        </w:numPr>
        <w:ind w:left="720" w:hanging="36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t>A PDF writeup named &lt;Andrew ID&gt;.pdf with instructions to compile code, results, and everything we need to know about your implementations and submission. Do not leave any details out because we will not assume any missing information.</w:t>
      </w:r>
    </w:p>
    <w:p>
      <w:pPr>
        <w:pStyle w:val="Normal"/>
        <w:ind w:left="720" w:hanging="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jc w:val="both"/>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Grading:</w:t>
      </w:r>
    </w:p>
    <w:p>
      <w:pPr>
        <w:pStyle w:val="Normal"/>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t>The grade will depend on:</w:t>
      </w:r>
    </w:p>
    <w:p>
      <w:pPr>
        <w:pStyle w:val="Normal"/>
        <w:numPr>
          <w:ilvl w:val="0"/>
          <w:numId w:val="4"/>
        </w:numPr>
        <w:ind w:left="720" w:hanging="360"/>
        <w:jc w:val="both"/>
        <w:rPr/>
      </w:pPr>
      <w:r>
        <w:rPr>
          <w:rFonts w:eastAsia="Times New Roman" w:cs="Times New Roman" w:ascii="Times New Roman" w:hAnsi="Times New Roman"/>
          <w:sz w:val="21"/>
          <w:szCs w:val="21"/>
        </w:rPr>
        <w:t xml:space="preserve">The correctness of your implementations (optimizing data structures e.g. using </w:t>
      </w:r>
      <w:r>
        <w:rPr>
          <w:rFonts w:eastAsia="Times New Roman" w:cs="Times New Roman" w:ascii="Times New Roman" w:hAnsi="Times New Roman"/>
          <w:i/>
          <w:iCs/>
          <w:sz w:val="21"/>
          <w:szCs w:val="21"/>
        </w:rPr>
        <w:t>k</w:t>
      </w:r>
      <w:r>
        <w:rPr>
          <w:rFonts w:eastAsia="Times New Roman" w:cs="Times New Roman" w:ascii="Times New Roman" w:hAnsi="Times New Roman"/>
          <w:sz w:val="21"/>
          <w:szCs w:val="21"/>
        </w:rPr>
        <w:t xml:space="preserve">-d </w:t>
      </w:r>
      <w:r>
        <w:rPr>
          <w:rFonts w:eastAsia="Times New Roman" w:cs="Times New Roman" w:ascii="Times New Roman" w:hAnsi="Times New Roman"/>
          <w:sz w:val="21"/>
          <w:szCs w:val="21"/>
        </w:rPr>
        <w:t>trees for nearest neighbor search is NOT required)</w:t>
      </w:r>
    </w:p>
    <w:p>
      <w:pPr>
        <w:pStyle w:val="Normal"/>
        <w:numPr>
          <w:ilvl w:val="0"/>
          <w:numId w:val="4"/>
        </w:numPr>
        <w:ind w:left="720" w:hanging="360"/>
        <w:jc w:val="both"/>
        <w:rPr/>
      </w:pPr>
      <w:r>
        <w:rPr>
          <w:rFonts w:eastAsia="Times New Roman" w:cs="Times New Roman" w:ascii="Times New Roman" w:hAnsi="Times New Roman"/>
          <w:sz w:val="21"/>
          <w:szCs w:val="21"/>
        </w:rPr>
        <w:t xml:space="preserve">The speed of your solution. </w:t>
      </w:r>
      <w:r>
        <w:rPr>
          <w:rFonts w:eastAsia="Times New Roman" w:cs="Times New Roman" w:ascii="Times New Roman" w:hAnsi="Times New Roman"/>
          <w:sz w:val="21"/>
          <w:szCs w:val="21"/>
        </w:rPr>
        <w:t xml:space="preserve">At least one of your planners should achieve solutions within 5 seconds. </w:t>
      </w:r>
    </w:p>
    <w:p>
      <w:pPr>
        <w:pStyle w:val="Normal"/>
        <w:numPr>
          <w:ilvl w:val="0"/>
          <w:numId w:val="4"/>
        </w:numPr>
        <w:ind w:left="720" w:hanging="36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t>Results and discussion.</w:t>
      </w:r>
    </w:p>
    <w:p>
      <w:pPr>
        <w:pStyle w:val="Normal"/>
        <w:numPr>
          <w:ilvl w:val="0"/>
          <w:numId w:val="4"/>
        </w:numPr>
        <w:ind w:left="720" w:hanging="360"/>
        <w:jc w:val="both"/>
        <w:rPr>
          <w:rFonts w:ascii="Times New Roman" w:hAnsi="Times New Roman" w:eastAsia="Times New Roman" w:cs="Times New Roman"/>
          <w:sz w:val="21"/>
          <w:szCs w:val="21"/>
        </w:rPr>
      </w:pPr>
      <w:bookmarkStart w:id="0" w:name="_heading=h.gjdgxs"/>
      <w:bookmarkEnd w:id="0"/>
      <w:r>
        <w:rPr>
          <w:rFonts w:eastAsia="Times New Roman" w:cs="Times New Roman" w:ascii="Times New Roman" w:hAnsi="Times New Roman"/>
          <w:sz w:val="21"/>
          <w:szCs w:val="21"/>
        </w:rPr>
        <w:t>Extra credit</w:t>
      </w:r>
    </w:p>
    <w:p>
      <w:pPr>
        <w:pStyle w:val="Normal"/>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jc w:val="both"/>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References</w:t>
      </w:r>
    </w:p>
    <w:p>
      <w:pPr>
        <w:pStyle w:val="Normal"/>
        <w:jc w:val="both"/>
        <w:rPr>
          <w:rFonts w:ascii="Times New Roman" w:hAnsi="Times New Roman" w:eastAsia="Times New Roman" w:cs="Times New Roman"/>
          <w:b/>
          <w:b/>
          <w:sz w:val="21"/>
          <w:szCs w:val="21"/>
        </w:rPr>
      </w:pPr>
      <w:r>
        <w:rPr>
          <w:rFonts w:eastAsia="Times New Roman" w:cs="Times New Roman" w:ascii="Times New Roman" w:hAnsi="Times New Roman"/>
          <w:b/>
          <w:sz w:val="21"/>
          <w:szCs w:val="21"/>
        </w:rPr>
      </w:r>
    </w:p>
    <w:p>
      <w:pPr>
        <w:pStyle w:val="Normal"/>
        <w:jc w:val="both"/>
        <w:rPr/>
      </w:pPr>
      <w:r>
        <w:rPr>
          <w:rFonts w:eastAsia="Times New Roman" w:cs="Times New Roman" w:ascii="Times New Roman" w:hAnsi="Times New Roman"/>
          <w:sz w:val="21"/>
          <w:szCs w:val="21"/>
        </w:rPr>
        <w:t xml:space="preserve">[1] Akgun, B. and Stilman, M., 2011, September. </w:t>
      </w:r>
      <w:bookmarkStart w:id="1" w:name="__DdeLink__79_2639633298"/>
      <w:r>
        <w:rPr>
          <w:rFonts w:eastAsia="Times New Roman" w:cs="Times New Roman" w:ascii="Times New Roman" w:hAnsi="Times New Roman"/>
          <w:sz w:val="21"/>
          <w:szCs w:val="21"/>
        </w:rPr>
        <w:t>Sampling heuristics for optimal motion planning in high dimensions</w:t>
      </w:r>
      <w:bookmarkEnd w:id="1"/>
      <w:r>
        <w:rPr>
          <w:rFonts w:eastAsia="Times New Roman" w:cs="Times New Roman" w:ascii="Times New Roman" w:hAnsi="Times New Roman"/>
          <w:sz w:val="21"/>
          <w:szCs w:val="21"/>
        </w:rPr>
        <w:t>. In 2011 IEEE/RSJ International Conference on Intelligent Robots and Systems (pp. 2640-2645). IEEE.</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 w:name="Times New Roman">
    <w:charset w:val="01"/>
    <w:family w:val="roman"/>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1"/>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21"/>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sz w:val="21"/>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sz w:val="21"/>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before="400" w:after="120"/>
      <w:outlineLvl w:val="0"/>
    </w:pPr>
    <w:rPr>
      <w:sz w:val="40"/>
      <w:szCs w:val="40"/>
    </w:rPr>
  </w:style>
  <w:style w:type="paragraph" w:styleId="Heading2">
    <w:name w:val="Heading 2"/>
    <w:basedOn w:val="Normal1"/>
    <w:next w:val="Normal"/>
    <w:qFormat/>
    <w:pPr>
      <w:keepNext w:val="true"/>
      <w:keepLines/>
      <w:spacing w:before="360" w:after="120"/>
      <w:outlineLvl w:val="1"/>
    </w:pPr>
    <w:rPr>
      <w:sz w:val="32"/>
      <w:szCs w:val="32"/>
    </w:rPr>
  </w:style>
  <w:style w:type="paragraph" w:styleId="Heading3">
    <w:name w:val="Heading 3"/>
    <w:basedOn w:val="Normal1"/>
    <w:next w:val="Normal"/>
    <w:qFormat/>
    <w:pPr>
      <w:keepNext w:val="true"/>
      <w:keepLines/>
      <w:spacing w:before="320" w:after="80"/>
      <w:outlineLvl w:val="2"/>
    </w:pPr>
    <w:rPr>
      <w:color w:val="434343"/>
      <w:sz w:val="28"/>
      <w:szCs w:val="28"/>
    </w:rPr>
  </w:style>
  <w:style w:type="paragraph" w:styleId="Heading4">
    <w:name w:val="Heading 4"/>
    <w:basedOn w:val="Normal1"/>
    <w:next w:val="Normal"/>
    <w:qFormat/>
    <w:pPr>
      <w:keepNext w:val="true"/>
      <w:keepLines/>
      <w:spacing w:before="280" w:after="80"/>
      <w:outlineLvl w:val="3"/>
    </w:pPr>
    <w:rPr>
      <w:color w:val="666666"/>
      <w:sz w:val="24"/>
      <w:szCs w:val="24"/>
    </w:rPr>
  </w:style>
  <w:style w:type="paragraph" w:styleId="Heading5">
    <w:name w:val="Heading 5"/>
    <w:basedOn w:val="Normal1"/>
    <w:next w:val="Normal"/>
    <w:qFormat/>
    <w:pPr>
      <w:keepNext w:val="true"/>
      <w:keepLines/>
      <w:spacing w:before="240" w:after="80"/>
      <w:outlineLvl w:val="4"/>
    </w:pPr>
    <w:rPr>
      <w:color w:val="666666"/>
    </w:rPr>
  </w:style>
  <w:style w:type="paragraph" w:styleId="Heading6">
    <w:name w:val="Heading 6"/>
    <w:basedOn w:val="Normal1"/>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sz w:val="21"/>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1"/>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1"/>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sz w:val="21"/>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eastAsia="Times New Roman" w:cs="Times New Roman"/>
      <w:color w:val="1155CC"/>
      <w:sz w:val="21"/>
      <w:szCs w:val="21"/>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before="0" w:after="60"/>
    </w:pPr>
    <w:rPr>
      <w:sz w:val="52"/>
      <w:szCs w:val="52"/>
    </w:rPr>
  </w:style>
  <w:style w:type="paragraph" w:styleId="Subtitle">
    <w:name w:val="Subtitle"/>
    <w:basedOn w:val="Normal1"/>
    <w:next w:val="Normal"/>
    <w:qFormat/>
    <w:pPr>
      <w:keepNext w:val="true"/>
      <w:keepLines/>
      <w:spacing w:lineRule="auto" w:line="240" w:before="0" w:after="320"/>
    </w:pPr>
    <w:rPr>
      <w:color w:val="666666"/>
      <w:sz w:val="30"/>
      <w:szCs w:val="30"/>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martech.gatech.edu/bitstream/handle/1853/44332/rrt-star-sampling.pdf"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tfw2zvC+EhUC7RIqLS4nThMDJ4w==">AMUW2mW44Xk9GazPWNcs/9zkQfMe5jgttXTzxRTSrZbmsIjS9fUxjXgiL4gZiRbDaUP7xf1iEiINsQc5lui8MuZ4IZI0/jEh1oBFjddH3lroRkbL0odIp6hGAwJvU1ln+SyqSCDRKByP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3</Pages>
  <Words>892</Words>
  <Characters>4623</Characters>
  <CharactersWithSpaces>5446</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2019-10-04T02:55:00Z</dcterms:created>
  <dc:creator>maxim</dc:creator>
  <dc:description/>
  <dc:language>en-US</dc:language>
  <cp:lastModifiedBy/>
  <dcterms:modified xsi:type="dcterms:W3CDTF">2021-09-30T15:47:11Z</dcterms:modified>
  <cp:revision>3</cp:revision>
  <dc:subject/>
  <dc:title/>
</cp:coreProperties>
</file>