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07C73" w14:textId="4D98CFEA" w:rsidR="00BA6592" w:rsidRPr="00BB389A" w:rsidRDefault="004561FE" w:rsidP="00BB389A">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Testing </w:t>
      </w:r>
      <w:r w:rsidR="00A45F0B" w:rsidRPr="00BB389A">
        <w:rPr>
          <w:rFonts w:ascii="Times New Roman" w:hAnsi="Times New Roman" w:cs="Times New Roman"/>
          <w:b/>
          <w:bCs/>
          <w:sz w:val="28"/>
          <w:szCs w:val="28"/>
        </w:rPr>
        <w:t>World System</w:t>
      </w:r>
      <w:r>
        <w:rPr>
          <w:rFonts w:ascii="Times New Roman" w:hAnsi="Times New Roman" w:cs="Times New Roman"/>
          <w:b/>
          <w:bCs/>
          <w:sz w:val="28"/>
          <w:szCs w:val="28"/>
        </w:rPr>
        <w:t>s</w:t>
      </w:r>
      <w:r w:rsidR="004C2DEE" w:rsidRPr="00BB389A">
        <w:rPr>
          <w:rFonts w:ascii="Times New Roman" w:hAnsi="Times New Roman" w:cs="Times New Roman"/>
          <w:b/>
          <w:bCs/>
          <w:sz w:val="28"/>
          <w:szCs w:val="28"/>
        </w:rPr>
        <w:t xml:space="preserve"> Theory</w:t>
      </w:r>
      <w:r w:rsidR="00A45F0B" w:rsidRPr="00BB389A">
        <w:rPr>
          <w:rFonts w:ascii="Times New Roman" w:hAnsi="Times New Roman" w:cs="Times New Roman"/>
          <w:b/>
          <w:bCs/>
          <w:sz w:val="28"/>
          <w:szCs w:val="28"/>
        </w:rPr>
        <w:t xml:space="preserve"> </w:t>
      </w:r>
      <w:r>
        <w:rPr>
          <w:rFonts w:ascii="Times New Roman" w:hAnsi="Times New Roman" w:cs="Times New Roman"/>
          <w:b/>
          <w:bCs/>
          <w:sz w:val="28"/>
          <w:szCs w:val="28"/>
        </w:rPr>
        <w:t>in 2000s</w:t>
      </w:r>
      <w:r w:rsidR="00A45F0B" w:rsidRPr="00BB389A">
        <w:rPr>
          <w:rFonts w:ascii="Times New Roman" w:hAnsi="Times New Roman" w:cs="Times New Roman"/>
          <w:b/>
          <w:bCs/>
          <w:sz w:val="28"/>
          <w:szCs w:val="28"/>
        </w:rPr>
        <w:t xml:space="preserve"> </w:t>
      </w:r>
    </w:p>
    <w:p w14:paraId="70B498C2" w14:textId="6C4DD3A9" w:rsidR="00BB389A" w:rsidRDefault="00BB389A" w:rsidP="00BB389A">
      <w:pPr>
        <w:spacing w:after="0" w:line="240" w:lineRule="auto"/>
        <w:jc w:val="center"/>
        <w:rPr>
          <w:rFonts w:ascii="Times New Roman" w:hAnsi="Times New Roman" w:cs="Times New Roman"/>
          <w:i/>
          <w:iCs/>
          <w:sz w:val="24"/>
          <w:szCs w:val="24"/>
        </w:rPr>
      </w:pPr>
      <w:r w:rsidRPr="00BB389A">
        <w:rPr>
          <w:rFonts w:ascii="Times New Roman" w:hAnsi="Times New Roman" w:cs="Times New Roman"/>
          <w:i/>
          <w:iCs/>
          <w:sz w:val="24"/>
          <w:szCs w:val="24"/>
        </w:rPr>
        <w:t xml:space="preserve">An Application of Block Modeling </w:t>
      </w:r>
      <w:r w:rsidR="00AD07B2">
        <w:rPr>
          <w:rFonts w:ascii="Times New Roman" w:hAnsi="Times New Roman" w:cs="Times New Roman"/>
          <w:i/>
          <w:iCs/>
          <w:sz w:val="24"/>
          <w:szCs w:val="24"/>
        </w:rPr>
        <w:t>Approach</w:t>
      </w:r>
    </w:p>
    <w:p w14:paraId="052F1B5F" w14:textId="77777777" w:rsidR="00BB389A" w:rsidRPr="00BB389A" w:rsidRDefault="00BB389A" w:rsidP="00BB389A">
      <w:pPr>
        <w:spacing w:after="0" w:line="240" w:lineRule="auto"/>
        <w:jc w:val="center"/>
        <w:rPr>
          <w:rFonts w:ascii="Times New Roman" w:hAnsi="Times New Roman" w:cs="Times New Roman"/>
          <w:i/>
          <w:iCs/>
          <w:sz w:val="24"/>
          <w:szCs w:val="24"/>
        </w:rPr>
      </w:pPr>
    </w:p>
    <w:p w14:paraId="702AD043" w14:textId="65178685" w:rsidR="00BA6592" w:rsidRPr="00BB389A" w:rsidRDefault="00BA6592" w:rsidP="00BB389A">
      <w:pPr>
        <w:spacing w:after="0" w:line="240" w:lineRule="auto"/>
        <w:jc w:val="center"/>
        <w:rPr>
          <w:rFonts w:ascii="Times New Roman" w:hAnsi="Times New Roman" w:cs="Times New Roman"/>
          <w:b/>
          <w:bCs/>
          <w:color w:val="0B1E2D"/>
          <w:sz w:val="24"/>
          <w:szCs w:val="24"/>
        </w:rPr>
      </w:pPr>
      <w:r w:rsidRPr="00BB389A">
        <w:rPr>
          <w:rFonts w:ascii="Times New Roman" w:hAnsi="Times New Roman" w:cs="Times New Roman"/>
          <w:b/>
          <w:bCs/>
          <w:color w:val="0B1E2D"/>
          <w:sz w:val="24"/>
          <w:szCs w:val="24"/>
        </w:rPr>
        <w:t>Dhruval Bhatt</w:t>
      </w:r>
    </w:p>
    <w:p w14:paraId="13955AAD" w14:textId="76E20318" w:rsidR="00B23F96" w:rsidRPr="00BB389A" w:rsidRDefault="00BB389A" w:rsidP="00BB389A">
      <w:pPr>
        <w:spacing w:after="0" w:line="240" w:lineRule="auto"/>
        <w:jc w:val="center"/>
        <w:rPr>
          <w:rFonts w:ascii="Times New Roman" w:hAnsi="Times New Roman" w:cs="Times New Roman"/>
          <w:color w:val="0B1E2D"/>
          <w:sz w:val="24"/>
          <w:szCs w:val="24"/>
        </w:rPr>
      </w:pPr>
      <w:r w:rsidRPr="00BB389A">
        <w:rPr>
          <w:rFonts w:ascii="Times New Roman" w:hAnsi="Times New Roman" w:cs="Times New Roman"/>
          <w:color w:val="0B1E2D"/>
          <w:sz w:val="24"/>
          <w:szCs w:val="24"/>
        </w:rPr>
        <w:t>March</w:t>
      </w:r>
      <w:r w:rsidR="00BA6592" w:rsidRPr="00BB389A">
        <w:rPr>
          <w:rFonts w:ascii="Times New Roman" w:hAnsi="Times New Roman" w:cs="Times New Roman"/>
          <w:color w:val="0B1E2D"/>
          <w:sz w:val="24"/>
          <w:szCs w:val="24"/>
        </w:rPr>
        <w:t xml:space="preserve"> </w:t>
      </w:r>
      <w:r w:rsidR="004561FE">
        <w:rPr>
          <w:rFonts w:ascii="Times New Roman" w:hAnsi="Times New Roman" w:cs="Times New Roman"/>
          <w:color w:val="0B1E2D"/>
          <w:sz w:val="24"/>
          <w:szCs w:val="24"/>
        </w:rPr>
        <w:t>2</w:t>
      </w:r>
      <w:r w:rsidR="00473175">
        <w:rPr>
          <w:rFonts w:ascii="Times New Roman" w:hAnsi="Times New Roman" w:cs="Times New Roman"/>
          <w:color w:val="0B1E2D"/>
          <w:sz w:val="24"/>
          <w:szCs w:val="24"/>
        </w:rPr>
        <w:t>8</w:t>
      </w:r>
      <w:r w:rsidR="00BA6592" w:rsidRPr="00BB389A">
        <w:rPr>
          <w:rFonts w:ascii="Times New Roman" w:hAnsi="Times New Roman" w:cs="Times New Roman"/>
          <w:color w:val="0B1E2D"/>
          <w:sz w:val="24"/>
          <w:szCs w:val="24"/>
          <w:vertAlign w:val="superscript"/>
        </w:rPr>
        <w:t>th</w:t>
      </w:r>
      <w:r w:rsidR="00BA6592" w:rsidRPr="00BB389A">
        <w:rPr>
          <w:rFonts w:ascii="Times New Roman" w:hAnsi="Times New Roman" w:cs="Times New Roman"/>
          <w:color w:val="0B1E2D"/>
          <w:sz w:val="24"/>
          <w:szCs w:val="24"/>
        </w:rPr>
        <w:t>, 20</w:t>
      </w:r>
      <w:r w:rsidR="004561FE">
        <w:rPr>
          <w:rFonts w:ascii="Times New Roman" w:hAnsi="Times New Roman" w:cs="Times New Roman"/>
          <w:color w:val="0B1E2D"/>
          <w:sz w:val="24"/>
          <w:szCs w:val="24"/>
        </w:rPr>
        <w:t>20</w:t>
      </w:r>
    </w:p>
    <w:p w14:paraId="7CC70053" w14:textId="79647453" w:rsidR="00B23F96" w:rsidRPr="00BB389A" w:rsidRDefault="00B23F96" w:rsidP="00B23F96">
      <w:pPr>
        <w:spacing w:line="240" w:lineRule="auto"/>
        <w:rPr>
          <w:rFonts w:ascii="Times New Roman" w:hAnsi="Times New Roman" w:cs="Times New Roman"/>
          <w:color w:val="0B1E2D"/>
        </w:rPr>
      </w:pPr>
    </w:p>
    <w:p w14:paraId="390CE2E8" w14:textId="7706033C" w:rsidR="00725FB3" w:rsidRPr="00BB389A" w:rsidRDefault="004C2DEE" w:rsidP="00665831">
      <w:pPr>
        <w:pStyle w:val="Heading2"/>
        <w:spacing w:before="0" w:line="480" w:lineRule="auto"/>
        <w:rPr>
          <w:rFonts w:ascii="Times New Roman" w:hAnsi="Times New Roman" w:cs="Times New Roman"/>
        </w:rPr>
      </w:pPr>
      <w:r w:rsidRPr="00BB389A">
        <w:rPr>
          <w:rFonts w:ascii="Times New Roman" w:hAnsi="Times New Roman" w:cs="Times New Roman"/>
        </w:rPr>
        <w:t xml:space="preserve">Introduction </w:t>
      </w:r>
    </w:p>
    <w:p w14:paraId="17978872" w14:textId="74A71BBB" w:rsidR="00904E7E" w:rsidRDefault="00725FB3" w:rsidP="00665831">
      <w:pPr>
        <w:spacing w:after="0" w:line="480" w:lineRule="auto"/>
        <w:ind w:firstLine="720"/>
        <w:jc w:val="both"/>
        <w:rPr>
          <w:rFonts w:ascii="Times New Roman" w:hAnsi="Times New Roman" w:cs="Times New Roman"/>
          <w:sz w:val="24"/>
          <w:szCs w:val="24"/>
        </w:rPr>
      </w:pPr>
      <w:r w:rsidRPr="00BB389A">
        <w:rPr>
          <w:rFonts w:ascii="Times New Roman" w:hAnsi="Times New Roman" w:cs="Times New Roman"/>
          <w:sz w:val="24"/>
          <w:szCs w:val="24"/>
        </w:rPr>
        <w:t>Human society is a complex web of interactions that spurs multitude effects</w:t>
      </w:r>
      <w:r w:rsidR="00D740AF" w:rsidRPr="00BB389A">
        <w:rPr>
          <w:rFonts w:ascii="Times New Roman" w:hAnsi="Times New Roman" w:cs="Times New Roman"/>
          <w:sz w:val="24"/>
          <w:szCs w:val="24"/>
        </w:rPr>
        <w:t xml:space="preserve"> on the individual participants a</w:t>
      </w:r>
      <w:r w:rsidR="00FF319A" w:rsidRPr="00BB389A">
        <w:rPr>
          <w:rFonts w:ascii="Times New Roman" w:hAnsi="Times New Roman" w:cs="Times New Roman"/>
          <w:sz w:val="24"/>
          <w:szCs w:val="24"/>
        </w:rPr>
        <w:t>s well as</w:t>
      </w:r>
      <w:r w:rsidR="00D740AF" w:rsidRPr="00BB389A">
        <w:rPr>
          <w:rFonts w:ascii="Times New Roman" w:hAnsi="Times New Roman" w:cs="Times New Roman"/>
          <w:sz w:val="24"/>
          <w:szCs w:val="24"/>
        </w:rPr>
        <w:t xml:space="preserve"> </w:t>
      </w:r>
      <w:r w:rsidR="00FF319A" w:rsidRPr="00BB389A">
        <w:rPr>
          <w:rFonts w:ascii="Times New Roman" w:hAnsi="Times New Roman" w:cs="Times New Roman"/>
          <w:sz w:val="24"/>
          <w:szCs w:val="24"/>
        </w:rPr>
        <w:t xml:space="preserve">the </w:t>
      </w:r>
      <w:proofErr w:type="gramStart"/>
      <w:r w:rsidR="00D740AF" w:rsidRPr="00BB389A">
        <w:rPr>
          <w:rFonts w:ascii="Times New Roman" w:hAnsi="Times New Roman" w:cs="Times New Roman"/>
          <w:sz w:val="24"/>
          <w:szCs w:val="24"/>
        </w:rPr>
        <w:t>network as a whole</w:t>
      </w:r>
      <w:proofErr w:type="gramEnd"/>
      <w:r w:rsidR="00D740AF" w:rsidRPr="00BB389A">
        <w:rPr>
          <w:rFonts w:ascii="Times New Roman" w:hAnsi="Times New Roman" w:cs="Times New Roman"/>
          <w:sz w:val="24"/>
          <w:szCs w:val="24"/>
        </w:rPr>
        <w:t>.</w:t>
      </w:r>
      <w:r w:rsidR="00FF319A" w:rsidRPr="00BB389A">
        <w:rPr>
          <w:rFonts w:ascii="Times New Roman" w:hAnsi="Times New Roman" w:cs="Times New Roman"/>
          <w:sz w:val="24"/>
          <w:szCs w:val="24"/>
        </w:rPr>
        <w:t xml:space="preserve"> </w:t>
      </w:r>
      <w:r w:rsidR="00C33205">
        <w:rPr>
          <w:rFonts w:ascii="Times New Roman" w:hAnsi="Times New Roman" w:cs="Times New Roman"/>
          <w:sz w:val="24"/>
          <w:szCs w:val="24"/>
        </w:rPr>
        <w:t>In sociology</w:t>
      </w:r>
      <w:r w:rsidR="00FF319A" w:rsidRPr="00BB389A">
        <w:rPr>
          <w:rFonts w:ascii="Times New Roman" w:hAnsi="Times New Roman" w:cs="Times New Roman"/>
          <w:sz w:val="24"/>
          <w:szCs w:val="24"/>
        </w:rPr>
        <w:t xml:space="preserve">, </w:t>
      </w:r>
      <w:r w:rsidR="00C33205">
        <w:rPr>
          <w:rFonts w:ascii="Times New Roman" w:hAnsi="Times New Roman" w:cs="Times New Roman"/>
          <w:sz w:val="24"/>
          <w:szCs w:val="24"/>
        </w:rPr>
        <w:t xml:space="preserve">there are </w:t>
      </w:r>
      <w:r w:rsidR="00FF319A" w:rsidRPr="00BB389A">
        <w:rPr>
          <w:rFonts w:ascii="Times New Roman" w:hAnsi="Times New Roman" w:cs="Times New Roman"/>
          <w:sz w:val="24"/>
          <w:szCs w:val="24"/>
        </w:rPr>
        <w:t xml:space="preserve">two </w:t>
      </w:r>
      <w:r w:rsidR="00AC70F5">
        <w:rPr>
          <w:rFonts w:ascii="Times New Roman" w:hAnsi="Times New Roman" w:cs="Times New Roman"/>
          <w:sz w:val="24"/>
          <w:szCs w:val="24"/>
        </w:rPr>
        <w:t>prevalent</w:t>
      </w:r>
      <w:r w:rsidR="00FF319A" w:rsidRPr="00BB389A">
        <w:rPr>
          <w:rFonts w:ascii="Times New Roman" w:hAnsi="Times New Roman" w:cs="Times New Roman"/>
          <w:sz w:val="24"/>
          <w:szCs w:val="24"/>
        </w:rPr>
        <w:t xml:space="preserve"> views of a </w:t>
      </w:r>
      <w:r w:rsidR="00C04718">
        <w:rPr>
          <w:rFonts w:ascii="Times New Roman" w:hAnsi="Times New Roman" w:cs="Times New Roman"/>
          <w:sz w:val="24"/>
          <w:szCs w:val="24"/>
        </w:rPr>
        <w:t xml:space="preserve">analyzing a </w:t>
      </w:r>
      <w:r w:rsidR="00FF319A" w:rsidRPr="00BB389A">
        <w:rPr>
          <w:rFonts w:ascii="Times New Roman" w:hAnsi="Times New Roman" w:cs="Times New Roman"/>
          <w:sz w:val="24"/>
          <w:szCs w:val="24"/>
        </w:rPr>
        <w:t>network</w:t>
      </w:r>
      <w:r w:rsidR="00AC70F5">
        <w:rPr>
          <w:rFonts w:ascii="Times New Roman" w:hAnsi="Times New Roman" w:cs="Times New Roman"/>
          <w:sz w:val="24"/>
          <w:szCs w:val="24"/>
        </w:rPr>
        <w:t xml:space="preserve">: </w:t>
      </w:r>
      <w:r w:rsidR="00FF319A" w:rsidRPr="00BB389A">
        <w:rPr>
          <w:rFonts w:ascii="Times New Roman" w:hAnsi="Times New Roman" w:cs="Times New Roman"/>
          <w:sz w:val="24"/>
          <w:szCs w:val="24"/>
        </w:rPr>
        <w:t xml:space="preserve">interactionism and structuralism. While interactionism focuses on individual characterization, thought process and </w:t>
      </w:r>
      <w:r w:rsidR="00C33205">
        <w:rPr>
          <w:rFonts w:ascii="Times New Roman" w:hAnsi="Times New Roman" w:cs="Times New Roman"/>
          <w:sz w:val="24"/>
          <w:szCs w:val="24"/>
        </w:rPr>
        <w:t>individual level relationships</w:t>
      </w:r>
      <w:r w:rsidR="00FF319A" w:rsidRPr="00BB389A">
        <w:rPr>
          <w:rFonts w:ascii="Times New Roman" w:hAnsi="Times New Roman" w:cs="Times New Roman"/>
          <w:sz w:val="24"/>
          <w:szCs w:val="24"/>
        </w:rPr>
        <w:t>, structuralism focuses on the structures on the institutional level that guide individual roles.</w:t>
      </w:r>
      <w:r w:rsidR="001353EA" w:rsidRPr="00BB389A">
        <w:rPr>
          <w:rFonts w:ascii="Times New Roman" w:hAnsi="Times New Roman" w:cs="Times New Roman"/>
          <w:sz w:val="24"/>
          <w:szCs w:val="24"/>
        </w:rPr>
        <w:t xml:space="preserve"> </w:t>
      </w:r>
      <w:r w:rsidR="00C04718">
        <w:rPr>
          <w:rFonts w:ascii="Times New Roman" w:hAnsi="Times New Roman" w:cs="Times New Roman"/>
          <w:sz w:val="24"/>
          <w:szCs w:val="24"/>
        </w:rPr>
        <w:t>I</w:t>
      </w:r>
      <w:r w:rsidR="000C2AC2">
        <w:rPr>
          <w:rFonts w:ascii="Times New Roman" w:hAnsi="Times New Roman" w:cs="Times New Roman"/>
          <w:sz w:val="24"/>
          <w:szCs w:val="24"/>
        </w:rPr>
        <w:t>nteractionis</w:t>
      </w:r>
      <w:r w:rsidR="00C04718">
        <w:rPr>
          <w:rFonts w:ascii="Times New Roman" w:hAnsi="Times New Roman" w:cs="Times New Roman"/>
          <w:sz w:val="24"/>
          <w:szCs w:val="24"/>
        </w:rPr>
        <w:t>t viewpoint</w:t>
      </w:r>
      <w:r w:rsidR="000C2AC2">
        <w:rPr>
          <w:rFonts w:ascii="Times New Roman" w:hAnsi="Times New Roman" w:cs="Times New Roman"/>
          <w:sz w:val="24"/>
          <w:szCs w:val="24"/>
        </w:rPr>
        <w:t xml:space="preserve"> in network analysis theory is exemplified in works </w:t>
      </w:r>
      <w:r w:rsidR="00486E0A">
        <w:rPr>
          <w:rFonts w:ascii="Times New Roman" w:hAnsi="Times New Roman" w:cs="Times New Roman"/>
          <w:sz w:val="24"/>
          <w:szCs w:val="24"/>
        </w:rPr>
        <w:t xml:space="preserve">of Mark </w:t>
      </w:r>
      <w:proofErr w:type="spellStart"/>
      <w:r w:rsidR="00486E0A">
        <w:rPr>
          <w:rFonts w:ascii="Times New Roman" w:hAnsi="Times New Roman" w:cs="Times New Roman"/>
          <w:sz w:val="24"/>
          <w:szCs w:val="24"/>
        </w:rPr>
        <w:t>Granovetter</w:t>
      </w:r>
      <w:proofErr w:type="spellEnd"/>
      <w:r w:rsidR="00486E0A">
        <w:rPr>
          <w:rFonts w:ascii="Times New Roman" w:hAnsi="Times New Roman" w:cs="Times New Roman"/>
          <w:sz w:val="24"/>
          <w:szCs w:val="24"/>
        </w:rPr>
        <w:t xml:space="preserve"> on strength of ties </w:t>
      </w:r>
      <w:r w:rsidR="00C04718">
        <w:rPr>
          <w:rFonts w:ascii="Times New Roman" w:hAnsi="Times New Roman" w:cs="Times New Roman"/>
          <w:sz w:val="24"/>
          <w:szCs w:val="24"/>
        </w:rPr>
        <w:t>and</w:t>
      </w:r>
      <w:r w:rsidR="00486E0A">
        <w:rPr>
          <w:rFonts w:ascii="Times New Roman" w:hAnsi="Times New Roman" w:cs="Times New Roman"/>
          <w:sz w:val="24"/>
          <w:szCs w:val="24"/>
        </w:rPr>
        <w:t xml:space="preserve"> Ivan Chase who discussed interaction hierarchy through chicken pecking order. </w:t>
      </w:r>
      <w:r w:rsidR="001353EA" w:rsidRPr="00BB389A">
        <w:rPr>
          <w:rFonts w:ascii="Times New Roman" w:hAnsi="Times New Roman" w:cs="Times New Roman"/>
          <w:sz w:val="24"/>
          <w:szCs w:val="24"/>
        </w:rPr>
        <w:t>Notable thinkers that emphasized on the role of social structure on human behavior, include Karl Marx</w:t>
      </w:r>
      <w:r w:rsidR="00904E7E">
        <w:rPr>
          <w:rFonts w:ascii="Times New Roman" w:hAnsi="Times New Roman" w:cs="Times New Roman"/>
          <w:sz w:val="24"/>
          <w:szCs w:val="24"/>
        </w:rPr>
        <w:t>,</w:t>
      </w:r>
      <w:r w:rsidR="001353EA" w:rsidRPr="00BB389A">
        <w:rPr>
          <w:rFonts w:ascii="Times New Roman" w:hAnsi="Times New Roman" w:cs="Times New Roman"/>
          <w:sz w:val="24"/>
          <w:szCs w:val="24"/>
        </w:rPr>
        <w:t xml:space="preserve"> </w:t>
      </w:r>
      <w:r w:rsidR="00904E7E">
        <w:rPr>
          <w:rFonts w:ascii="Times New Roman" w:hAnsi="Times New Roman" w:cs="Times New Roman"/>
          <w:sz w:val="24"/>
          <w:szCs w:val="24"/>
        </w:rPr>
        <w:t xml:space="preserve">who emphasized on two level </w:t>
      </w:r>
      <w:r w:rsidR="001353EA" w:rsidRPr="00BB389A">
        <w:rPr>
          <w:rFonts w:ascii="Times New Roman" w:hAnsi="Times New Roman" w:cs="Times New Roman"/>
          <w:sz w:val="24"/>
          <w:szCs w:val="24"/>
        </w:rPr>
        <w:t xml:space="preserve">class </w:t>
      </w:r>
      <w:r w:rsidR="00904E7E">
        <w:rPr>
          <w:rFonts w:ascii="Times New Roman" w:hAnsi="Times New Roman" w:cs="Times New Roman"/>
          <w:sz w:val="24"/>
          <w:szCs w:val="24"/>
        </w:rPr>
        <w:t xml:space="preserve">structure and </w:t>
      </w:r>
      <w:r w:rsidR="001353EA" w:rsidRPr="00BB389A">
        <w:rPr>
          <w:rFonts w:ascii="Times New Roman" w:hAnsi="Times New Roman" w:cs="Times New Roman"/>
          <w:sz w:val="24"/>
          <w:szCs w:val="24"/>
        </w:rPr>
        <w:t xml:space="preserve">Georg Simmel </w:t>
      </w:r>
      <w:r w:rsidR="00904E7E">
        <w:rPr>
          <w:rFonts w:ascii="Times New Roman" w:hAnsi="Times New Roman" w:cs="Times New Roman"/>
          <w:sz w:val="24"/>
          <w:szCs w:val="24"/>
        </w:rPr>
        <w:t xml:space="preserve">who extended the alter orientation </w:t>
      </w:r>
      <w:r w:rsidR="001353EA" w:rsidRPr="00BB389A">
        <w:rPr>
          <w:rFonts w:ascii="Times New Roman" w:hAnsi="Times New Roman" w:cs="Times New Roman"/>
          <w:sz w:val="24"/>
          <w:szCs w:val="24"/>
        </w:rPr>
        <w:t xml:space="preserve">on family. </w:t>
      </w:r>
    </w:p>
    <w:p w14:paraId="77C71A28" w14:textId="524A61FC" w:rsidR="00A213CF" w:rsidRDefault="00A179B3" w:rsidP="00665831">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In world economic</w:t>
      </w:r>
      <w:r w:rsidR="0095455B">
        <w:rPr>
          <w:rFonts w:ascii="Times New Roman" w:hAnsi="Times New Roman" w:cs="Times New Roman"/>
          <w:sz w:val="24"/>
          <w:szCs w:val="24"/>
        </w:rPr>
        <w:t xml:space="preserve"> theory</w:t>
      </w:r>
      <w:r>
        <w:rPr>
          <w:rFonts w:ascii="Times New Roman" w:hAnsi="Times New Roman" w:cs="Times New Roman"/>
          <w:sz w:val="24"/>
          <w:szCs w:val="24"/>
        </w:rPr>
        <w:t xml:space="preserve">, </w:t>
      </w:r>
      <w:r w:rsidR="00B7647C">
        <w:rPr>
          <w:rFonts w:ascii="Times New Roman" w:hAnsi="Times New Roman" w:cs="Times New Roman"/>
          <w:sz w:val="24"/>
          <w:szCs w:val="24"/>
        </w:rPr>
        <w:t>some</w:t>
      </w:r>
      <w:r w:rsidR="00970235">
        <w:rPr>
          <w:rFonts w:ascii="Times New Roman" w:hAnsi="Times New Roman" w:cs="Times New Roman"/>
          <w:sz w:val="24"/>
          <w:szCs w:val="24"/>
        </w:rPr>
        <w:t>,</w:t>
      </w:r>
      <w:r w:rsidR="00B7647C">
        <w:rPr>
          <w:rFonts w:ascii="Times New Roman" w:hAnsi="Times New Roman" w:cs="Times New Roman"/>
          <w:sz w:val="24"/>
          <w:szCs w:val="24"/>
        </w:rPr>
        <w:t xml:space="preserve"> such as</w:t>
      </w:r>
      <w:r w:rsidR="00970235">
        <w:rPr>
          <w:rFonts w:ascii="Times New Roman" w:hAnsi="Times New Roman" w:cs="Times New Roman"/>
          <w:sz w:val="24"/>
          <w:szCs w:val="24"/>
        </w:rPr>
        <w:t>,</w:t>
      </w:r>
      <w:r w:rsidR="00B7647C">
        <w:rPr>
          <w:rFonts w:ascii="Times New Roman" w:hAnsi="Times New Roman" w:cs="Times New Roman"/>
          <w:sz w:val="24"/>
          <w:szCs w:val="24"/>
        </w:rPr>
        <w:t xml:space="preserve"> development theorists or </w:t>
      </w:r>
      <w:r w:rsidR="005064B8">
        <w:rPr>
          <w:rFonts w:ascii="Times New Roman" w:hAnsi="Times New Roman" w:cs="Times New Roman"/>
          <w:sz w:val="24"/>
          <w:szCs w:val="24"/>
        </w:rPr>
        <w:t>modernization theor</w:t>
      </w:r>
      <w:r w:rsidR="00B7647C">
        <w:rPr>
          <w:rFonts w:ascii="Times New Roman" w:hAnsi="Times New Roman" w:cs="Times New Roman"/>
          <w:sz w:val="24"/>
          <w:szCs w:val="24"/>
        </w:rPr>
        <w:t>ists</w:t>
      </w:r>
      <w:r w:rsidR="00970235">
        <w:rPr>
          <w:rFonts w:ascii="Times New Roman" w:hAnsi="Times New Roman" w:cs="Times New Roman"/>
          <w:sz w:val="24"/>
          <w:szCs w:val="24"/>
        </w:rPr>
        <w:t>,</w:t>
      </w:r>
      <w:r w:rsidR="005064B8">
        <w:rPr>
          <w:rFonts w:ascii="Times New Roman" w:hAnsi="Times New Roman" w:cs="Times New Roman"/>
          <w:sz w:val="24"/>
          <w:szCs w:val="24"/>
        </w:rPr>
        <w:t xml:space="preserve"> look at nation</w:t>
      </w:r>
      <w:r w:rsidR="00B7647C">
        <w:rPr>
          <w:rFonts w:ascii="Times New Roman" w:hAnsi="Times New Roman" w:cs="Times New Roman"/>
          <w:sz w:val="24"/>
          <w:szCs w:val="24"/>
        </w:rPr>
        <w:t>s</w:t>
      </w:r>
      <w:r w:rsidR="005064B8">
        <w:rPr>
          <w:rFonts w:ascii="Times New Roman" w:hAnsi="Times New Roman" w:cs="Times New Roman"/>
          <w:sz w:val="24"/>
          <w:szCs w:val="24"/>
        </w:rPr>
        <w:t xml:space="preserve"> as individual </w:t>
      </w:r>
      <w:r w:rsidR="00B7647C">
        <w:rPr>
          <w:rFonts w:ascii="Times New Roman" w:hAnsi="Times New Roman" w:cs="Times New Roman"/>
          <w:sz w:val="24"/>
          <w:szCs w:val="24"/>
        </w:rPr>
        <w:t>units</w:t>
      </w:r>
      <w:r w:rsidR="005064B8">
        <w:rPr>
          <w:rFonts w:ascii="Times New Roman" w:hAnsi="Times New Roman" w:cs="Times New Roman"/>
          <w:sz w:val="24"/>
          <w:szCs w:val="24"/>
        </w:rPr>
        <w:t xml:space="preserve"> of analysis </w:t>
      </w:r>
      <w:r w:rsidR="00B7647C">
        <w:rPr>
          <w:rFonts w:ascii="Times New Roman" w:hAnsi="Times New Roman" w:cs="Times New Roman"/>
          <w:sz w:val="24"/>
          <w:szCs w:val="24"/>
        </w:rPr>
        <w:t>while others, such as</w:t>
      </w:r>
      <w:r w:rsidR="00970235">
        <w:rPr>
          <w:rFonts w:ascii="Times New Roman" w:hAnsi="Times New Roman" w:cs="Times New Roman"/>
          <w:sz w:val="24"/>
          <w:szCs w:val="24"/>
        </w:rPr>
        <w:t>,</w:t>
      </w:r>
      <w:r w:rsidR="00B7647C">
        <w:rPr>
          <w:rFonts w:ascii="Times New Roman" w:hAnsi="Times New Roman" w:cs="Times New Roman"/>
          <w:sz w:val="24"/>
          <w:szCs w:val="24"/>
        </w:rPr>
        <w:t xml:space="preserve"> </w:t>
      </w:r>
      <w:r w:rsidR="00A213CF">
        <w:rPr>
          <w:rFonts w:ascii="Times New Roman" w:hAnsi="Times New Roman" w:cs="Times New Roman"/>
          <w:sz w:val="24"/>
          <w:szCs w:val="24"/>
        </w:rPr>
        <w:t xml:space="preserve">world systems theorists argue that </w:t>
      </w:r>
      <w:r w:rsidR="00B7647C">
        <w:rPr>
          <w:rFonts w:ascii="Times New Roman" w:hAnsi="Times New Roman" w:cs="Times New Roman"/>
          <w:sz w:val="24"/>
          <w:szCs w:val="24"/>
        </w:rPr>
        <w:t xml:space="preserve">structural position of nations is important in globalization and macroeconomic studies. In this paper, I will </w:t>
      </w:r>
      <w:r w:rsidR="00945064">
        <w:rPr>
          <w:rFonts w:ascii="Times New Roman" w:hAnsi="Times New Roman" w:cs="Times New Roman"/>
          <w:sz w:val="24"/>
          <w:szCs w:val="24"/>
        </w:rPr>
        <w:t>review</w:t>
      </w:r>
      <w:r w:rsidR="00B7647C">
        <w:rPr>
          <w:rFonts w:ascii="Times New Roman" w:hAnsi="Times New Roman" w:cs="Times New Roman"/>
          <w:sz w:val="24"/>
          <w:szCs w:val="24"/>
        </w:rPr>
        <w:t xml:space="preserve"> </w:t>
      </w:r>
      <w:r w:rsidR="00945064">
        <w:rPr>
          <w:rFonts w:ascii="Times New Roman" w:hAnsi="Times New Roman" w:cs="Times New Roman"/>
          <w:sz w:val="24"/>
          <w:szCs w:val="24"/>
        </w:rPr>
        <w:t>the</w:t>
      </w:r>
      <w:r w:rsidR="00B7647C">
        <w:rPr>
          <w:rFonts w:ascii="Times New Roman" w:hAnsi="Times New Roman" w:cs="Times New Roman"/>
          <w:sz w:val="24"/>
          <w:szCs w:val="24"/>
        </w:rPr>
        <w:t xml:space="preserve"> background</w:t>
      </w:r>
      <w:r w:rsidR="00945064">
        <w:rPr>
          <w:rFonts w:ascii="Times New Roman" w:hAnsi="Times New Roman" w:cs="Times New Roman"/>
          <w:sz w:val="24"/>
          <w:szCs w:val="24"/>
        </w:rPr>
        <w:t xml:space="preserve"> of world systems theory and a popular network analysis method, block-model approach, that is used to systematically determine the structural position of a nation. I will then replicate the approach used by Ronald </w:t>
      </w:r>
      <w:proofErr w:type="spellStart"/>
      <w:r w:rsidR="00945064">
        <w:rPr>
          <w:rFonts w:ascii="Times New Roman" w:hAnsi="Times New Roman" w:cs="Times New Roman"/>
          <w:sz w:val="24"/>
          <w:szCs w:val="24"/>
        </w:rPr>
        <w:t>Breiger</w:t>
      </w:r>
      <w:proofErr w:type="spellEnd"/>
      <w:r w:rsidR="00945064">
        <w:rPr>
          <w:rFonts w:ascii="Times New Roman" w:hAnsi="Times New Roman" w:cs="Times New Roman"/>
          <w:sz w:val="24"/>
          <w:szCs w:val="24"/>
        </w:rPr>
        <w:t xml:space="preserve"> to determine the positions of </w:t>
      </w:r>
      <w:r w:rsidR="00970235">
        <w:rPr>
          <w:rFonts w:ascii="Times New Roman" w:hAnsi="Times New Roman" w:cs="Times New Roman"/>
          <w:sz w:val="24"/>
          <w:szCs w:val="24"/>
        </w:rPr>
        <w:t xml:space="preserve">1972 OECD </w:t>
      </w:r>
      <w:r w:rsidR="00945064">
        <w:rPr>
          <w:rFonts w:ascii="Times New Roman" w:hAnsi="Times New Roman" w:cs="Times New Roman"/>
          <w:sz w:val="24"/>
          <w:szCs w:val="24"/>
        </w:rPr>
        <w:t>nations in his work, “</w:t>
      </w:r>
      <w:r w:rsidR="00945064" w:rsidRPr="00945064">
        <w:rPr>
          <w:rFonts w:ascii="Times New Roman" w:hAnsi="Times New Roman" w:cs="Times New Roman"/>
          <w:i/>
          <w:iCs/>
          <w:sz w:val="24"/>
          <w:szCs w:val="24"/>
        </w:rPr>
        <w:t>Structures of Economic Interdependence Among Nations</w:t>
      </w:r>
      <w:r w:rsidR="00945064">
        <w:rPr>
          <w:rFonts w:ascii="Times New Roman" w:hAnsi="Times New Roman" w:cs="Times New Roman"/>
          <w:sz w:val="24"/>
          <w:szCs w:val="24"/>
        </w:rPr>
        <w:t xml:space="preserve">”, to analyze how </w:t>
      </w:r>
      <w:r w:rsidR="00970235">
        <w:rPr>
          <w:rFonts w:ascii="Times New Roman" w:hAnsi="Times New Roman" w:cs="Times New Roman"/>
          <w:sz w:val="24"/>
          <w:szCs w:val="24"/>
        </w:rPr>
        <w:t>has the structural position of nations evolved in the 21</w:t>
      </w:r>
      <w:r w:rsidR="00970235" w:rsidRPr="00970235">
        <w:rPr>
          <w:rFonts w:ascii="Times New Roman" w:hAnsi="Times New Roman" w:cs="Times New Roman"/>
          <w:sz w:val="24"/>
          <w:szCs w:val="24"/>
          <w:vertAlign w:val="superscript"/>
        </w:rPr>
        <w:t>st</w:t>
      </w:r>
      <w:r w:rsidR="00970235">
        <w:rPr>
          <w:rFonts w:ascii="Times New Roman" w:hAnsi="Times New Roman" w:cs="Times New Roman"/>
          <w:sz w:val="24"/>
          <w:szCs w:val="24"/>
        </w:rPr>
        <w:t xml:space="preserve"> century.</w:t>
      </w:r>
      <w:r w:rsidR="00945064">
        <w:rPr>
          <w:rFonts w:ascii="Times New Roman" w:hAnsi="Times New Roman" w:cs="Times New Roman"/>
          <w:sz w:val="24"/>
          <w:szCs w:val="24"/>
        </w:rPr>
        <w:t xml:space="preserve"> </w:t>
      </w:r>
      <w:r w:rsidR="00970235">
        <w:rPr>
          <w:rFonts w:ascii="Times New Roman" w:hAnsi="Times New Roman" w:cs="Times New Roman"/>
          <w:sz w:val="24"/>
          <w:szCs w:val="24"/>
        </w:rPr>
        <w:t>Considering, th</w:t>
      </w:r>
      <w:r w:rsidR="008B6F6F">
        <w:rPr>
          <w:rFonts w:ascii="Times New Roman" w:hAnsi="Times New Roman" w:cs="Times New Roman"/>
          <w:sz w:val="24"/>
          <w:szCs w:val="24"/>
        </w:rPr>
        <w:t xml:space="preserve">at new major economies, such as, China have emerged on world scene, I hypothesize to see shift in </w:t>
      </w:r>
      <w:r w:rsidR="008B6F6F">
        <w:rPr>
          <w:rFonts w:ascii="Times New Roman" w:hAnsi="Times New Roman" w:cs="Times New Roman"/>
          <w:sz w:val="24"/>
          <w:szCs w:val="24"/>
        </w:rPr>
        <w:lastRenderedPageBreak/>
        <w:t xml:space="preserve">which countries form the core nations. However, the </w:t>
      </w:r>
      <w:proofErr w:type="spellStart"/>
      <w:r w:rsidR="008B6F6F">
        <w:rPr>
          <w:rFonts w:ascii="Times New Roman" w:hAnsi="Times New Roman" w:cs="Times New Roman"/>
          <w:sz w:val="24"/>
          <w:szCs w:val="24"/>
        </w:rPr>
        <w:t>Breiger’s</w:t>
      </w:r>
      <w:proofErr w:type="spellEnd"/>
      <w:r w:rsidR="008B6F6F">
        <w:rPr>
          <w:rFonts w:ascii="Times New Roman" w:hAnsi="Times New Roman" w:cs="Times New Roman"/>
          <w:sz w:val="24"/>
          <w:szCs w:val="24"/>
        </w:rPr>
        <w:t xml:space="preserve"> approach to analyze trade structures to understand the subtle relations among nations, would stand to be a viable approach in determining the position of nations in a world system. </w:t>
      </w:r>
    </w:p>
    <w:p w14:paraId="43DF2FAC" w14:textId="15D72353" w:rsidR="00E83C88" w:rsidRDefault="007B35BD" w:rsidP="00D217B8">
      <w:pPr>
        <w:pStyle w:val="Heading2"/>
        <w:spacing w:before="0" w:line="480" w:lineRule="auto"/>
        <w:rPr>
          <w:rFonts w:ascii="Times New Roman" w:hAnsi="Times New Roman" w:cs="Times New Roman"/>
        </w:rPr>
      </w:pPr>
      <w:r>
        <w:rPr>
          <w:rFonts w:ascii="Times New Roman" w:hAnsi="Times New Roman" w:cs="Times New Roman"/>
        </w:rPr>
        <w:t>Literature Review</w:t>
      </w:r>
    </w:p>
    <w:p w14:paraId="5690D3CB" w14:textId="285F2B0C" w:rsidR="00D46D21" w:rsidRPr="00BB389A" w:rsidRDefault="003C436B" w:rsidP="00D217B8">
      <w:pPr>
        <w:spacing w:after="0" w:line="480" w:lineRule="auto"/>
        <w:ind w:firstLine="720"/>
        <w:jc w:val="both"/>
        <w:rPr>
          <w:rFonts w:ascii="Times New Roman" w:hAnsi="Times New Roman" w:cs="Times New Roman"/>
          <w:sz w:val="24"/>
          <w:szCs w:val="24"/>
        </w:rPr>
      </w:pPr>
      <w:r w:rsidRPr="00BB389A">
        <w:rPr>
          <w:rFonts w:ascii="Times New Roman" w:hAnsi="Times New Roman" w:cs="Times New Roman"/>
          <w:sz w:val="24"/>
          <w:szCs w:val="24"/>
        </w:rPr>
        <w:t xml:space="preserve">World system theory, largely credited to Immanuel Wallerstein, is </w:t>
      </w:r>
      <w:r w:rsidR="001706F0" w:rsidRPr="00BB389A">
        <w:rPr>
          <w:rFonts w:ascii="Times New Roman" w:hAnsi="Times New Roman" w:cs="Times New Roman"/>
          <w:sz w:val="24"/>
          <w:szCs w:val="24"/>
        </w:rPr>
        <w:t xml:space="preserve">a line of thinking that </w:t>
      </w:r>
      <w:r w:rsidRPr="00BB389A">
        <w:rPr>
          <w:rFonts w:ascii="Times New Roman" w:hAnsi="Times New Roman" w:cs="Times New Roman"/>
          <w:sz w:val="24"/>
          <w:szCs w:val="24"/>
        </w:rPr>
        <w:t xml:space="preserve">encourages economic or social analysis from a total world wealth and event standpoint rather than </w:t>
      </w:r>
      <w:r w:rsidR="001706F0" w:rsidRPr="00BB389A">
        <w:rPr>
          <w:rFonts w:ascii="Times New Roman" w:hAnsi="Times New Roman" w:cs="Times New Roman"/>
          <w:sz w:val="24"/>
          <w:szCs w:val="24"/>
        </w:rPr>
        <w:t>us</w:t>
      </w:r>
      <w:r w:rsidRPr="00BB389A">
        <w:rPr>
          <w:rFonts w:ascii="Times New Roman" w:hAnsi="Times New Roman" w:cs="Times New Roman"/>
          <w:sz w:val="24"/>
          <w:szCs w:val="24"/>
        </w:rPr>
        <w:t>ing</w:t>
      </w:r>
      <w:r w:rsidR="00994631" w:rsidRPr="00BB389A">
        <w:rPr>
          <w:rFonts w:ascii="Times New Roman" w:hAnsi="Times New Roman" w:cs="Times New Roman"/>
          <w:sz w:val="24"/>
          <w:szCs w:val="24"/>
        </w:rPr>
        <w:t xml:space="preserve"> </w:t>
      </w:r>
      <w:r w:rsidR="001706F0" w:rsidRPr="00BB389A">
        <w:rPr>
          <w:rFonts w:ascii="Times New Roman" w:hAnsi="Times New Roman" w:cs="Times New Roman"/>
          <w:sz w:val="24"/>
          <w:szCs w:val="24"/>
        </w:rPr>
        <w:t xml:space="preserve">nations </w:t>
      </w:r>
      <w:r w:rsidRPr="00BB389A">
        <w:rPr>
          <w:rFonts w:ascii="Times New Roman" w:hAnsi="Times New Roman" w:cs="Times New Roman"/>
          <w:sz w:val="24"/>
          <w:szCs w:val="24"/>
        </w:rPr>
        <w:t>or isolated events such</w:t>
      </w:r>
      <w:r w:rsidR="001706F0" w:rsidRPr="00BB389A">
        <w:rPr>
          <w:rFonts w:ascii="Times New Roman" w:hAnsi="Times New Roman" w:cs="Times New Roman"/>
          <w:sz w:val="24"/>
          <w:szCs w:val="24"/>
        </w:rPr>
        <w:t xml:space="preserve"> analysis. </w:t>
      </w:r>
      <w:r w:rsidR="00E83C88" w:rsidRPr="00BB389A">
        <w:rPr>
          <w:rFonts w:ascii="Times New Roman" w:hAnsi="Times New Roman" w:cs="Times New Roman"/>
          <w:sz w:val="24"/>
          <w:szCs w:val="24"/>
        </w:rPr>
        <w:t>Specifically</w:t>
      </w:r>
      <w:r w:rsidR="00D46D21" w:rsidRPr="00BB389A">
        <w:rPr>
          <w:rFonts w:ascii="Times New Roman" w:hAnsi="Times New Roman" w:cs="Times New Roman"/>
          <w:sz w:val="24"/>
          <w:szCs w:val="24"/>
        </w:rPr>
        <w:t xml:space="preserve">, </w:t>
      </w:r>
      <w:r w:rsidR="00D217B8" w:rsidRPr="00BB389A">
        <w:rPr>
          <w:rFonts w:ascii="Times New Roman" w:hAnsi="Times New Roman" w:cs="Times New Roman"/>
          <w:sz w:val="24"/>
          <w:szCs w:val="24"/>
        </w:rPr>
        <w:t>regarding</w:t>
      </w:r>
      <w:r w:rsidR="00D46D21" w:rsidRPr="00BB389A">
        <w:rPr>
          <w:rFonts w:ascii="Times New Roman" w:hAnsi="Times New Roman" w:cs="Times New Roman"/>
          <w:sz w:val="24"/>
          <w:szCs w:val="24"/>
        </w:rPr>
        <w:t xml:space="preserve"> economic development of nations, </w:t>
      </w:r>
      <w:proofErr w:type="gramStart"/>
      <w:r w:rsidR="00D46D21" w:rsidRPr="00BB389A">
        <w:rPr>
          <w:rFonts w:ascii="Times New Roman" w:hAnsi="Times New Roman" w:cs="Times New Roman"/>
          <w:sz w:val="24"/>
          <w:szCs w:val="24"/>
        </w:rPr>
        <w:t>similar to</w:t>
      </w:r>
      <w:proofErr w:type="gramEnd"/>
      <w:r w:rsidR="00D46D21" w:rsidRPr="00BB389A">
        <w:rPr>
          <w:rFonts w:ascii="Times New Roman" w:hAnsi="Times New Roman" w:cs="Times New Roman"/>
          <w:sz w:val="24"/>
          <w:szCs w:val="24"/>
        </w:rPr>
        <w:t xml:space="preserve"> dependency theory, world system theory disagrees with the, “linear notion that the historical growth of Western societies represents the pathway of development for the contemporary Third World” (Nemeth and Smith 518). </w:t>
      </w:r>
    </w:p>
    <w:p w14:paraId="39D61F0E" w14:textId="1CC24638" w:rsidR="00403EA2" w:rsidRPr="00BB389A" w:rsidRDefault="00E83C88" w:rsidP="00D217B8">
      <w:pPr>
        <w:spacing w:after="0" w:line="480" w:lineRule="auto"/>
        <w:ind w:firstLine="720"/>
        <w:jc w:val="both"/>
        <w:rPr>
          <w:rFonts w:ascii="Times New Roman" w:hAnsi="Times New Roman" w:cs="Times New Roman"/>
          <w:sz w:val="24"/>
          <w:szCs w:val="24"/>
        </w:rPr>
      </w:pPr>
      <w:r w:rsidRPr="00BB389A">
        <w:rPr>
          <w:rFonts w:ascii="Times New Roman" w:hAnsi="Times New Roman" w:cs="Times New Roman"/>
          <w:sz w:val="24"/>
          <w:szCs w:val="24"/>
        </w:rPr>
        <w:t xml:space="preserve">In the 1950s and 60s, Latin American scholars questioned the tenets of modernization theory </w:t>
      </w:r>
      <w:r w:rsidR="00D46D21" w:rsidRPr="00BB389A">
        <w:rPr>
          <w:rFonts w:ascii="Times New Roman" w:hAnsi="Times New Roman" w:cs="Times New Roman"/>
          <w:sz w:val="24"/>
          <w:szCs w:val="24"/>
        </w:rPr>
        <w:t>that promoted the spread of rational thinking, capitalist ideology and democratic institutions to build the foundation for the economic advancement of all nations. The</w:t>
      </w:r>
      <w:r w:rsidR="002B20B0" w:rsidRPr="00BB389A">
        <w:rPr>
          <w:rFonts w:ascii="Times New Roman" w:hAnsi="Times New Roman" w:cs="Times New Roman"/>
          <w:sz w:val="24"/>
          <w:szCs w:val="24"/>
        </w:rPr>
        <w:t xml:space="preserve">y argued that countries remained underdeveloped due to the structure of international relations and not an </w:t>
      </w:r>
      <w:r w:rsidR="00F4239E" w:rsidRPr="00BB389A">
        <w:rPr>
          <w:rFonts w:ascii="Times New Roman" w:hAnsi="Times New Roman" w:cs="Times New Roman"/>
          <w:sz w:val="24"/>
          <w:szCs w:val="24"/>
        </w:rPr>
        <w:t>inherent cultural or economic characteristic</w:t>
      </w:r>
      <w:r w:rsidR="002B20B0" w:rsidRPr="00BB389A">
        <w:rPr>
          <w:rFonts w:ascii="Times New Roman" w:hAnsi="Times New Roman" w:cs="Times New Roman"/>
          <w:sz w:val="24"/>
          <w:szCs w:val="24"/>
        </w:rPr>
        <w:t xml:space="preserve">. </w:t>
      </w:r>
      <w:r w:rsidR="005D3B3C" w:rsidRPr="00BB389A">
        <w:rPr>
          <w:rFonts w:ascii="Times New Roman" w:hAnsi="Times New Roman" w:cs="Times New Roman"/>
          <w:sz w:val="24"/>
          <w:szCs w:val="24"/>
        </w:rPr>
        <w:t>While t</w:t>
      </w:r>
      <w:r w:rsidR="00F4239E" w:rsidRPr="00BB389A">
        <w:rPr>
          <w:rFonts w:ascii="Times New Roman" w:hAnsi="Times New Roman" w:cs="Times New Roman"/>
          <w:sz w:val="24"/>
          <w:szCs w:val="24"/>
        </w:rPr>
        <w:t>he dependence theorists emphasized on two-way relations between wealthy, advanced, imperial nations and less developed, colonized nations</w:t>
      </w:r>
      <w:r w:rsidR="005D3B3C" w:rsidRPr="00BB389A">
        <w:rPr>
          <w:rFonts w:ascii="Times New Roman" w:hAnsi="Times New Roman" w:cs="Times New Roman"/>
          <w:sz w:val="24"/>
          <w:szCs w:val="24"/>
        </w:rPr>
        <w:t>, t</w:t>
      </w:r>
      <w:r w:rsidR="00F4239E" w:rsidRPr="00BB389A">
        <w:rPr>
          <w:rFonts w:ascii="Times New Roman" w:hAnsi="Times New Roman" w:cs="Times New Roman"/>
          <w:sz w:val="24"/>
          <w:szCs w:val="24"/>
        </w:rPr>
        <w:t>he world system theorists extend</w:t>
      </w:r>
      <w:r w:rsidR="005F657C" w:rsidRPr="00BB389A">
        <w:rPr>
          <w:rFonts w:ascii="Times New Roman" w:hAnsi="Times New Roman" w:cs="Times New Roman"/>
          <w:sz w:val="24"/>
          <w:szCs w:val="24"/>
        </w:rPr>
        <w:t>ed</w:t>
      </w:r>
      <w:r w:rsidR="00F4239E" w:rsidRPr="00BB389A">
        <w:rPr>
          <w:rFonts w:ascii="Times New Roman" w:hAnsi="Times New Roman" w:cs="Times New Roman"/>
          <w:sz w:val="24"/>
          <w:szCs w:val="24"/>
        </w:rPr>
        <w:t xml:space="preserve"> this </w:t>
      </w:r>
      <w:r w:rsidR="005F657C" w:rsidRPr="00BB389A">
        <w:rPr>
          <w:rFonts w:ascii="Times New Roman" w:hAnsi="Times New Roman" w:cs="Times New Roman"/>
          <w:sz w:val="24"/>
          <w:szCs w:val="24"/>
        </w:rPr>
        <w:t>two-partition</w:t>
      </w:r>
      <w:r w:rsidR="00F4239E" w:rsidRPr="00BB389A">
        <w:rPr>
          <w:rFonts w:ascii="Times New Roman" w:hAnsi="Times New Roman" w:cs="Times New Roman"/>
          <w:sz w:val="24"/>
          <w:szCs w:val="24"/>
        </w:rPr>
        <w:t xml:space="preserve"> thinking into a grid of interdependence that can be divided into unequal </w:t>
      </w:r>
      <w:r w:rsidR="005F657C" w:rsidRPr="00BB389A">
        <w:rPr>
          <w:rFonts w:ascii="Times New Roman" w:hAnsi="Times New Roman" w:cs="Times New Roman"/>
          <w:sz w:val="24"/>
          <w:szCs w:val="24"/>
        </w:rPr>
        <w:t xml:space="preserve">exchange </w:t>
      </w:r>
      <w:r w:rsidR="00F4239E" w:rsidRPr="00BB389A">
        <w:rPr>
          <w:rFonts w:ascii="Times New Roman" w:hAnsi="Times New Roman" w:cs="Times New Roman"/>
          <w:sz w:val="24"/>
          <w:szCs w:val="24"/>
        </w:rPr>
        <w:t xml:space="preserve">relations </w:t>
      </w:r>
      <w:r w:rsidR="005F657C" w:rsidRPr="00BB389A">
        <w:rPr>
          <w:rFonts w:ascii="Times New Roman" w:hAnsi="Times New Roman" w:cs="Times New Roman"/>
          <w:sz w:val="24"/>
          <w:szCs w:val="24"/>
        </w:rPr>
        <w:t>of necessary bulk commodities. Wallerstein theorizes that countries can be divided into three positions: “</w:t>
      </w:r>
      <w:r w:rsidR="005F657C" w:rsidRPr="00BB389A">
        <w:rPr>
          <w:rFonts w:ascii="Times New Roman" w:hAnsi="Times New Roman" w:cs="Times New Roman"/>
          <w:i/>
          <w:iCs/>
          <w:sz w:val="24"/>
          <w:szCs w:val="24"/>
        </w:rPr>
        <w:t>core</w:t>
      </w:r>
      <w:r w:rsidR="005F657C" w:rsidRPr="00BB389A">
        <w:rPr>
          <w:rFonts w:ascii="Times New Roman" w:hAnsi="Times New Roman" w:cs="Times New Roman"/>
          <w:sz w:val="24"/>
          <w:szCs w:val="24"/>
        </w:rPr>
        <w:t xml:space="preserve"> states appropriate the surplus of the world economy as a whole and in particular of those states located in the </w:t>
      </w:r>
      <w:r w:rsidR="005F657C" w:rsidRPr="00BB389A">
        <w:rPr>
          <w:rFonts w:ascii="Times New Roman" w:hAnsi="Times New Roman" w:cs="Times New Roman"/>
          <w:i/>
          <w:iCs/>
          <w:sz w:val="24"/>
          <w:szCs w:val="24"/>
        </w:rPr>
        <w:t>periphery</w:t>
      </w:r>
      <w:r w:rsidR="005F657C" w:rsidRPr="00BB389A">
        <w:rPr>
          <w:rFonts w:ascii="Times New Roman" w:hAnsi="Times New Roman" w:cs="Times New Roman"/>
          <w:sz w:val="24"/>
          <w:szCs w:val="24"/>
        </w:rPr>
        <w:t xml:space="preserve">, which produce lower-ranking (labor intensive) goods, while states located in the </w:t>
      </w:r>
      <w:proofErr w:type="spellStart"/>
      <w:r w:rsidR="005F657C" w:rsidRPr="00BB389A">
        <w:rPr>
          <w:rFonts w:ascii="Times New Roman" w:hAnsi="Times New Roman" w:cs="Times New Roman"/>
          <w:i/>
          <w:iCs/>
          <w:sz w:val="24"/>
          <w:szCs w:val="24"/>
        </w:rPr>
        <w:t>semiperiphery</w:t>
      </w:r>
      <w:proofErr w:type="spellEnd"/>
      <w:r w:rsidR="005F657C" w:rsidRPr="00BB389A">
        <w:rPr>
          <w:rFonts w:ascii="Times New Roman" w:hAnsi="Times New Roman" w:cs="Times New Roman"/>
          <w:sz w:val="24"/>
          <w:szCs w:val="24"/>
        </w:rPr>
        <w:t xml:space="preserve"> are ‘both exploited and exploiters” (</w:t>
      </w:r>
      <w:proofErr w:type="spellStart"/>
      <w:r w:rsidR="005F657C" w:rsidRPr="00BB389A">
        <w:rPr>
          <w:rFonts w:ascii="Times New Roman" w:hAnsi="Times New Roman" w:cs="Times New Roman"/>
          <w:sz w:val="24"/>
          <w:szCs w:val="24"/>
        </w:rPr>
        <w:t>Breiger</w:t>
      </w:r>
      <w:proofErr w:type="spellEnd"/>
      <w:r w:rsidR="005F657C" w:rsidRPr="00BB389A">
        <w:rPr>
          <w:rFonts w:ascii="Times New Roman" w:hAnsi="Times New Roman" w:cs="Times New Roman"/>
          <w:sz w:val="24"/>
          <w:szCs w:val="24"/>
        </w:rPr>
        <w:t xml:space="preserve"> 354). </w:t>
      </w:r>
    </w:p>
    <w:p w14:paraId="11AB4CB0" w14:textId="5FCFE868" w:rsidR="00293F66" w:rsidRDefault="005D3B3C" w:rsidP="00D217B8">
      <w:pPr>
        <w:spacing w:after="0" w:line="480" w:lineRule="auto"/>
        <w:ind w:firstLine="720"/>
        <w:jc w:val="both"/>
        <w:rPr>
          <w:rFonts w:ascii="Times New Roman" w:hAnsi="Times New Roman" w:cs="Times New Roman"/>
          <w:sz w:val="24"/>
          <w:szCs w:val="24"/>
        </w:rPr>
      </w:pPr>
      <w:r w:rsidRPr="00BB389A">
        <w:rPr>
          <w:rFonts w:ascii="Times New Roman" w:hAnsi="Times New Roman" w:cs="Times New Roman"/>
          <w:sz w:val="24"/>
          <w:szCs w:val="24"/>
        </w:rPr>
        <w:lastRenderedPageBreak/>
        <w:t>While core-</w:t>
      </w:r>
      <w:proofErr w:type="spellStart"/>
      <w:r w:rsidR="00BB389A" w:rsidRPr="00BB389A">
        <w:rPr>
          <w:rFonts w:ascii="Times New Roman" w:hAnsi="Times New Roman" w:cs="Times New Roman"/>
          <w:sz w:val="24"/>
          <w:szCs w:val="24"/>
        </w:rPr>
        <w:t>semiperiphery</w:t>
      </w:r>
      <w:proofErr w:type="spellEnd"/>
      <w:r w:rsidRPr="00BB389A">
        <w:rPr>
          <w:rFonts w:ascii="Times New Roman" w:hAnsi="Times New Roman" w:cs="Times New Roman"/>
          <w:sz w:val="24"/>
          <w:szCs w:val="24"/>
        </w:rPr>
        <w:t xml:space="preserve">-periphery division of the world gained acceptance, there was a lack of unified consensus on which countries held this position. In 1979 paper by Snyder and Kick, focused on a multinetwork analyses to </w:t>
      </w:r>
      <w:r w:rsidR="00F2732E" w:rsidRPr="00BB389A">
        <w:rPr>
          <w:rFonts w:ascii="Times New Roman" w:hAnsi="Times New Roman" w:cs="Times New Roman"/>
          <w:sz w:val="24"/>
          <w:szCs w:val="24"/>
        </w:rPr>
        <w:t xml:space="preserve">find the structural positions of the country. They combine the world system theory with block model analysis to evaluate the structural positions that nations hold in world trade. </w:t>
      </w:r>
      <w:r w:rsidR="0019336C">
        <w:rPr>
          <w:rFonts w:ascii="Times New Roman" w:hAnsi="Times New Roman" w:cs="Times New Roman"/>
          <w:sz w:val="24"/>
          <w:szCs w:val="24"/>
        </w:rPr>
        <w:t xml:space="preserve">Snyder and Kick, critique that the world systems theory, prior to their work, lacked operational rigor for classifying nation’s position in the system or even structural necessity of three-tiered model in a capitalist world economy (the dominant world system for decades, according to Wallerstein). Additionally, previous regression analyses required a choice between focusing on poor countries to test the “effect of economic or cultural imperialism on economic growth” or </w:t>
      </w:r>
      <w:r w:rsidR="008D2D18">
        <w:rPr>
          <w:rFonts w:ascii="Times New Roman" w:hAnsi="Times New Roman" w:cs="Times New Roman"/>
          <w:sz w:val="24"/>
          <w:szCs w:val="24"/>
        </w:rPr>
        <w:t>include all available data</w:t>
      </w:r>
      <w:r w:rsidR="0019336C">
        <w:rPr>
          <w:rFonts w:ascii="Times New Roman" w:hAnsi="Times New Roman" w:cs="Times New Roman"/>
          <w:sz w:val="24"/>
          <w:szCs w:val="24"/>
        </w:rPr>
        <w:t xml:space="preserve"> </w:t>
      </w:r>
      <w:r w:rsidR="008D2D18">
        <w:rPr>
          <w:rFonts w:ascii="Times New Roman" w:hAnsi="Times New Roman" w:cs="Times New Roman"/>
          <w:sz w:val="24"/>
          <w:szCs w:val="24"/>
        </w:rPr>
        <w:t xml:space="preserve">for all nations leading to dubious arguments like </w:t>
      </w:r>
      <w:proofErr w:type="spellStart"/>
      <w:r w:rsidR="008D2D18">
        <w:rPr>
          <w:rFonts w:ascii="Times New Roman" w:hAnsi="Times New Roman" w:cs="Times New Roman"/>
          <w:sz w:val="24"/>
          <w:szCs w:val="24"/>
        </w:rPr>
        <w:t>Rubinson’s</w:t>
      </w:r>
      <w:proofErr w:type="spellEnd"/>
      <w:r w:rsidR="008D2D18">
        <w:rPr>
          <w:rFonts w:ascii="Times New Roman" w:hAnsi="Times New Roman" w:cs="Times New Roman"/>
          <w:sz w:val="24"/>
          <w:szCs w:val="24"/>
        </w:rPr>
        <w:t xml:space="preserve"> claim that, “a nation’s exports and imports (as a percentage of the GDP) puts the state and its economic actors in a position of less power and control in the world economy” (Snyder and Kick 1101). These are refuted in the economic standings of countries like USA and Japan. Finally, they urge that previously utilized indicators such as investment dependence or trade concentration do not completely represent the nation’s position</w:t>
      </w:r>
      <w:r w:rsidR="00BF793E">
        <w:rPr>
          <w:rFonts w:ascii="Times New Roman" w:hAnsi="Times New Roman" w:cs="Times New Roman"/>
          <w:sz w:val="24"/>
          <w:szCs w:val="24"/>
        </w:rPr>
        <w:t xml:space="preserve"> as they “do not fully specify the institutional locus of transnational flow” (Snyder and Kick 1102). </w:t>
      </w:r>
      <w:r w:rsidR="005B0A4A">
        <w:rPr>
          <w:rFonts w:ascii="Times New Roman" w:hAnsi="Times New Roman" w:cs="Times New Roman"/>
          <w:sz w:val="24"/>
          <w:szCs w:val="24"/>
        </w:rPr>
        <w:t>To address this, Snyder and Kick, conduct a multinetwork, block-model analysis on data from 118 countries</w:t>
      </w:r>
      <w:r w:rsidR="00BD65DE">
        <w:rPr>
          <w:rFonts w:ascii="Times New Roman" w:hAnsi="Times New Roman" w:cs="Times New Roman"/>
          <w:sz w:val="24"/>
          <w:szCs w:val="24"/>
        </w:rPr>
        <w:t xml:space="preserve"> for four important networks: </w:t>
      </w:r>
      <w:r w:rsidR="00BD65DE" w:rsidRPr="00BD65DE">
        <w:rPr>
          <w:rFonts w:ascii="Times New Roman" w:hAnsi="Times New Roman" w:cs="Times New Roman"/>
          <w:sz w:val="24"/>
          <w:szCs w:val="24"/>
        </w:rPr>
        <w:t>trade flows, military interventions, diplomatic exchanges, and conjoint treaty memberships</w:t>
      </w:r>
      <w:r w:rsidR="005B0A4A">
        <w:rPr>
          <w:rFonts w:ascii="Times New Roman" w:hAnsi="Times New Roman" w:cs="Times New Roman"/>
          <w:sz w:val="24"/>
          <w:szCs w:val="24"/>
        </w:rPr>
        <w:t xml:space="preserve">. </w:t>
      </w:r>
      <w:r w:rsidR="00BD65DE">
        <w:rPr>
          <w:rFonts w:ascii="Times New Roman" w:hAnsi="Times New Roman" w:cs="Times New Roman"/>
          <w:sz w:val="24"/>
          <w:szCs w:val="24"/>
        </w:rPr>
        <w:t xml:space="preserve">Their analysis strongly supported the world systems theory. </w:t>
      </w:r>
    </w:p>
    <w:p w14:paraId="1B0A62AC" w14:textId="5AAF9D0E" w:rsidR="00A63397" w:rsidRDefault="00BD65DE" w:rsidP="00D217B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Snyder and Kick utilized the block-model approach of </w:t>
      </w:r>
      <w:proofErr w:type="spellStart"/>
      <w:r w:rsidR="00A63397">
        <w:rPr>
          <w:rFonts w:ascii="Times New Roman" w:hAnsi="Times New Roman" w:cs="Times New Roman"/>
          <w:sz w:val="24"/>
          <w:szCs w:val="24"/>
        </w:rPr>
        <w:t>Breiger</w:t>
      </w:r>
      <w:proofErr w:type="spellEnd"/>
      <w:r>
        <w:rPr>
          <w:rFonts w:ascii="Times New Roman" w:hAnsi="Times New Roman" w:cs="Times New Roman"/>
          <w:sz w:val="24"/>
          <w:szCs w:val="24"/>
        </w:rPr>
        <w:t xml:space="preserve">, White, and Boorman, Ronald </w:t>
      </w:r>
      <w:proofErr w:type="spellStart"/>
      <w:r>
        <w:rPr>
          <w:rFonts w:ascii="Times New Roman" w:hAnsi="Times New Roman" w:cs="Times New Roman"/>
          <w:sz w:val="24"/>
          <w:szCs w:val="24"/>
        </w:rPr>
        <w:t>Breiger</w:t>
      </w:r>
      <w:proofErr w:type="spellEnd"/>
      <w:r>
        <w:rPr>
          <w:rFonts w:ascii="Times New Roman" w:hAnsi="Times New Roman" w:cs="Times New Roman"/>
          <w:sz w:val="24"/>
          <w:szCs w:val="24"/>
        </w:rPr>
        <w:t>, built on the</w:t>
      </w:r>
      <w:r w:rsidR="004D6FDD">
        <w:rPr>
          <w:rFonts w:ascii="Times New Roman" w:hAnsi="Times New Roman" w:cs="Times New Roman"/>
          <w:sz w:val="24"/>
          <w:szCs w:val="24"/>
        </w:rPr>
        <w:t xml:space="preserve">ir work of world system theory to use different international trade networks to determine a nation’s structural position. </w:t>
      </w:r>
      <w:proofErr w:type="spellStart"/>
      <w:r w:rsidR="004D6FDD">
        <w:rPr>
          <w:rFonts w:ascii="Times New Roman" w:hAnsi="Times New Roman" w:cs="Times New Roman"/>
          <w:sz w:val="24"/>
          <w:szCs w:val="24"/>
        </w:rPr>
        <w:t>Breiger</w:t>
      </w:r>
      <w:proofErr w:type="spellEnd"/>
      <w:r w:rsidR="004D6FDD">
        <w:rPr>
          <w:rFonts w:ascii="Times New Roman" w:hAnsi="Times New Roman" w:cs="Times New Roman"/>
          <w:sz w:val="24"/>
          <w:szCs w:val="24"/>
        </w:rPr>
        <w:t xml:space="preserve"> proposed that, “a block-model approach to international trade assigns states to positions according to the structural similarity of </w:t>
      </w:r>
      <w:r w:rsidR="004D6FDD">
        <w:rPr>
          <w:rFonts w:ascii="Times New Roman" w:hAnsi="Times New Roman" w:cs="Times New Roman"/>
          <w:sz w:val="24"/>
          <w:szCs w:val="24"/>
        </w:rPr>
        <w:lastRenderedPageBreak/>
        <w:t>nations’ imports and exports to all other states, across various types of economic exchange, rather than on the basis of definitional aggregation” (</w:t>
      </w:r>
      <w:proofErr w:type="spellStart"/>
      <w:r w:rsidR="004D6FDD">
        <w:rPr>
          <w:rFonts w:ascii="Times New Roman" w:hAnsi="Times New Roman" w:cs="Times New Roman"/>
          <w:sz w:val="24"/>
          <w:szCs w:val="24"/>
        </w:rPr>
        <w:t>Breiger</w:t>
      </w:r>
      <w:proofErr w:type="spellEnd"/>
      <w:r w:rsidR="004D6FDD">
        <w:rPr>
          <w:rFonts w:ascii="Times New Roman" w:hAnsi="Times New Roman" w:cs="Times New Roman"/>
          <w:sz w:val="24"/>
          <w:szCs w:val="24"/>
        </w:rPr>
        <w:t xml:space="preserve"> 357).</w:t>
      </w:r>
      <w:r w:rsidR="003724BB">
        <w:rPr>
          <w:rFonts w:ascii="Times New Roman" w:hAnsi="Times New Roman" w:cs="Times New Roman"/>
          <w:sz w:val="24"/>
          <w:szCs w:val="24"/>
        </w:rPr>
        <w:t xml:space="preserve"> </w:t>
      </w:r>
      <w:proofErr w:type="spellStart"/>
      <w:r w:rsidR="003724BB">
        <w:rPr>
          <w:rFonts w:ascii="Times New Roman" w:hAnsi="Times New Roman" w:cs="Times New Roman"/>
          <w:sz w:val="24"/>
          <w:szCs w:val="24"/>
        </w:rPr>
        <w:t>Breiger’s</w:t>
      </w:r>
      <w:proofErr w:type="spellEnd"/>
      <w:r w:rsidR="003724BB">
        <w:rPr>
          <w:rFonts w:ascii="Times New Roman" w:hAnsi="Times New Roman" w:cs="Times New Roman"/>
          <w:sz w:val="24"/>
          <w:szCs w:val="24"/>
        </w:rPr>
        <w:t xml:space="preserve"> main objective was also to operationalize procedures to identify core, semi-peripheral, peripheral nations based only on trade networks and determine if the core-periphery structures allowed competing centers. </w:t>
      </w:r>
      <w:r w:rsidR="00AE65A6">
        <w:rPr>
          <w:rFonts w:ascii="Times New Roman" w:hAnsi="Times New Roman" w:cs="Times New Roman"/>
          <w:sz w:val="24"/>
          <w:szCs w:val="24"/>
        </w:rPr>
        <w:t>Additionally,</w:t>
      </w:r>
      <w:r w:rsidR="005849B9">
        <w:rPr>
          <w:rFonts w:ascii="Times New Roman" w:hAnsi="Times New Roman" w:cs="Times New Roman"/>
          <w:sz w:val="24"/>
          <w:szCs w:val="24"/>
        </w:rPr>
        <w:t xml:space="preserve"> he intended to explore “the distinctive elements of core-periphery structure in contrast to other ideal type structures that might characterize international exchange” and determine if different exchange networks presented the same results (</w:t>
      </w:r>
      <w:proofErr w:type="spellStart"/>
      <w:r w:rsidR="005849B9">
        <w:rPr>
          <w:rFonts w:ascii="Times New Roman" w:hAnsi="Times New Roman" w:cs="Times New Roman"/>
          <w:sz w:val="24"/>
          <w:szCs w:val="24"/>
        </w:rPr>
        <w:t>Breiger</w:t>
      </w:r>
      <w:proofErr w:type="spellEnd"/>
      <w:r w:rsidR="005849B9">
        <w:rPr>
          <w:rFonts w:ascii="Times New Roman" w:hAnsi="Times New Roman" w:cs="Times New Roman"/>
          <w:sz w:val="24"/>
          <w:szCs w:val="24"/>
        </w:rPr>
        <w:t xml:space="preserve"> 355). </w:t>
      </w:r>
      <w:r w:rsidR="003724BB">
        <w:rPr>
          <w:rFonts w:ascii="Times New Roman" w:hAnsi="Times New Roman" w:cs="Times New Roman"/>
          <w:sz w:val="24"/>
          <w:szCs w:val="24"/>
        </w:rPr>
        <w:t xml:space="preserve">The following section of this paper, details </w:t>
      </w:r>
      <w:proofErr w:type="spellStart"/>
      <w:r w:rsidR="003724BB">
        <w:rPr>
          <w:rFonts w:ascii="Times New Roman" w:hAnsi="Times New Roman" w:cs="Times New Roman"/>
          <w:sz w:val="24"/>
          <w:szCs w:val="24"/>
        </w:rPr>
        <w:t>Breiger’s</w:t>
      </w:r>
      <w:proofErr w:type="spellEnd"/>
      <w:r w:rsidR="003724BB">
        <w:rPr>
          <w:rFonts w:ascii="Times New Roman" w:hAnsi="Times New Roman" w:cs="Times New Roman"/>
          <w:sz w:val="24"/>
          <w:szCs w:val="24"/>
        </w:rPr>
        <w:t xml:space="preserve"> approach and results as his paper, </w:t>
      </w:r>
      <w:r w:rsidR="00B3184A">
        <w:rPr>
          <w:rFonts w:ascii="Times New Roman" w:hAnsi="Times New Roman" w:cs="Times New Roman"/>
          <w:sz w:val="24"/>
          <w:szCs w:val="24"/>
        </w:rPr>
        <w:t>“</w:t>
      </w:r>
      <w:r w:rsidR="003724BB" w:rsidRPr="003724BB">
        <w:rPr>
          <w:rFonts w:ascii="Times New Roman" w:hAnsi="Times New Roman" w:cs="Times New Roman"/>
          <w:i/>
          <w:iCs/>
          <w:sz w:val="24"/>
          <w:szCs w:val="24"/>
        </w:rPr>
        <w:t>Structures on Economic Interdependence Among Nations</w:t>
      </w:r>
      <w:r w:rsidR="00B3184A">
        <w:rPr>
          <w:rFonts w:ascii="Times New Roman" w:hAnsi="Times New Roman" w:cs="Times New Roman"/>
          <w:i/>
          <w:iCs/>
          <w:sz w:val="24"/>
          <w:szCs w:val="24"/>
        </w:rPr>
        <w:t>”</w:t>
      </w:r>
      <w:r w:rsidR="003724BB">
        <w:rPr>
          <w:rFonts w:ascii="Times New Roman" w:hAnsi="Times New Roman" w:cs="Times New Roman"/>
          <w:sz w:val="24"/>
          <w:szCs w:val="24"/>
        </w:rPr>
        <w:t>, forms the basis of this paper’s analysis.</w:t>
      </w:r>
    </w:p>
    <w:p w14:paraId="64381D76" w14:textId="446CC118" w:rsidR="00A63397" w:rsidRDefault="00B3184A" w:rsidP="00D217B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Following </w:t>
      </w:r>
      <w:proofErr w:type="spellStart"/>
      <w:r w:rsidR="00082BC3">
        <w:rPr>
          <w:rFonts w:ascii="Times New Roman" w:hAnsi="Times New Roman" w:cs="Times New Roman"/>
          <w:sz w:val="24"/>
          <w:szCs w:val="24"/>
        </w:rPr>
        <w:t>Breiger’s</w:t>
      </w:r>
      <w:proofErr w:type="spellEnd"/>
      <w:r w:rsidR="00082BC3">
        <w:rPr>
          <w:rFonts w:ascii="Times New Roman" w:hAnsi="Times New Roman" w:cs="Times New Roman"/>
          <w:sz w:val="24"/>
          <w:szCs w:val="24"/>
        </w:rPr>
        <w:t xml:space="preserve"> approach</w:t>
      </w:r>
      <w:r w:rsidR="00271656">
        <w:rPr>
          <w:rFonts w:ascii="Times New Roman" w:hAnsi="Times New Roman" w:cs="Times New Roman"/>
          <w:sz w:val="24"/>
          <w:szCs w:val="24"/>
        </w:rPr>
        <w:t xml:space="preserve"> of using</w:t>
      </w:r>
      <w:r w:rsidR="00082BC3">
        <w:rPr>
          <w:rFonts w:ascii="Times New Roman" w:hAnsi="Times New Roman" w:cs="Times New Roman"/>
          <w:sz w:val="24"/>
          <w:szCs w:val="24"/>
        </w:rPr>
        <w:t xml:space="preserve"> relational interaction of nations through international trade, </w:t>
      </w:r>
      <w:r w:rsidR="00A63397">
        <w:rPr>
          <w:rFonts w:ascii="Times New Roman" w:hAnsi="Times New Roman" w:cs="Times New Roman"/>
          <w:sz w:val="24"/>
          <w:szCs w:val="24"/>
        </w:rPr>
        <w:t>Nemeth and Smith</w:t>
      </w:r>
      <w:r>
        <w:rPr>
          <w:rFonts w:ascii="Times New Roman" w:hAnsi="Times New Roman" w:cs="Times New Roman"/>
          <w:sz w:val="24"/>
          <w:szCs w:val="24"/>
        </w:rPr>
        <w:t>, also focus on international commodity exchanges in their paper, “</w:t>
      </w:r>
      <w:r w:rsidRPr="00B3184A">
        <w:rPr>
          <w:rFonts w:ascii="Times New Roman" w:hAnsi="Times New Roman" w:cs="Times New Roman"/>
          <w:i/>
          <w:iCs/>
          <w:sz w:val="24"/>
          <w:szCs w:val="24"/>
        </w:rPr>
        <w:t>International Trade and World System Structure</w:t>
      </w:r>
      <w:r>
        <w:rPr>
          <w:rFonts w:ascii="Times New Roman" w:hAnsi="Times New Roman" w:cs="Times New Roman"/>
          <w:i/>
          <w:iCs/>
          <w:sz w:val="24"/>
          <w:szCs w:val="24"/>
        </w:rPr>
        <w:t>”</w:t>
      </w:r>
      <w:r>
        <w:rPr>
          <w:rFonts w:ascii="Times New Roman" w:hAnsi="Times New Roman" w:cs="Times New Roman"/>
          <w:sz w:val="24"/>
          <w:szCs w:val="24"/>
        </w:rPr>
        <w:t>.</w:t>
      </w:r>
      <w:r w:rsidR="00A63397">
        <w:rPr>
          <w:rFonts w:ascii="Times New Roman" w:hAnsi="Times New Roman" w:cs="Times New Roman"/>
          <w:sz w:val="24"/>
          <w:szCs w:val="24"/>
        </w:rPr>
        <w:t xml:space="preserve"> </w:t>
      </w:r>
      <w:r>
        <w:rPr>
          <w:rFonts w:ascii="Times New Roman" w:hAnsi="Times New Roman" w:cs="Times New Roman"/>
          <w:sz w:val="24"/>
          <w:szCs w:val="24"/>
        </w:rPr>
        <w:t xml:space="preserve">The authors expand on </w:t>
      </w:r>
      <w:proofErr w:type="spellStart"/>
      <w:r>
        <w:rPr>
          <w:rFonts w:ascii="Times New Roman" w:hAnsi="Times New Roman" w:cs="Times New Roman"/>
          <w:sz w:val="24"/>
          <w:szCs w:val="24"/>
        </w:rPr>
        <w:t>Breiger’s</w:t>
      </w:r>
      <w:proofErr w:type="spellEnd"/>
      <w:r>
        <w:rPr>
          <w:rFonts w:ascii="Times New Roman" w:hAnsi="Times New Roman" w:cs="Times New Roman"/>
          <w:sz w:val="24"/>
          <w:szCs w:val="24"/>
        </w:rPr>
        <w:t xml:space="preserve"> work by using the same UN </w:t>
      </w:r>
      <w:proofErr w:type="spellStart"/>
      <w:r>
        <w:rPr>
          <w:rFonts w:ascii="Times New Roman" w:hAnsi="Times New Roman" w:cs="Times New Roman"/>
          <w:sz w:val="24"/>
          <w:szCs w:val="24"/>
        </w:rPr>
        <w:t>Comtrade</w:t>
      </w:r>
      <w:proofErr w:type="spellEnd"/>
      <w:r>
        <w:rPr>
          <w:rFonts w:ascii="Times New Roman" w:hAnsi="Times New Roman" w:cs="Times New Roman"/>
          <w:sz w:val="24"/>
          <w:szCs w:val="24"/>
        </w:rPr>
        <w:t xml:space="preserve"> data but including all nations with a population over a million (86 countries in total) and do not arbitrarily pick the commodities. Instead, they use a principal component analysis on all commodities and reduce to five categories of commodity groups. Using CONCOR b</w:t>
      </w:r>
      <w:r w:rsidR="00C30E58">
        <w:rPr>
          <w:rFonts w:ascii="Times New Roman" w:hAnsi="Times New Roman" w:cs="Times New Roman"/>
          <w:sz w:val="24"/>
          <w:szCs w:val="24"/>
        </w:rPr>
        <w:t>lock</w:t>
      </w:r>
      <w:r w:rsidR="00271656">
        <w:rPr>
          <w:rFonts w:ascii="Times New Roman" w:hAnsi="Times New Roman" w:cs="Times New Roman"/>
          <w:sz w:val="24"/>
          <w:szCs w:val="24"/>
        </w:rPr>
        <w:t>-</w:t>
      </w:r>
      <w:r w:rsidR="00C30E58">
        <w:rPr>
          <w:rFonts w:ascii="Times New Roman" w:hAnsi="Times New Roman" w:cs="Times New Roman"/>
          <w:sz w:val="24"/>
          <w:szCs w:val="24"/>
        </w:rPr>
        <w:t>mo</w:t>
      </w:r>
      <w:r w:rsidR="00271656">
        <w:rPr>
          <w:rFonts w:ascii="Times New Roman" w:hAnsi="Times New Roman" w:cs="Times New Roman"/>
          <w:sz w:val="24"/>
          <w:szCs w:val="24"/>
        </w:rPr>
        <w:t xml:space="preserve">del technique, Nemeth and Smith also uncover the core countries in accordance to world systems theory. </w:t>
      </w:r>
      <w:r w:rsidR="001747B7">
        <w:rPr>
          <w:rFonts w:ascii="Times New Roman" w:hAnsi="Times New Roman" w:cs="Times New Roman"/>
          <w:sz w:val="24"/>
          <w:szCs w:val="24"/>
        </w:rPr>
        <w:t xml:space="preserve">The paper ends with recommend future work on longitudinal data to test the pattern of trade in different periods but do attest that the empirically method is valid for understanding world system structure. Nonetheless, they conclude that empirical analysis is a tool to understand modern world, but it should be used with in-depth comparative study. </w:t>
      </w:r>
    </w:p>
    <w:p w14:paraId="50DDEACB" w14:textId="6171CDF0" w:rsidR="00B3184A" w:rsidRDefault="00B3184A" w:rsidP="00D217B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Scholarly work refining the world systems theory, both qualitative and empirically, is extensive. However, here the focus was on key works that used the network analysis method of block-modelling to uncover the structural position of nations in world systems. </w:t>
      </w:r>
    </w:p>
    <w:p w14:paraId="4EA0DD80" w14:textId="77777777" w:rsidR="003724BB" w:rsidRDefault="003724BB" w:rsidP="003724BB">
      <w:pPr>
        <w:pStyle w:val="Heading2"/>
        <w:spacing w:before="0" w:line="480" w:lineRule="auto"/>
        <w:jc w:val="both"/>
        <w:rPr>
          <w:rFonts w:ascii="Times New Roman" w:hAnsi="Times New Roman" w:cs="Times New Roman"/>
        </w:rPr>
      </w:pPr>
      <w:r w:rsidRPr="002A7B0C">
        <w:rPr>
          <w:rFonts w:ascii="Times New Roman" w:hAnsi="Times New Roman" w:cs="Times New Roman"/>
        </w:rPr>
        <w:lastRenderedPageBreak/>
        <w:t>Methodological Foundation</w:t>
      </w:r>
    </w:p>
    <w:p w14:paraId="051C1498" w14:textId="49B0E63E" w:rsidR="00F861C7" w:rsidRDefault="00F861C7" w:rsidP="00A2414C">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paper, the method from </w:t>
      </w:r>
      <w:proofErr w:type="spellStart"/>
      <w:r>
        <w:rPr>
          <w:rFonts w:ascii="Times New Roman" w:hAnsi="Times New Roman" w:cs="Times New Roman"/>
          <w:sz w:val="24"/>
          <w:szCs w:val="24"/>
        </w:rPr>
        <w:t>Breiger’s</w:t>
      </w:r>
      <w:proofErr w:type="spellEnd"/>
      <w:r>
        <w:rPr>
          <w:rFonts w:ascii="Times New Roman" w:hAnsi="Times New Roman" w:cs="Times New Roman"/>
          <w:sz w:val="24"/>
          <w:szCs w:val="24"/>
        </w:rPr>
        <w:t xml:space="preserve"> </w:t>
      </w:r>
      <w:r w:rsidRPr="00F861C7">
        <w:rPr>
          <w:rFonts w:ascii="Times New Roman" w:hAnsi="Times New Roman" w:cs="Times New Roman"/>
          <w:i/>
          <w:iCs/>
          <w:sz w:val="24"/>
          <w:szCs w:val="24"/>
        </w:rPr>
        <w:t xml:space="preserve">Structures of Economic </w:t>
      </w:r>
      <w:proofErr w:type="spellStart"/>
      <w:r w:rsidRPr="00F861C7">
        <w:rPr>
          <w:rFonts w:ascii="Times New Roman" w:hAnsi="Times New Roman" w:cs="Times New Roman"/>
          <w:i/>
          <w:iCs/>
          <w:sz w:val="24"/>
          <w:szCs w:val="24"/>
        </w:rPr>
        <w:t>Interdependance</w:t>
      </w:r>
      <w:proofErr w:type="spellEnd"/>
      <w:r w:rsidRPr="00F861C7">
        <w:rPr>
          <w:rFonts w:ascii="Times New Roman" w:hAnsi="Times New Roman" w:cs="Times New Roman"/>
          <w:i/>
          <w:iCs/>
          <w:sz w:val="24"/>
          <w:szCs w:val="24"/>
        </w:rPr>
        <w:t xml:space="preserve"> Among Nations</w:t>
      </w:r>
      <w:r>
        <w:rPr>
          <w:rFonts w:ascii="Times New Roman" w:hAnsi="Times New Roman" w:cs="Times New Roman"/>
          <w:sz w:val="24"/>
          <w:szCs w:val="24"/>
        </w:rPr>
        <w:t xml:space="preserve"> will be replicated. He conducts </w:t>
      </w:r>
      <w:r w:rsidRPr="00BB389A">
        <w:rPr>
          <w:rFonts w:ascii="Times New Roman" w:hAnsi="Times New Roman" w:cs="Times New Roman"/>
          <w:sz w:val="24"/>
          <w:szCs w:val="24"/>
        </w:rPr>
        <w:t xml:space="preserve">a block model analysis of the import and export of 24 nations (OECD nations of 1972 and Israel) for selected commodities. In his study, </w:t>
      </w:r>
      <w:proofErr w:type="spellStart"/>
      <w:r w:rsidRPr="00BB389A">
        <w:rPr>
          <w:rFonts w:ascii="Times New Roman" w:hAnsi="Times New Roman" w:cs="Times New Roman"/>
          <w:sz w:val="24"/>
          <w:szCs w:val="24"/>
        </w:rPr>
        <w:t>Breiger</w:t>
      </w:r>
      <w:proofErr w:type="spellEnd"/>
      <w:r w:rsidRPr="00BB389A">
        <w:rPr>
          <w:rFonts w:ascii="Times New Roman" w:hAnsi="Times New Roman" w:cs="Times New Roman"/>
          <w:sz w:val="24"/>
          <w:szCs w:val="24"/>
        </w:rPr>
        <w:t xml:space="preserve"> formed exchange network matrix for agricultural products, raw materials, manufactured goods and energy resources. The focus of the study is to find groups of nations that are structurally like each other and “examine the possibly distinctive patterns that these blocks induce on the original network data” (</w:t>
      </w:r>
      <w:proofErr w:type="spellStart"/>
      <w:r w:rsidRPr="00BB389A">
        <w:rPr>
          <w:rFonts w:ascii="Times New Roman" w:hAnsi="Times New Roman" w:cs="Times New Roman"/>
          <w:sz w:val="24"/>
          <w:szCs w:val="24"/>
        </w:rPr>
        <w:t>Breiger</w:t>
      </w:r>
      <w:proofErr w:type="spellEnd"/>
      <w:r w:rsidRPr="00BB389A">
        <w:rPr>
          <w:rFonts w:ascii="Times New Roman" w:hAnsi="Times New Roman" w:cs="Times New Roman"/>
          <w:sz w:val="24"/>
          <w:szCs w:val="24"/>
        </w:rPr>
        <w:t xml:space="preserve"> 357). </w:t>
      </w:r>
    </w:p>
    <w:p w14:paraId="18EA8DB6" w14:textId="2E276902" w:rsidR="003724BB" w:rsidRDefault="00A2414C" w:rsidP="00FF0AD1">
      <w:pPr>
        <w:spacing w:after="0" w:line="480" w:lineRule="auto"/>
        <w:jc w:val="both"/>
        <w:rPr>
          <w:rFonts w:ascii="Times New Roman" w:hAnsi="Times New Roman" w:cs="Times New Roman"/>
          <w:sz w:val="24"/>
          <w:szCs w:val="24"/>
        </w:rPr>
      </w:pPr>
      <w:bookmarkStart w:id="0" w:name="_Hlk36138899"/>
      <w:r>
        <w:rPr>
          <w:rFonts w:ascii="Times New Roman" w:hAnsi="Times New Roman" w:cs="Times New Roman"/>
          <w:sz w:val="24"/>
          <w:szCs w:val="24"/>
        </w:rPr>
        <w:tab/>
      </w:r>
      <w:proofErr w:type="spellStart"/>
      <w:r w:rsidR="00E2338D">
        <w:rPr>
          <w:rFonts w:ascii="Times New Roman" w:hAnsi="Times New Roman" w:cs="Times New Roman"/>
          <w:sz w:val="24"/>
          <w:szCs w:val="24"/>
        </w:rPr>
        <w:t>Breiger</w:t>
      </w:r>
      <w:proofErr w:type="spellEnd"/>
      <w:r w:rsidR="00E2338D">
        <w:rPr>
          <w:rFonts w:ascii="Times New Roman" w:hAnsi="Times New Roman" w:cs="Times New Roman"/>
          <w:sz w:val="24"/>
          <w:szCs w:val="24"/>
        </w:rPr>
        <w:t xml:space="preserve"> creates a 24 by 24 matrix of countries import and export f</w:t>
      </w:r>
      <w:r>
        <w:rPr>
          <w:rFonts w:ascii="Times New Roman" w:hAnsi="Times New Roman" w:cs="Times New Roman"/>
          <w:sz w:val="24"/>
          <w:szCs w:val="24"/>
        </w:rPr>
        <w:t>or each of the trade networks</w:t>
      </w:r>
      <w:r w:rsidR="00E2338D">
        <w:rPr>
          <w:rFonts w:ascii="Times New Roman" w:hAnsi="Times New Roman" w:cs="Times New Roman"/>
          <w:sz w:val="24"/>
          <w:szCs w:val="24"/>
        </w:rPr>
        <w:t xml:space="preserve">. </w:t>
      </w:r>
      <w:r w:rsidR="00C21528">
        <w:rPr>
          <w:rFonts w:ascii="Times New Roman" w:hAnsi="Times New Roman" w:cs="Times New Roman"/>
          <w:sz w:val="24"/>
          <w:szCs w:val="24"/>
        </w:rPr>
        <w:t>He binarizes t</w:t>
      </w:r>
      <w:r w:rsidR="00E2338D">
        <w:rPr>
          <w:rFonts w:ascii="Times New Roman" w:hAnsi="Times New Roman" w:cs="Times New Roman"/>
          <w:sz w:val="24"/>
          <w:szCs w:val="24"/>
        </w:rPr>
        <w:t xml:space="preserve">his matrix, </w:t>
      </w:r>
      <w:r w:rsidR="00C21528">
        <w:rPr>
          <w:rFonts w:ascii="Times New Roman" w:hAnsi="Times New Roman" w:cs="Times New Roman"/>
          <w:sz w:val="24"/>
          <w:szCs w:val="24"/>
        </w:rPr>
        <w:t xml:space="preserve">by </w:t>
      </w:r>
      <w:r>
        <w:rPr>
          <w:rFonts w:ascii="Times New Roman" w:hAnsi="Times New Roman" w:cs="Times New Roman"/>
          <w:sz w:val="24"/>
          <w:szCs w:val="24"/>
        </w:rPr>
        <w:t>only consider</w:t>
      </w:r>
      <w:r w:rsidR="00C21528">
        <w:rPr>
          <w:rFonts w:ascii="Times New Roman" w:hAnsi="Times New Roman" w:cs="Times New Roman"/>
          <w:sz w:val="24"/>
          <w:szCs w:val="24"/>
        </w:rPr>
        <w:t>ing</w:t>
      </w:r>
      <w:r>
        <w:rPr>
          <w:rFonts w:ascii="Times New Roman" w:hAnsi="Times New Roman" w:cs="Times New Roman"/>
          <w:sz w:val="24"/>
          <w:szCs w:val="24"/>
        </w:rPr>
        <w:t xml:space="preserve"> the highest fifth of the interior cell values</w:t>
      </w:r>
      <w:r w:rsidR="00E2338D">
        <w:rPr>
          <w:rFonts w:ascii="Times New Roman" w:hAnsi="Times New Roman" w:cs="Times New Roman"/>
          <w:sz w:val="24"/>
          <w:szCs w:val="24"/>
        </w:rPr>
        <w:t xml:space="preserve"> and then rearranges and partitions the rows and columns using block-model method.</w:t>
      </w:r>
      <w:r w:rsidR="00FF0AD1">
        <w:rPr>
          <w:rFonts w:ascii="Times New Roman" w:hAnsi="Times New Roman" w:cs="Times New Roman"/>
          <w:sz w:val="24"/>
          <w:szCs w:val="24"/>
        </w:rPr>
        <w:t xml:space="preserve"> Robust block model algorithms for structural equivalence is a contribution by Harrison White, Scott Boorman and Ronald </w:t>
      </w:r>
      <w:proofErr w:type="spellStart"/>
      <w:r w:rsidR="00FF0AD1">
        <w:rPr>
          <w:rFonts w:ascii="Times New Roman" w:hAnsi="Times New Roman" w:cs="Times New Roman"/>
          <w:sz w:val="24"/>
          <w:szCs w:val="24"/>
        </w:rPr>
        <w:t>Breiger</w:t>
      </w:r>
      <w:proofErr w:type="spellEnd"/>
      <w:r w:rsidR="00FF0AD1">
        <w:rPr>
          <w:rFonts w:ascii="Times New Roman" w:hAnsi="Times New Roman" w:cs="Times New Roman"/>
          <w:sz w:val="24"/>
          <w:szCs w:val="24"/>
        </w:rPr>
        <w:t xml:space="preserve"> through their paper, </w:t>
      </w:r>
      <w:r w:rsidR="00FF0AD1" w:rsidRPr="00A515A1">
        <w:rPr>
          <w:rFonts w:ascii="Times New Roman" w:hAnsi="Times New Roman" w:cs="Times New Roman"/>
          <w:i/>
          <w:iCs/>
          <w:sz w:val="24"/>
          <w:szCs w:val="24"/>
        </w:rPr>
        <w:t xml:space="preserve">Social Structure from Multiple Networks. I. </w:t>
      </w:r>
      <w:proofErr w:type="spellStart"/>
      <w:r w:rsidR="00FF0AD1" w:rsidRPr="00A515A1">
        <w:rPr>
          <w:rFonts w:ascii="Times New Roman" w:hAnsi="Times New Roman" w:cs="Times New Roman"/>
          <w:i/>
          <w:iCs/>
          <w:sz w:val="24"/>
          <w:szCs w:val="24"/>
        </w:rPr>
        <w:t>Blockmodels</w:t>
      </w:r>
      <w:proofErr w:type="spellEnd"/>
      <w:r w:rsidR="00FF0AD1" w:rsidRPr="00A515A1">
        <w:rPr>
          <w:rFonts w:ascii="Times New Roman" w:hAnsi="Times New Roman" w:cs="Times New Roman"/>
          <w:i/>
          <w:iCs/>
          <w:sz w:val="24"/>
          <w:szCs w:val="24"/>
        </w:rPr>
        <w:t xml:space="preserve"> of Roles and Positions</w:t>
      </w:r>
      <w:r w:rsidR="00FF0AD1">
        <w:rPr>
          <w:rFonts w:ascii="Times New Roman" w:hAnsi="Times New Roman" w:cs="Times New Roman"/>
          <w:i/>
          <w:iCs/>
          <w:sz w:val="24"/>
          <w:szCs w:val="24"/>
        </w:rPr>
        <w:t>.</w:t>
      </w:r>
      <w:r w:rsidR="00C21528">
        <w:rPr>
          <w:rFonts w:ascii="Times New Roman" w:hAnsi="Times New Roman" w:cs="Times New Roman"/>
          <w:color w:val="FF0000"/>
          <w:sz w:val="24"/>
          <w:szCs w:val="24"/>
        </w:rPr>
        <w:t xml:space="preserve"> </w:t>
      </w:r>
      <w:r w:rsidR="00C21528" w:rsidRPr="00C21528">
        <w:rPr>
          <w:rFonts w:ascii="Times New Roman" w:hAnsi="Times New Roman" w:cs="Times New Roman"/>
          <w:sz w:val="24"/>
          <w:szCs w:val="24"/>
        </w:rPr>
        <w:t xml:space="preserve">From this analysis, </w:t>
      </w:r>
      <w:r w:rsidR="00C21528">
        <w:rPr>
          <w:rFonts w:ascii="Times New Roman" w:hAnsi="Times New Roman" w:cs="Times New Roman"/>
          <w:sz w:val="24"/>
          <w:szCs w:val="24"/>
        </w:rPr>
        <w:t>a distinct core-periphery pattern emerges that bears resemblance to the 118-country analysis of Snyder and Kick. However, he argues that world system theorist would not accept this empirical evaluation based on binarized trade data of one commodity as countries have unequal exchanges in import and export and the results imply that the</w:t>
      </w:r>
      <w:r w:rsidR="00FF0AD1">
        <w:rPr>
          <w:rFonts w:ascii="Times New Roman" w:hAnsi="Times New Roman" w:cs="Times New Roman"/>
          <w:sz w:val="24"/>
          <w:szCs w:val="24"/>
        </w:rPr>
        <w:t xml:space="preserve"> “world is bound together by a few core states” (</w:t>
      </w:r>
      <w:proofErr w:type="spellStart"/>
      <w:r w:rsidR="00FF0AD1">
        <w:rPr>
          <w:rFonts w:ascii="Times New Roman" w:hAnsi="Times New Roman" w:cs="Times New Roman"/>
          <w:sz w:val="24"/>
          <w:szCs w:val="24"/>
        </w:rPr>
        <w:t>Breiger</w:t>
      </w:r>
      <w:proofErr w:type="spellEnd"/>
      <w:r w:rsidR="00FF0AD1">
        <w:rPr>
          <w:rFonts w:ascii="Times New Roman" w:hAnsi="Times New Roman" w:cs="Times New Roman"/>
          <w:sz w:val="24"/>
          <w:szCs w:val="24"/>
        </w:rPr>
        <w:t xml:space="preserve"> 364).</w:t>
      </w:r>
      <w:r w:rsidR="00C21528">
        <w:rPr>
          <w:rFonts w:ascii="Times New Roman" w:hAnsi="Times New Roman" w:cs="Times New Roman"/>
          <w:sz w:val="24"/>
          <w:szCs w:val="24"/>
        </w:rPr>
        <w:t xml:space="preserve"> </w:t>
      </w:r>
    </w:p>
    <w:p w14:paraId="7E92E52A" w14:textId="43F0C9D1" w:rsidR="008E6DAE" w:rsidRDefault="00B84ACF" w:rsidP="00FF0AD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To address this concern, </w:t>
      </w:r>
      <w:proofErr w:type="spellStart"/>
      <w:r>
        <w:rPr>
          <w:rFonts w:ascii="Times New Roman" w:hAnsi="Times New Roman" w:cs="Times New Roman"/>
          <w:sz w:val="24"/>
          <w:szCs w:val="24"/>
        </w:rPr>
        <w:t>Breiger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usises</w:t>
      </w:r>
      <w:proofErr w:type="spellEnd"/>
      <w:r>
        <w:rPr>
          <w:rFonts w:ascii="Times New Roman" w:hAnsi="Times New Roman" w:cs="Times New Roman"/>
          <w:sz w:val="24"/>
          <w:szCs w:val="24"/>
        </w:rPr>
        <w:t xml:space="preserve"> Schwartz’s technique to net out unequal exchange</w:t>
      </w:r>
      <w:r w:rsidR="00A32AB2">
        <w:rPr>
          <w:rFonts w:ascii="Times New Roman" w:hAnsi="Times New Roman" w:cs="Times New Roman"/>
          <w:sz w:val="24"/>
          <w:szCs w:val="24"/>
        </w:rPr>
        <w:t>. For the network data, “row and column means were subtracted from each matrix, leaving residuals from an additive, two-way analysis of variance model” (</w:t>
      </w:r>
      <w:proofErr w:type="spellStart"/>
      <w:r w:rsidR="00A32AB2">
        <w:rPr>
          <w:rFonts w:ascii="Times New Roman" w:hAnsi="Times New Roman" w:cs="Times New Roman"/>
          <w:sz w:val="24"/>
          <w:szCs w:val="24"/>
        </w:rPr>
        <w:t>Breiger</w:t>
      </w:r>
      <w:proofErr w:type="spellEnd"/>
      <w:r w:rsidR="00A32AB2">
        <w:rPr>
          <w:rFonts w:ascii="Times New Roman" w:hAnsi="Times New Roman" w:cs="Times New Roman"/>
          <w:sz w:val="24"/>
          <w:szCs w:val="24"/>
        </w:rPr>
        <w:t xml:space="preserve"> 365)</w:t>
      </w:r>
      <w:r w:rsidR="0002333E">
        <w:rPr>
          <w:rFonts w:ascii="Times New Roman" w:hAnsi="Times New Roman" w:cs="Times New Roman"/>
          <w:sz w:val="24"/>
          <w:szCs w:val="24"/>
        </w:rPr>
        <w:t xml:space="preserve">. Positive values indicated statistical interactions, while negative values represented the opposite. This method was applied to a single correlation matrix created by multiple networks: agricultural products, raw materials, </w:t>
      </w:r>
      <w:r w:rsidR="0002333E">
        <w:rPr>
          <w:rFonts w:ascii="Times New Roman" w:hAnsi="Times New Roman" w:cs="Times New Roman"/>
          <w:sz w:val="24"/>
          <w:szCs w:val="24"/>
        </w:rPr>
        <w:lastRenderedPageBreak/>
        <w:t>manufactured goods. The block model algorithm</w:t>
      </w:r>
      <w:r w:rsidR="00884819">
        <w:rPr>
          <w:rFonts w:ascii="Times New Roman" w:hAnsi="Times New Roman" w:cs="Times New Roman"/>
          <w:sz w:val="24"/>
          <w:szCs w:val="24"/>
        </w:rPr>
        <w:t xml:space="preserve"> used to cluster countries is</w:t>
      </w:r>
      <w:r w:rsidR="0002333E">
        <w:rPr>
          <w:rFonts w:ascii="Times New Roman" w:hAnsi="Times New Roman" w:cs="Times New Roman"/>
          <w:sz w:val="24"/>
          <w:szCs w:val="24"/>
        </w:rPr>
        <w:t>,</w:t>
      </w:r>
      <w:r w:rsidR="002B1D1B">
        <w:rPr>
          <w:rFonts w:ascii="Times New Roman" w:hAnsi="Times New Roman" w:cs="Times New Roman"/>
          <w:sz w:val="24"/>
          <w:szCs w:val="24"/>
        </w:rPr>
        <w:t xml:space="preserve"> </w:t>
      </w:r>
      <w:r w:rsidR="0002333E">
        <w:rPr>
          <w:rFonts w:ascii="Times New Roman" w:hAnsi="Times New Roman" w:cs="Times New Roman"/>
          <w:sz w:val="24"/>
          <w:szCs w:val="24"/>
        </w:rPr>
        <w:t>CONCOR (Convergence of Iterated Correlations)</w:t>
      </w:r>
      <w:r w:rsidR="00884819">
        <w:rPr>
          <w:rFonts w:ascii="Times New Roman" w:hAnsi="Times New Roman" w:cs="Times New Roman"/>
          <w:sz w:val="24"/>
          <w:szCs w:val="24"/>
        </w:rPr>
        <w:t xml:space="preserve">, “a divisive hierarchical clustering procedure that continuously splits actors into successively smaller groups” (Nemeth and Smith 532).   </w:t>
      </w:r>
      <w:r w:rsidR="00500B29">
        <w:rPr>
          <w:rFonts w:ascii="Times New Roman" w:hAnsi="Times New Roman" w:cs="Times New Roman"/>
          <w:sz w:val="24"/>
          <w:szCs w:val="24"/>
        </w:rPr>
        <w:t xml:space="preserve">The eigen structure of the resulting matrix was examined and plotted to reveal geographical clustered nations with insight of historical events. Here </w:t>
      </w:r>
      <w:proofErr w:type="spellStart"/>
      <w:r w:rsidR="00500B29">
        <w:rPr>
          <w:rFonts w:ascii="Times New Roman" w:hAnsi="Times New Roman" w:cs="Times New Roman"/>
          <w:sz w:val="24"/>
          <w:szCs w:val="24"/>
        </w:rPr>
        <w:t>Breiger</w:t>
      </w:r>
      <w:proofErr w:type="spellEnd"/>
      <w:r w:rsidR="00500B29">
        <w:rPr>
          <w:rFonts w:ascii="Times New Roman" w:hAnsi="Times New Roman" w:cs="Times New Roman"/>
          <w:sz w:val="24"/>
          <w:szCs w:val="24"/>
        </w:rPr>
        <w:t xml:space="preserve">, does urge conducting a time series analysis to see how the positions differ </w:t>
      </w:r>
      <w:proofErr w:type="gramStart"/>
      <w:r w:rsidR="00500B29">
        <w:rPr>
          <w:rFonts w:ascii="Times New Roman" w:hAnsi="Times New Roman" w:cs="Times New Roman"/>
          <w:sz w:val="24"/>
          <w:szCs w:val="24"/>
        </w:rPr>
        <w:t>in light of</w:t>
      </w:r>
      <w:proofErr w:type="gramEnd"/>
      <w:r w:rsidR="00500B29">
        <w:rPr>
          <w:rFonts w:ascii="Times New Roman" w:hAnsi="Times New Roman" w:cs="Times New Roman"/>
          <w:sz w:val="24"/>
          <w:szCs w:val="24"/>
        </w:rPr>
        <w:t xml:space="preserve"> world economic events</w:t>
      </w:r>
      <w:r w:rsidR="008E6DAE">
        <w:rPr>
          <w:rFonts w:ascii="Times New Roman" w:hAnsi="Times New Roman" w:cs="Times New Roman"/>
          <w:sz w:val="24"/>
          <w:szCs w:val="24"/>
        </w:rPr>
        <w:t xml:space="preserve">, such as, formal entry of UK into European Common Market. </w:t>
      </w:r>
      <w:proofErr w:type="spellStart"/>
      <w:r w:rsidR="008E6DAE">
        <w:rPr>
          <w:rFonts w:ascii="Times New Roman" w:hAnsi="Times New Roman" w:cs="Times New Roman"/>
          <w:sz w:val="24"/>
          <w:szCs w:val="24"/>
        </w:rPr>
        <w:t>Breiger</w:t>
      </w:r>
      <w:proofErr w:type="spellEnd"/>
      <w:r w:rsidR="008E6DAE">
        <w:rPr>
          <w:rFonts w:ascii="Times New Roman" w:hAnsi="Times New Roman" w:cs="Times New Roman"/>
          <w:sz w:val="24"/>
          <w:szCs w:val="24"/>
        </w:rPr>
        <w:t xml:space="preserve"> examines the correlations between the four matrices to establish that each of the trade matrices are quite different from each other. Therefore, to find any additional asymmetries, it is important to run a four block CONCOR partition to each of the networks. </w:t>
      </w:r>
      <w:r w:rsidR="002D2E6A">
        <w:rPr>
          <w:rFonts w:ascii="Times New Roman" w:hAnsi="Times New Roman" w:cs="Times New Roman"/>
          <w:sz w:val="24"/>
          <w:szCs w:val="24"/>
        </w:rPr>
        <w:t>The correlation matrices are adjusted as previously described.</w:t>
      </w:r>
    </w:p>
    <w:bookmarkEnd w:id="0"/>
    <w:p w14:paraId="7AAF4161" w14:textId="2741BA19" w:rsidR="00513D52" w:rsidRPr="00BB389A" w:rsidRDefault="006E59FF" w:rsidP="00A2414C">
      <w:pPr>
        <w:spacing w:after="0" w:line="480" w:lineRule="auto"/>
        <w:ind w:firstLine="720"/>
        <w:jc w:val="both"/>
        <w:rPr>
          <w:rFonts w:ascii="Times New Roman" w:hAnsi="Times New Roman" w:cs="Times New Roman"/>
        </w:rPr>
      </w:pPr>
      <w:r w:rsidRPr="00BB389A">
        <w:rPr>
          <w:rFonts w:ascii="Times New Roman" w:hAnsi="Times New Roman" w:cs="Times New Roman"/>
          <w:sz w:val="24"/>
          <w:szCs w:val="24"/>
        </w:rPr>
        <w:t>The study concludes that the core-periphery structure identified by Snyder and Kick holds but “adjusting for the total import and export levels of each country, … [reveals] the existence of multiple competing core” (</w:t>
      </w:r>
      <w:proofErr w:type="spellStart"/>
      <w:r w:rsidRPr="00BB389A">
        <w:rPr>
          <w:rFonts w:ascii="Times New Roman" w:hAnsi="Times New Roman" w:cs="Times New Roman"/>
          <w:sz w:val="24"/>
          <w:szCs w:val="24"/>
        </w:rPr>
        <w:t>Breiger</w:t>
      </w:r>
      <w:proofErr w:type="spellEnd"/>
      <w:r w:rsidRPr="00BB389A">
        <w:rPr>
          <w:rFonts w:ascii="Times New Roman" w:hAnsi="Times New Roman" w:cs="Times New Roman"/>
          <w:sz w:val="24"/>
          <w:szCs w:val="24"/>
        </w:rPr>
        <w:t xml:space="preserve"> 375). In the network diagrams (from Dr. Padgett’s notes)</w:t>
      </w:r>
      <w:r w:rsidR="00B11598" w:rsidRPr="00BB389A">
        <w:rPr>
          <w:rFonts w:ascii="Times New Roman" w:hAnsi="Times New Roman" w:cs="Times New Roman"/>
          <w:sz w:val="24"/>
          <w:szCs w:val="24"/>
        </w:rPr>
        <w:t xml:space="preserve"> shown below</w:t>
      </w:r>
      <w:r w:rsidRPr="00BB389A">
        <w:rPr>
          <w:rFonts w:ascii="Times New Roman" w:hAnsi="Times New Roman" w:cs="Times New Roman"/>
          <w:sz w:val="24"/>
          <w:szCs w:val="24"/>
        </w:rPr>
        <w:t xml:space="preserve">, the pattern </w:t>
      </w:r>
      <w:r w:rsidR="00B11598" w:rsidRPr="00BB389A">
        <w:rPr>
          <w:rFonts w:ascii="Times New Roman" w:hAnsi="Times New Roman" w:cs="Times New Roman"/>
          <w:sz w:val="24"/>
          <w:szCs w:val="24"/>
        </w:rPr>
        <w:t xml:space="preserve">of competing core </w:t>
      </w:r>
      <w:r w:rsidRPr="00BB389A">
        <w:rPr>
          <w:rFonts w:ascii="Times New Roman" w:hAnsi="Times New Roman" w:cs="Times New Roman"/>
          <w:sz w:val="24"/>
          <w:szCs w:val="24"/>
        </w:rPr>
        <w:t xml:space="preserve">can be seen. USA, UK and Germany form the core while countries like Japan, Sweden and France form connections with additional countries </w:t>
      </w:r>
      <w:r w:rsidR="00B11598" w:rsidRPr="00BB389A">
        <w:rPr>
          <w:rFonts w:ascii="Times New Roman" w:hAnsi="Times New Roman" w:cs="Times New Roman"/>
          <w:sz w:val="24"/>
          <w:szCs w:val="24"/>
        </w:rPr>
        <w:t xml:space="preserve">but interesting do not overlap in trade between each. </w:t>
      </w:r>
    </w:p>
    <w:p w14:paraId="0E364EFD" w14:textId="77777777" w:rsidR="009B1581" w:rsidRPr="00BB389A" w:rsidRDefault="009B1581" w:rsidP="009B1581">
      <w:pPr>
        <w:keepNext/>
        <w:jc w:val="center"/>
        <w:rPr>
          <w:rFonts w:ascii="Times New Roman" w:hAnsi="Times New Roman" w:cs="Times New Roman"/>
        </w:rPr>
      </w:pPr>
      <w:r w:rsidRPr="00BB389A">
        <w:rPr>
          <w:rFonts w:ascii="Times New Roman" w:hAnsi="Times New Roman" w:cs="Times New Roman"/>
          <w:noProof/>
        </w:rPr>
        <w:drawing>
          <wp:inline distT="0" distB="0" distL="0" distR="0" wp14:anchorId="6DC35550" wp14:editId="2FFCA998">
            <wp:extent cx="3481760" cy="2344399"/>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71162" cy="2404597"/>
                    </a:xfrm>
                    <a:prstGeom prst="rect">
                      <a:avLst/>
                    </a:prstGeom>
                    <a:noFill/>
                  </pic:spPr>
                </pic:pic>
              </a:graphicData>
            </a:graphic>
          </wp:inline>
        </w:drawing>
      </w:r>
    </w:p>
    <w:p w14:paraId="2D3A57C2" w14:textId="3987A7DE" w:rsidR="002A7B0C" w:rsidRPr="003724BB" w:rsidRDefault="009B1581" w:rsidP="002D2E6A">
      <w:pPr>
        <w:pStyle w:val="Caption"/>
        <w:jc w:val="center"/>
        <w:rPr>
          <w:rFonts w:ascii="Times New Roman" w:hAnsi="Times New Roman" w:cs="Times New Roman"/>
        </w:rPr>
      </w:pPr>
      <w:r w:rsidRPr="00BB389A">
        <w:rPr>
          <w:rFonts w:ascii="Times New Roman" w:hAnsi="Times New Roman" w:cs="Times New Roman"/>
        </w:rPr>
        <w:t xml:space="preserve">Figure </w:t>
      </w:r>
      <w:r w:rsidR="00230CE3" w:rsidRPr="00BB389A">
        <w:rPr>
          <w:rFonts w:ascii="Times New Roman" w:hAnsi="Times New Roman" w:cs="Times New Roman"/>
        </w:rPr>
        <w:fldChar w:fldCharType="begin"/>
      </w:r>
      <w:r w:rsidR="00230CE3" w:rsidRPr="00BB389A">
        <w:rPr>
          <w:rFonts w:ascii="Times New Roman" w:hAnsi="Times New Roman" w:cs="Times New Roman"/>
        </w:rPr>
        <w:instrText xml:space="preserve"> SEQ Figure \* ARABIC </w:instrText>
      </w:r>
      <w:r w:rsidR="00230CE3" w:rsidRPr="00BB389A">
        <w:rPr>
          <w:rFonts w:ascii="Times New Roman" w:hAnsi="Times New Roman" w:cs="Times New Roman"/>
        </w:rPr>
        <w:fldChar w:fldCharType="separate"/>
      </w:r>
      <w:r w:rsidR="001A40D7">
        <w:rPr>
          <w:rFonts w:ascii="Times New Roman" w:hAnsi="Times New Roman" w:cs="Times New Roman"/>
          <w:noProof/>
        </w:rPr>
        <w:t>1</w:t>
      </w:r>
      <w:r w:rsidR="00230CE3" w:rsidRPr="00BB389A">
        <w:rPr>
          <w:rFonts w:ascii="Times New Roman" w:hAnsi="Times New Roman" w:cs="Times New Roman"/>
          <w:noProof/>
        </w:rPr>
        <w:fldChar w:fldCharType="end"/>
      </w:r>
      <w:r w:rsidRPr="00BB389A">
        <w:rPr>
          <w:rFonts w:ascii="Times New Roman" w:hAnsi="Times New Roman" w:cs="Times New Roman"/>
        </w:rPr>
        <w:t xml:space="preserve"> Network Diagram Created by </w:t>
      </w:r>
      <w:proofErr w:type="spellStart"/>
      <w:proofErr w:type="gramStart"/>
      <w:r w:rsidRPr="00BB389A">
        <w:rPr>
          <w:rFonts w:ascii="Times New Roman" w:hAnsi="Times New Roman" w:cs="Times New Roman"/>
        </w:rPr>
        <w:t>Dr.Padget</w:t>
      </w:r>
      <w:proofErr w:type="spellEnd"/>
      <w:proofErr w:type="gramEnd"/>
      <w:r w:rsidRPr="00BB389A">
        <w:rPr>
          <w:rFonts w:ascii="Times New Roman" w:hAnsi="Times New Roman" w:cs="Times New Roman"/>
        </w:rPr>
        <w:t xml:space="preserve"> to Represent </w:t>
      </w:r>
      <w:proofErr w:type="spellStart"/>
      <w:r w:rsidRPr="00BB389A">
        <w:rPr>
          <w:rFonts w:ascii="Times New Roman" w:hAnsi="Times New Roman" w:cs="Times New Roman"/>
        </w:rPr>
        <w:t>Breiger's</w:t>
      </w:r>
      <w:proofErr w:type="spellEnd"/>
      <w:r w:rsidRPr="00BB389A">
        <w:rPr>
          <w:rFonts w:ascii="Times New Roman" w:hAnsi="Times New Roman" w:cs="Times New Roman"/>
        </w:rPr>
        <w:t xml:space="preserve"> 1972 Study</w:t>
      </w:r>
      <w:r w:rsidR="00B11598" w:rsidRPr="00CB0364">
        <w:rPr>
          <w:rFonts w:ascii="Times New Roman" w:hAnsi="Times New Roman" w:cs="Times New Roman"/>
          <w:sz w:val="24"/>
          <w:szCs w:val="24"/>
        </w:rPr>
        <w:t xml:space="preserve"> </w:t>
      </w:r>
    </w:p>
    <w:p w14:paraId="75E038C3" w14:textId="5CCAD7BA" w:rsidR="001071E7" w:rsidRPr="00BB389A" w:rsidRDefault="00B23F96" w:rsidP="002755DF">
      <w:pPr>
        <w:pStyle w:val="Heading2"/>
        <w:spacing w:before="0" w:line="480" w:lineRule="auto"/>
        <w:rPr>
          <w:rFonts w:ascii="Times New Roman" w:hAnsi="Times New Roman" w:cs="Times New Roman"/>
        </w:rPr>
      </w:pPr>
      <w:r w:rsidRPr="00BB389A">
        <w:rPr>
          <w:rFonts w:ascii="Times New Roman" w:hAnsi="Times New Roman" w:cs="Times New Roman"/>
        </w:rPr>
        <w:lastRenderedPageBreak/>
        <w:t>Data</w:t>
      </w:r>
    </w:p>
    <w:p w14:paraId="34CE4D38" w14:textId="5FBDF24A" w:rsidR="00E006E4" w:rsidRPr="00BB389A" w:rsidRDefault="00CB0364" w:rsidP="00BB389A">
      <w:pPr>
        <w:spacing w:before="160" w:line="480" w:lineRule="auto"/>
        <w:ind w:firstLine="720"/>
        <w:jc w:val="both"/>
        <w:rPr>
          <w:rFonts w:ascii="Times New Roman" w:hAnsi="Times New Roman" w:cs="Times New Roman"/>
          <w:sz w:val="24"/>
          <w:szCs w:val="24"/>
        </w:rPr>
      </w:pPr>
      <w:r>
        <w:rPr>
          <w:rFonts w:ascii="Times New Roman" w:hAnsi="Times New Roman" w:cs="Times New Roman"/>
          <w:sz w:val="24"/>
          <w:szCs w:val="24"/>
        </w:rPr>
        <w:t>This study will use</w:t>
      </w:r>
      <w:r w:rsidR="00FF60EE" w:rsidRPr="00BB389A">
        <w:rPr>
          <w:rFonts w:ascii="Times New Roman" w:hAnsi="Times New Roman" w:cs="Times New Roman"/>
          <w:sz w:val="24"/>
          <w:szCs w:val="24"/>
        </w:rPr>
        <w:t xml:space="preserve"> data collected and maintained by Organization for Economic Co-operation and Development (OECD), an organization that “work[s] on establishing international norms and finding evidence-based solutions to a range of social, economic and environmental challenges” (OECD) They have a large database of international trade statistics that has been collected for more than 60 years. Beiger chose to limit his study to 24 OECD nations of 1972 and Israel, since </w:t>
      </w:r>
      <w:r w:rsidRPr="00BB389A">
        <w:rPr>
          <w:rFonts w:ascii="Times New Roman" w:hAnsi="Times New Roman" w:cs="Times New Roman"/>
          <w:sz w:val="24"/>
          <w:szCs w:val="24"/>
        </w:rPr>
        <w:t>most of the</w:t>
      </w:r>
      <w:r w:rsidR="00FF60EE" w:rsidRPr="00BB389A">
        <w:rPr>
          <w:rFonts w:ascii="Times New Roman" w:hAnsi="Times New Roman" w:cs="Times New Roman"/>
          <w:sz w:val="24"/>
          <w:szCs w:val="24"/>
        </w:rPr>
        <w:t xml:space="preserve"> world </w:t>
      </w:r>
      <w:r w:rsidR="009F3C58" w:rsidRPr="00BB389A">
        <w:rPr>
          <w:rFonts w:ascii="Times New Roman" w:hAnsi="Times New Roman" w:cs="Times New Roman"/>
          <w:sz w:val="24"/>
          <w:szCs w:val="24"/>
        </w:rPr>
        <w:t>trade was accounted by them. However, that is no longer the case. The OECD has expanded to include 13 additional countries and non-OECD countries like India, China and Brazil</w:t>
      </w:r>
      <w:r>
        <w:rPr>
          <w:rFonts w:ascii="Times New Roman" w:hAnsi="Times New Roman" w:cs="Times New Roman"/>
          <w:sz w:val="24"/>
          <w:szCs w:val="24"/>
        </w:rPr>
        <w:t xml:space="preserve">, </w:t>
      </w:r>
      <w:r w:rsidR="009F3C58" w:rsidRPr="00BB389A">
        <w:rPr>
          <w:rFonts w:ascii="Times New Roman" w:hAnsi="Times New Roman" w:cs="Times New Roman"/>
          <w:sz w:val="24"/>
          <w:szCs w:val="24"/>
        </w:rPr>
        <w:t>participate in world trade at a scale that cannot be ignored. According to world trade statistics,</w:t>
      </w:r>
      <w:r w:rsidR="00292683" w:rsidRPr="00BB389A">
        <w:rPr>
          <w:rFonts w:ascii="Times New Roman" w:hAnsi="Times New Roman" w:cs="Times New Roman"/>
          <w:sz w:val="24"/>
          <w:szCs w:val="24"/>
        </w:rPr>
        <w:t xml:space="preserve"> the merchandise trade was valued at US$ 19.67 trillion in 2018 and China was the leading merchandise trader (World Trade Statistics). The map shown below highlights the participation of </w:t>
      </w:r>
      <w:r w:rsidR="009E3D74" w:rsidRPr="00BB389A">
        <w:rPr>
          <w:rFonts w:ascii="Times New Roman" w:hAnsi="Times New Roman" w:cs="Times New Roman"/>
          <w:sz w:val="24"/>
          <w:szCs w:val="24"/>
        </w:rPr>
        <w:t xml:space="preserve">countries in the merchandise trade. In 2018, “developing economies had a 44% share in world merchandise trade” (World Trade Statistics 14). In contrast when </w:t>
      </w:r>
      <w:proofErr w:type="spellStart"/>
      <w:r w:rsidR="009E3D74" w:rsidRPr="00BB389A">
        <w:rPr>
          <w:rFonts w:ascii="Times New Roman" w:hAnsi="Times New Roman" w:cs="Times New Roman"/>
          <w:sz w:val="24"/>
          <w:szCs w:val="24"/>
        </w:rPr>
        <w:t>Breiger</w:t>
      </w:r>
      <w:proofErr w:type="spellEnd"/>
      <w:r w:rsidR="009E3D74" w:rsidRPr="00BB389A">
        <w:rPr>
          <w:rFonts w:ascii="Times New Roman" w:hAnsi="Times New Roman" w:cs="Times New Roman"/>
          <w:sz w:val="24"/>
          <w:szCs w:val="24"/>
        </w:rPr>
        <w:t xml:space="preserve"> conducted his study for 1972, the highly industrialized OECD nations, accounted “for over 70 percent of the world totals in 1972” (</w:t>
      </w:r>
      <w:proofErr w:type="spellStart"/>
      <w:r w:rsidR="009E3D74" w:rsidRPr="00BB389A">
        <w:rPr>
          <w:rFonts w:ascii="Times New Roman" w:hAnsi="Times New Roman" w:cs="Times New Roman"/>
          <w:sz w:val="24"/>
          <w:szCs w:val="24"/>
        </w:rPr>
        <w:t>Breiger</w:t>
      </w:r>
      <w:proofErr w:type="spellEnd"/>
      <w:r w:rsidR="009E3D74" w:rsidRPr="00BB389A">
        <w:rPr>
          <w:rFonts w:ascii="Times New Roman" w:hAnsi="Times New Roman" w:cs="Times New Roman"/>
          <w:sz w:val="24"/>
          <w:szCs w:val="24"/>
        </w:rPr>
        <w:t xml:space="preserve"> 360)</w:t>
      </w:r>
    </w:p>
    <w:p w14:paraId="2CBC5013" w14:textId="586D6406" w:rsidR="00292683" w:rsidRPr="00BB389A" w:rsidRDefault="00292683" w:rsidP="00292683">
      <w:pPr>
        <w:spacing w:before="160" w:line="480" w:lineRule="auto"/>
        <w:jc w:val="center"/>
        <w:rPr>
          <w:rFonts w:ascii="Times New Roman" w:hAnsi="Times New Roman" w:cs="Times New Roman"/>
          <w:sz w:val="24"/>
          <w:szCs w:val="24"/>
        </w:rPr>
      </w:pPr>
      <w:r w:rsidRPr="00BB389A">
        <w:rPr>
          <w:rFonts w:ascii="Times New Roman" w:hAnsi="Times New Roman" w:cs="Times New Roman"/>
          <w:noProof/>
        </w:rPr>
        <w:drawing>
          <wp:inline distT="0" distB="0" distL="0" distR="0" wp14:anchorId="77A30EFF" wp14:editId="2F5BE6AC">
            <wp:extent cx="3390900" cy="266562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0900" cy="2665624"/>
                    </a:xfrm>
                    <a:prstGeom prst="rect">
                      <a:avLst/>
                    </a:prstGeom>
                  </pic:spPr>
                </pic:pic>
              </a:graphicData>
            </a:graphic>
          </wp:inline>
        </w:drawing>
      </w:r>
    </w:p>
    <w:p w14:paraId="057E40C7" w14:textId="0355DBEF" w:rsidR="00E006E4" w:rsidRPr="00BB389A" w:rsidRDefault="00E006E4" w:rsidP="00BB389A">
      <w:pPr>
        <w:spacing w:before="160" w:line="480" w:lineRule="auto"/>
        <w:ind w:firstLine="720"/>
        <w:rPr>
          <w:rFonts w:ascii="Times New Roman" w:hAnsi="Times New Roman" w:cs="Times New Roman"/>
          <w:sz w:val="24"/>
          <w:szCs w:val="24"/>
        </w:rPr>
      </w:pPr>
      <w:r w:rsidRPr="00BB389A">
        <w:rPr>
          <w:rFonts w:ascii="Times New Roman" w:hAnsi="Times New Roman" w:cs="Times New Roman"/>
          <w:sz w:val="24"/>
          <w:szCs w:val="24"/>
        </w:rPr>
        <w:lastRenderedPageBreak/>
        <w:t xml:space="preserve">For this study, </w:t>
      </w:r>
      <w:r w:rsidR="00044EE4" w:rsidRPr="00BB389A">
        <w:rPr>
          <w:rFonts w:ascii="Times New Roman" w:hAnsi="Times New Roman" w:cs="Times New Roman"/>
          <w:sz w:val="24"/>
          <w:szCs w:val="24"/>
        </w:rPr>
        <w:t xml:space="preserve">import-export trade </w:t>
      </w:r>
      <w:r w:rsidRPr="00BB389A">
        <w:rPr>
          <w:rFonts w:ascii="Times New Roman" w:hAnsi="Times New Roman" w:cs="Times New Roman"/>
          <w:sz w:val="24"/>
          <w:szCs w:val="24"/>
        </w:rPr>
        <w:t xml:space="preserve">data is collected from UN </w:t>
      </w:r>
      <w:proofErr w:type="spellStart"/>
      <w:r w:rsidRPr="00BB389A">
        <w:rPr>
          <w:rFonts w:ascii="Times New Roman" w:hAnsi="Times New Roman" w:cs="Times New Roman"/>
          <w:sz w:val="24"/>
          <w:szCs w:val="24"/>
        </w:rPr>
        <w:t>Comtrade</w:t>
      </w:r>
      <w:proofErr w:type="spellEnd"/>
      <w:r w:rsidRPr="00BB389A">
        <w:rPr>
          <w:rFonts w:ascii="Times New Roman" w:hAnsi="Times New Roman" w:cs="Times New Roman"/>
          <w:sz w:val="24"/>
          <w:szCs w:val="24"/>
        </w:rPr>
        <w:t xml:space="preserve"> database</w:t>
      </w:r>
      <w:r w:rsidR="00044EE4" w:rsidRPr="00BB389A">
        <w:rPr>
          <w:rFonts w:ascii="Times New Roman" w:hAnsi="Times New Roman" w:cs="Times New Roman"/>
          <w:sz w:val="24"/>
          <w:szCs w:val="24"/>
        </w:rPr>
        <w:t xml:space="preserve"> for </w:t>
      </w:r>
      <w:r w:rsidR="00764785">
        <w:rPr>
          <w:rFonts w:ascii="Times New Roman" w:hAnsi="Times New Roman" w:cs="Times New Roman"/>
          <w:sz w:val="24"/>
          <w:szCs w:val="24"/>
        </w:rPr>
        <w:t xml:space="preserve">the same </w:t>
      </w:r>
      <w:r w:rsidR="00044EE4" w:rsidRPr="00BB389A">
        <w:rPr>
          <w:rFonts w:ascii="Times New Roman" w:hAnsi="Times New Roman" w:cs="Times New Roman"/>
          <w:sz w:val="24"/>
          <w:szCs w:val="24"/>
        </w:rPr>
        <w:t>commodity codes</w:t>
      </w:r>
      <w:r w:rsidR="00764785">
        <w:rPr>
          <w:rFonts w:ascii="Times New Roman" w:hAnsi="Times New Roman" w:cs="Times New Roman"/>
          <w:sz w:val="24"/>
          <w:szCs w:val="24"/>
        </w:rPr>
        <w:t xml:space="preserve"> that </w:t>
      </w:r>
      <w:proofErr w:type="spellStart"/>
      <w:r w:rsidR="00764785">
        <w:rPr>
          <w:rFonts w:ascii="Times New Roman" w:hAnsi="Times New Roman" w:cs="Times New Roman"/>
          <w:sz w:val="24"/>
          <w:szCs w:val="24"/>
        </w:rPr>
        <w:t>Breiger</w:t>
      </w:r>
      <w:proofErr w:type="spellEnd"/>
      <w:r w:rsidR="00764785">
        <w:rPr>
          <w:rFonts w:ascii="Times New Roman" w:hAnsi="Times New Roman" w:cs="Times New Roman"/>
          <w:sz w:val="24"/>
          <w:szCs w:val="24"/>
        </w:rPr>
        <w:t xml:space="preserve"> used</w:t>
      </w:r>
      <w:r w:rsidR="00044EE4" w:rsidRPr="00BB389A">
        <w:rPr>
          <w:rFonts w:ascii="Times New Roman" w:hAnsi="Times New Roman" w:cs="Times New Roman"/>
          <w:sz w:val="24"/>
          <w:szCs w:val="24"/>
        </w:rPr>
        <w:t xml:space="preserve">, 0, 2, 3, 6 (whose description can be found in the table below), for the years, 1971, 2007, 2008, 2013 and 2018. </w:t>
      </w:r>
    </w:p>
    <w:p w14:paraId="1CD92930" w14:textId="1BE06129" w:rsidR="004735ED" w:rsidRPr="00BB389A" w:rsidRDefault="004735ED" w:rsidP="004735ED">
      <w:pPr>
        <w:pStyle w:val="Caption"/>
        <w:keepNext/>
        <w:jc w:val="center"/>
        <w:rPr>
          <w:rFonts w:ascii="Times New Roman" w:hAnsi="Times New Roman" w:cs="Times New Roman"/>
        </w:rPr>
      </w:pPr>
      <w:r w:rsidRPr="00BB389A">
        <w:rPr>
          <w:rFonts w:ascii="Times New Roman" w:hAnsi="Times New Roman" w:cs="Times New Roman"/>
        </w:rPr>
        <w:t xml:space="preserve">Table </w:t>
      </w:r>
      <w:r w:rsidR="00230CE3" w:rsidRPr="00BB389A">
        <w:rPr>
          <w:rFonts w:ascii="Times New Roman" w:hAnsi="Times New Roman" w:cs="Times New Roman"/>
        </w:rPr>
        <w:fldChar w:fldCharType="begin"/>
      </w:r>
      <w:r w:rsidR="00230CE3" w:rsidRPr="00BB389A">
        <w:rPr>
          <w:rFonts w:ascii="Times New Roman" w:hAnsi="Times New Roman" w:cs="Times New Roman"/>
        </w:rPr>
        <w:instrText xml:space="preserve"> SEQ Table \* ARABIC </w:instrText>
      </w:r>
      <w:r w:rsidR="00230CE3" w:rsidRPr="00BB389A">
        <w:rPr>
          <w:rFonts w:ascii="Times New Roman" w:hAnsi="Times New Roman" w:cs="Times New Roman"/>
        </w:rPr>
        <w:fldChar w:fldCharType="separate"/>
      </w:r>
      <w:r w:rsidRPr="00BB389A">
        <w:rPr>
          <w:rFonts w:ascii="Times New Roman" w:hAnsi="Times New Roman" w:cs="Times New Roman"/>
          <w:noProof/>
        </w:rPr>
        <w:t>1</w:t>
      </w:r>
      <w:r w:rsidR="00230CE3" w:rsidRPr="00BB389A">
        <w:rPr>
          <w:rFonts w:ascii="Times New Roman" w:hAnsi="Times New Roman" w:cs="Times New Roman"/>
          <w:noProof/>
        </w:rPr>
        <w:fldChar w:fldCharType="end"/>
      </w:r>
      <w:r w:rsidRPr="00BB389A">
        <w:rPr>
          <w:rFonts w:ascii="Times New Roman" w:hAnsi="Times New Roman" w:cs="Times New Roman"/>
        </w:rPr>
        <w:t xml:space="preserve"> SITC Code Description for Data Collected</w:t>
      </w:r>
    </w:p>
    <w:tbl>
      <w:tblPr>
        <w:tblStyle w:val="TableGrid"/>
        <w:tblW w:w="9058" w:type="dxa"/>
        <w:jc w:val="center"/>
        <w:tblLook w:val="04A0" w:firstRow="1" w:lastRow="0" w:firstColumn="1" w:lastColumn="0" w:noHBand="0" w:noVBand="1"/>
      </w:tblPr>
      <w:tblGrid>
        <w:gridCol w:w="2851"/>
        <w:gridCol w:w="6207"/>
      </w:tblGrid>
      <w:tr w:rsidR="004735ED" w:rsidRPr="00BB389A" w14:paraId="6AFC00E8" w14:textId="77777777" w:rsidTr="001A40D7">
        <w:trPr>
          <w:trHeight w:val="730"/>
          <w:jc w:val="center"/>
        </w:trPr>
        <w:tc>
          <w:tcPr>
            <w:tcW w:w="2851" w:type="dxa"/>
            <w:vAlign w:val="center"/>
          </w:tcPr>
          <w:p w14:paraId="519637E2" w14:textId="1D18821D" w:rsidR="004735ED" w:rsidRPr="00BB389A" w:rsidRDefault="004735ED" w:rsidP="004735ED">
            <w:pPr>
              <w:jc w:val="center"/>
              <w:rPr>
                <w:rFonts w:ascii="Times New Roman" w:hAnsi="Times New Roman" w:cs="Times New Roman"/>
                <w:b/>
                <w:bCs/>
                <w:sz w:val="24"/>
                <w:szCs w:val="24"/>
              </w:rPr>
            </w:pPr>
            <w:r w:rsidRPr="00BB389A">
              <w:rPr>
                <w:rFonts w:ascii="Times New Roman" w:hAnsi="Times New Roman" w:cs="Times New Roman"/>
                <w:b/>
                <w:bCs/>
                <w:sz w:val="24"/>
                <w:szCs w:val="24"/>
              </w:rPr>
              <w:t>Commodity SITC Section Code</w:t>
            </w:r>
          </w:p>
        </w:tc>
        <w:tc>
          <w:tcPr>
            <w:tcW w:w="6207" w:type="dxa"/>
            <w:vAlign w:val="center"/>
          </w:tcPr>
          <w:p w14:paraId="0AEAC108" w14:textId="591D93A8" w:rsidR="004735ED" w:rsidRPr="00BB389A" w:rsidRDefault="004735ED" w:rsidP="004735ED">
            <w:pPr>
              <w:jc w:val="center"/>
              <w:rPr>
                <w:rFonts w:ascii="Times New Roman" w:hAnsi="Times New Roman" w:cs="Times New Roman"/>
                <w:b/>
                <w:bCs/>
                <w:sz w:val="24"/>
                <w:szCs w:val="24"/>
              </w:rPr>
            </w:pPr>
            <w:r w:rsidRPr="00BB389A">
              <w:rPr>
                <w:rFonts w:ascii="Times New Roman" w:hAnsi="Times New Roman" w:cs="Times New Roman"/>
                <w:b/>
                <w:bCs/>
                <w:sz w:val="24"/>
                <w:szCs w:val="24"/>
              </w:rPr>
              <w:t>Description</w:t>
            </w:r>
          </w:p>
        </w:tc>
      </w:tr>
      <w:tr w:rsidR="004735ED" w:rsidRPr="00BB389A" w14:paraId="44B065B2" w14:textId="77777777" w:rsidTr="001A40D7">
        <w:trPr>
          <w:trHeight w:val="365"/>
          <w:jc w:val="center"/>
        </w:trPr>
        <w:tc>
          <w:tcPr>
            <w:tcW w:w="2851" w:type="dxa"/>
          </w:tcPr>
          <w:p w14:paraId="60BBBC8A" w14:textId="09FC1094" w:rsidR="004735ED" w:rsidRPr="00BB389A" w:rsidRDefault="004735ED" w:rsidP="004735ED">
            <w:pPr>
              <w:jc w:val="center"/>
              <w:rPr>
                <w:rFonts w:ascii="Times New Roman" w:hAnsi="Times New Roman" w:cs="Times New Roman"/>
                <w:sz w:val="24"/>
                <w:szCs w:val="24"/>
              </w:rPr>
            </w:pPr>
            <w:r w:rsidRPr="00BB389A">
              <w:rPr>
                <w:rFonts w:ascii="Times New Roman" w:hAnsi="Times New Roman" w:cs="Times New Roman"/>
                <w:sz w:val="24"/>
                <w:szCs w:val="24"/>
              </w:rPr>
              <w:t>0</w:t>
            </w:r>
          </w:p>
        </w:tc>
        <w:tc>
          <w:tcPr>
            <w:tcW w:w="6207" w:type="dxa"/>
          </w:tcPr>
          <w:p w14:paraId="1D3CE881" w14:textId="03324BC9" w:rsidR="004735ED" w:rsidRPr="00BB389A" w:rsidRDefault="004735ED" w:rsidP="004735ED">
            <w:pPr>
              <w:jc w:val="center"/>
              <w:rPr>
                <w:rFonts w:ascii="Times New Roman" w:hAnsi="Times New Roman" w:cs="Times New Roman"/>
                <w:sz w:val="24"/>
                <w:szCs w:val="24"/>
              </w:rPr>
            </w:pPr>
            <w:r w:rsidRPr="00BB389A">
              <w:rPr>
                <w:rFonts w:ascii="Times New Roman" w:hAnsi="Times New Roman" w:cs="Times New Roman"/>
                <w:sz w:val="24"/>
                <w:szCs w:val="24"/>
              </w:rPr>
              <w:t>Food and live animals</w:t>
            </w:r>
          </w:p>
        </w:tc>
      </w:tr>
      <w:tr w:rsidR="004735ED" w:rsidRPr="00BB389A" w14:paraId="640D0F16" w14:textId="77777777" w:rsidTr="001A40D7">
        <w:trPr>
          <w:trHeight w:val="349"/>
          <w:jc w:val="center"/>
        </w:trPr>
        <w:tc>
          <w:tcPr>
            <w:tcW w:w="2851" w:type="dxa"/>
          </w:tcPr>
          <w:p w14:paraId="3E3A266B" w14:textId="7ECDC43A" w:rsidR="004735ED" w:rsidRPr="00BB389A" w:rsidRDefault="004735ED" w:rsidP="004735ED">
            <w:pPr>
              <w:jc w:val="center"/>
              <w:rPr>
                <w:rFonts w:ascii="Times New Roman" w:hAnsi="Times New Roman" w:cs="Times New Roman"/>
                <w:sz w:val="24"/>
                <w:szCs w:val="24"/>
              </w:rPr>
            </w:pPr>
            <w:r w:rsidRPr="00BB389A">
              <w:rPr>
                <w:rFonts w:ascii="Times New Roman" w:hAnsi="Times New Roman" w:cs="Times New Roman"/>
                <w:sz w:val="24"/>
                <w:szCs w:val="24"/>
              </w:rPr>
              <w:t>2</w:t>
            </w:r>
          </w:p>
        </w:tc>
        <w:tc>
          <w:tcPr>
            <w:tcW w:w="6207" w:type="dxa"/>
          </w:tcPr>
          <w:p w14:paraId="57E0BF05" w14:textId="5D9B550A" w:rsidR="004735ED" w:rsidRPr="00BB389A" w:rsidRDefault="004735ED" w:rsidP="004735ED">
            <w:pPr>
              <w:jc w:val="center"/>
              <w:rPr>
                <w:rFonts w:ascii="Times New Roman" w:hAnsi="Times New Roman" w:cs="Times New Roman"/>
                <w:sz w:val="24"/>
                <w:szCs w:val="24"/>
              </w:rPr>
            </w:pPr>
            <w:r w:rsidRPr="00BB389A">
              <w:rPr>
                <w:rFonts w:ascii="Times New Roman" w:hAnsi="Times New Roman" w:cs="Times New Roman"/>
                <w:sz w:val="24"/>
                <w:szCs w:val="24"/>
              </w:rPr>
              <w:t>Crude materials, inedible, except fuels</w:t>
            </w:r>
          </w:p>
        </w:tc>
      </w:tr>
      <w:tr w:rsidR="004735ED" w:rsidRPr="00BB389A" w14:paraId="0CBA1409" w14:textId="77777777" w:rsidTr="001A40D7">
        <w:trPr>
          <w:trHeight w:val="365"/>
          <w:jc w:val="center"/>
        </w:trPr>
        <w:tc>
          <w:tcPr>
            <w:tcW w:w="2851" w:type="dxa"/>
          </w:tcPr>
          <w:p w14:paraId="5EFA6798" w14:textId="599F5670" w:rsidR="004735ED" w:rsidRPr="00BB389A" w:rsidRDefault="004735ED" w:rsidP="004735ED">
            <w:pPr>
              <w:jc w:val="center"/>
              <w:rPr>
                <w:rFonts w:ascii="Times New Roman" w:hAnsi="Times New Roman" w:cs="Times New Roman"/>
                <w:sz w:val="24"/>
                <w:szCs w:val="24"/>
              </w:rPr>
            </w:pPr>
            <w:r w:rsidRPr="00BB389A">
              <w:rPr>
                <w:rFonts w:ascii="Times New Roman" w:hAnsi="Times New Roman" w:cs="Times New Roman"/>
                <w:sz w:val="24"/>
                <w:szCs w:val="24"/>
              </w:rPr>
              <w:t>3</w:t>
            </w:r>
          </w:p>
        </w:tc>
        <w:tc>
          <w:tcPr>
            <w:tcW w:w="6207" w:type="dxa"/>
          </w:tcPr>
          <w:p w14:paraId="47651A98" w14:textId="7ADBAF39" w:rsidR="004735ED" w:rsidRPr="00BB389A" w:rsidRDefault="004735ED" w:rsidP="004735ED">
            <w:pPr>
              <w:jc w:val="center"/>
              <w:rPr>
                <w:rFonts w:ascii="Times New Roman" w:hAnsi="Times New Roman" w:cs="Times New Roman"/>
                <w:sz w:val="24"/>
                <w:szCs w:val="24"/>
              </w:rPr>
            </w:pPr>
            <w:r w:rsidRPr="00BB389A">
              <w:rPr>
                <w:rFonts w:ascii="Times New Roman" w:hAnsi="Times New Roman" w:cs="Times New Roman"/>
                <w:sz w:val="24"/>
                <w:szCs w:val="24"/>
              </w:rPr>
              <w:t>Mineral fuels, lubricants and related materials</w:t>
            </w:r>
          </w:p>
        </w:tc>
      </w:tr>
      <w:tr w:rsidR="004735ED" w:rsidRPr="00BB389A" w14:paraId="3453D6B8" w14:textId="77777777" w:rsidTr="001A40D7">
        <w:trPr>
          <w:trHeight w:val="365"/>
          <w:jc w:val="center"/>
        </w:trPr>
        <w:tc>
          <w:tcPr>
            <w:tcW w:w="2851" w:type="dxa"/>
          </w:tcPr>
          <w:p w14:paraId="0973D6BF" w14:textId="0F6126A4" w:rsidR="004735ED" w:rsidRPr="00BB389A" w:rsidRDefault="004735ED" w:rsidP="004735ED">
            <w:pPr>
              <w:jc w:val="center"/>
              <w:rPr>
                <w:rFonts w:ascii="Times New Roman" w:hAnsi="Times New Roman" w:cs="Times New Roman"/>
                <w:sz w:val="24"/>
                <w:szCs w:val="24"/>
              </w:rPr>
            </w:pPr>
            <w:r w:rsidRPr="00BB389A">
              <w:rPr>
                <w:rFonts w:ascii="Times New Roman" w:hAnsi="Times New Roman" w:cs="Times New Roman"/>
                <w:sz w:val="24"/>
                <w:szCs w:val="24"/>
              </w:rPr>
              <w:t>6</w:t>
            </w:r>
          </w:p>
        </w:tc>
        <w:tc>
          <w:tcPr>
            <w:tcW w:w="6207" w:type="dxa"/>
          </w:tcPr>
          <w:p w14:paraId="3C0203AD" w14:textId="7FB6006C" w:rsidR="004735ED" w:rsidRPr="00BB389A" w:rsidRDefault="004735ED" w:rsidP="004735ED">
            <w:pPr>
              <w:jc w:val="center"/>
              <w:rPr>
                <w:rFonts w:ascii="Times New Roman" w:hAnsi="Times New Roman" w:cs="Times New Roman"/>
                <w:sz w:val="24"/>
                <w:szCs w:val="24"/>
              </w:rPr>
            </w:pPr>
            <w:r w:rsidRPr="00BB389A">
              <w:rPr>
                <w:rFonts w:ascii="Times New Roman" w:hAnsi="Times New Roman" w:cs="Times New Roman"/>
                <w:sz w:val="24"/>
                <w:szCs w:val="24"/>
              </w:rPr>
              <w:t>Manufactured goods classified chiefly by material</w:t>
            </w:r>
          </w:p>
        </w:tc>
      </w:tr>
    </w:tbl>
    <w:p w14:paraId="127E03A5" w14:textId="77777777" w:rsidR="007614D5" w:rsidRDefault="007614D5" w:rsidP="007614D5">
      <w:pPr>
        <w:spacing w:after="0" w:line="480" w:lineRule="auto"/>
        <w:ind w:firstLine="720"/>
        <w:jc w:val="both"/>
        <w:rPr>
          <w:rFonts w:ascii="Times New Roman" w:hAnsi="Times New Roman" w:cs="Times New Roman"/>
          <w:sz w:val="24"/>
          <w:szCs w:val="24"/>
        </w:rPr>
      </w:pPr>
    </w:p>
    <w:p w14:paraId="6798489C" w14:textId="38C46F2D" w:rsidR="00044EE4" w:rsidRDefault="00EE61C6" w:rsidP="005A25C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determine the world structure in recent times, </w:t>
      </w:r>
      <w:r w:rsidR="003D5290">
        <w:rPr>
          <w:rFonts w:ascii="Times New Roman" w:hAnsi="Times New Roman" w:cs="Times New Roman"/>
          <w:sz w:val="24"/>
          <w:szCs w:val="24"/>
        </w:rPr>
        <w:t xml:space="preserve">the latest data available, </w:t>
      </w:r>
      <w:r w:rsidR="00044EE4" w:rsidRPr="00BB389A">
        <w:rPr>
          <w:rFonts w:ascii="Times New Roman" w:hAnsi="Times New Roman" w:cs="Times New Roman"/>
          <w:sz w:val="24"/>
          <w:szCs w:val="24"/>
        </w:rPr>
        <w:t>year 2018</w:t>
      </w:r>
      <w:r w:rsidR="003D5290">
        <w:rPr>
          <w:rFonts w:ascii="Times New Roman" w:hAnsi="Times New Roman" w:cs="Times New Roman"/>
          <w:sz w:val="24"/>
          <w:szCs w:val="24"/>
        </w:rPr>
        <w:t xml:space="preserve">, will be used. However, “world systems analysis is directed to studies of social change in which the system itself is open to dynamic alterations”, therefore, a temporal analysis is done to evaluate, “the stability or fluidity of structure” (Nemeth and Smith 556). The year 2008 gives a picture of the world ten years prior. However, given that the year 2008 marked a major global financial crisis, to account for any situational differences, years 2007 and 2013 are considered to determine the structure of world in the recent times. </w:t>
      </w:r>
      <w:r w:rsidR="003D5290" w:rsidRPr="00BB389A">
        <w:rPr>
          <w:rFonts w:ascii="Times New Roman" w:hAnsi="Times New Roman" w:cs="Times New Roman"/>
          <w:sz w:val="24"/>
          <w:szCs w:val="24"/>
        </w:rPr>
        <w:t xml:space="preserve">For the year 1971, only the original countries from </w:t>
      </w:r>
      <w:proofErr w:type="spellStart"/>
      <w:r w:rsidR="003D5290" w:rsidRPr="00BB389A">
        <w:rPr>
          <w:rFonts w:ascii="Times New Roman" w:hAnsi="Times New Roman" w:cs="Times New Roman"/>
          <w:sz w:val="24"/>
          <w:szCs w:val="24"/>
        </w:rPr>
        <w:t>Breiger’s</w:t>
      </w:r>
      <w:proofErr w:type="spellEnd"/>
      <w:r w:rsidR="003D5290" w:rsidRPr="00BB389A">
        <w:rPr>
          <w:rFonts w:ascii="Times New Roman" w:hAnsi="Times New Roman" w:cs="Times New Roman"/>
          <w:sz w:val="24"/>
          <w:szCs w:val="24"/>
        </w:rPr>
        <w:t xml:space="preserve"> study are considered to replicate the results that </w:t>
      </w:r>
      <w:proofErr w:type="spellStart"/>
      <w:r w:rsidR="003D5290" w:rsidRPr="00BB389A">
        <w:rPr>
          <w:rFonts w:ascii="Times New Roman" w:hAnsi="Times New Roman" w:cs="Times New Roman"/>
          <w:sz w:val="24"/>
          <w:szCs w:val="24"/>
        </w:rPr>
        <w:t>Breiger</w:t>
      </w:r>
      <w:proofErr w:type="spellEnd"/>
      <w:r w:rsidR="003D5290" w:rsidRPr="00BB389A">
        <w:rPr>
          <w:rFonts w:ascii="Times New Roman" w:hAnsi="Times New Roman" w:cs="Times New Roman"/>
          <w:sz w:val="24"/>
          <w:szCs w:val="24"/>
        </w:rPr>
        <w:t xml:space="preserve"> found to benchmark the analysis process and account for any discrepancy in methodology.</w:t>
      </w:r>
    </w:p>
    <w:p w14:paraId="790676E5" w14:textId="5076E131" w:rsidR="00EE61C6" w:rsidRPr="00EE61C6" w:rsidRDefault="00EE61C6" w:rsidP="00EE61C6">
      <w:pPr>
        <w:spacing w:after="0" w:line="480" w:lineRule="auto"/>
        <w:jc w:val="both"/>
        <w:rPr>
          <w:rStyle w:val="Heading2Char"/>
          <w:rFonts w:ascii="Times New Roman" w:hAnsi="Times New Roman" w:cs="Times New Roman"/>
        </w:rPr>
      </w:pPr>
      <w:r w:rsidRPr="00EE61C6">
        <w:rPr>
          <w:rStyle w:val="Heading2Char"/>
          <w:rFonts w:ascii="Times New Roman" w:hAnsi="Times New Roman" w:cs="Times New Roman"/>
        </w:rPr>
        <w:t>Method</w:t>
      </w:r>
    </w:p>
    <w:p w14:paraId="399B4F43" w14:textId="77777777" w:rsidR="00F620AD" w:rsidRDefault="001E3B2A" w:rsidP="00B07FA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same steps derived from Ronald </w:t>
      </w:r>
      <w:proofErr w:type="spellStart"/>
      <w:r>
        <w:rPr>
          <w:rFonts w:ascii="Times New Roman" w:hAnsi="Times New Roman" w:cs="Times New Roman"/>
          <w:sz w:val="24"/>
          <w:szCs w:val="24"/>
        </w:rPr>
        <w:t>B</w:t>
      </w:r>
      <w:r w:rsidR="00EE61C6">
        <w:rPr>
          <w:rFonts w:ascii="Times New Roman" w:hAnsi="Times New Roman" w:cs="Times New Roman"/>
          <w:sz w:val="24"/>
          <w:szCs w:val="24"/>
        </w:rPr>
        <w:t>reiger’s</w:t>
      </w:r>
      <w:proofErr w:type="spellEnd"/>
      <w:r w:rsidR="00EE61C6">
        <w:rPr>
          <w:rFonts w:ascii="Times New Roman" w:hAnsi="Times New Roman" w:cs="Times New Roman"/>
          <w:sz w:val="24"/>
          <w:szCs w:val="24"/>
        </w:rPr>
        <w:t xml:space="preserve"> </w:t>
      </w:r>
      <w:r>
        <w:rPr>
          <w:rFonts w:ascii="Times New Roman" w:hAnsi="Times New Roman" w:cs="Times New Roman"/>
          <w:sz w:val="24"/>
          <w:szCs w:val="24"/>
        </w:rPr>
        <w:t xml:space="preserve">approach to world analysis is applied to each of the five years of datasets. Before applying the block model analysis, a rigorous data extraction and preparation is conducted. From the UN COMTRADE database, the import-export data for each of the countries in consideration, in each of the years, is </w:t>
      </w:r>
      <w:r w:rsidR="0003411E">
        <w:rPr>
          <w:rFonts w:ascii="Times New Roman" w:hAnsi="Times New Roman" w:cs="Times New Roman"/>
          <w:sz w:val="24"/>
          <w:szCs w:val="24"/>
        </w:rPr>
        <w:t xml:space="preserve">individually </w:t>
      </w:r>
      <w:r>
        <w:rPr>
          <w:rFonts w:ascii="Times New Roman" w:hAnsi="Times New Roman" w:cs="Times New Roman"/>
          <w:sz w:val="24"/>
          <w:szCs w:val="24"/>
        </w:rPr>
        <w:t xml:space="preserve">downloaded. </w:t>
      </w:r>
      <w:r w:rsidR="0003411E">
        <w:rPr>
          <w:rFonts w:ascii="Times New Roman" w:hAnsi="Times New Roman" w:cs="Times New Roman"/>
          <w:sz w:val="24"/>
          <w:szCs w:val="24"/>
        </w:rPr>
        <w:lastRenderedPageBreak/>
        <w:t xml:space="preserve">Then, for each year in consideration, the data is cleaned and combined into one </w:t>
      </w:r>
      <w:proofErr w:type="spellStart"/>
      <w:r w:rsidR="0003411E">
        <w:rPr>
          <w:rFonts w:ascii="Times New Roman" w:hAnsi="Times New Roman" w:cs="Times New Roman"/>
          <w:sz w:val="24"/>
          <w:szCs w:val="24"/>
        </w:rPr>
        <w:t>dataframe</w:t>
      </w:r>
      <w:proofErr w:type="spellEnd"/>
      <w:r w:rsidR="0003411E">
        <w:rPr>
          <w:rFonts w:ascii="Times New Roman" w:hAnsi="Times New Roman" w:cs="Times New Roman"/>
          <w:sz w:val="24"/>
          <w:szCs w:val="24"/>
        </w:rPr>
        <w:t xml:space="preserve"> in </w:t>
      </w:r>
      <w:r>
        <w:rPr>
          <w:rFonts w:ascii="Times New Roman" w:hAnsi="Times New Roman" w:cs="Times New Roman"/>
          <w:sz w:val="24"/>
          <w:szCs w:val="24"/>
        </w:rPr>
        <w:t xml:space="preserve">Python’s </w:t>
      </w:r>
      <w:proofErr w:type="spellStart"/>
      <w:r w:rsidR="0003411E">
        <w:rPr>
          <w:rFonts w:ascii="Times New Roman" w:hAnsi="Times New Roman" w:cs="Times New Roman"/>
          <w:sz w:val="24"/>
          <w:szCs w:val="24"/>
        </w:rPr>
        <w:t>J</w:t>
      </w:r>
      <w:r>
        <w:rPr>
          <w:rFonts w:ascii="Times New Roman" w:hAnsi="Times New Roman" w:cs="Times New Roman"/>
          <w:sz w:val="24"/>
          <w:szCs w:val="24"/>
        </w:rPr>
        <w:t>upyter</w:t>
      </w:r>
      <w:proofErr w:type="spellEnd"/>
      <w:r>
        <w:rPr>
          <w:rFonts w:ascii="Times New Roman" w:hAnsi="Times New Roman" w:cs="Times New Roman"/>
          <w:sz w:val="24"/>
          <w:szCs w:val="24"/>
        </w:rPr>
        <w:t xml:space="preserve"> note</w:t>
      </w:r>
      <w:r w:rsidR="0003411E">
        <w:rPr>
          <w:rFonts w:ascii="Times New Roman" w:hAnsi="Times New Roman" w:cs="Times New Roman"/>
          <w:sz w:val="24"/>
          <w:szCs w:val="24"/>
        </w:rPr>
        <w:t xml:space="preserve">book. Then the combined </w:t>
      </w:r>
      <w:proofErr w:type="spellStart"/>
      <w:r w:rsidR="0003411E">
        <w:rPr>
          <w:rFonts w:ascii="Times New Roman" w:hAnsi="Times New Roman" w:cs="Times New Roman"/>
          <w:sz w:val="24"/>
          <w:szCs w:val="24"/>
        </w:rPr>
        <w:t>dataframe</w:t>
      </w:r>
      <w:proofErr w:type="spellEnd"/>
      <w:r w:rsidR="0003411E">
        <w:rPr>
          <w:rFonts w:ascii="Times New Roman" w:hAnsi="Times New Roman" w:cs="Times New Roman"/>
          <w:sz w:val="24"/>
          <w:szCs w:val="24"/>
        </w:rPr>
        <w:t xml:space="preserve"> is cleaned to retain the commodity exchange with only the countries in consideration. That is, </w:t>
      </w:r>
      <w:r w:rsidR="00B07FA5">
        <w:rPr>
          <w:rFonts w:ascii="Times New Roman" w:hAnsi="Times New Roman" w:cs="Times New Roman"/>
          <w:sz w:val="24"/>
          <w:szCs w:val="24"/>
        </w:rPr>
        <w:t xml:space="preserve">only </w:t>
      </w:r>
      <w:r w:rsidR="0003411E">
        <w:rPr>
          <w:rFonts w:ascii="Times New Roman" w:hAnsi="Times New Roman" w:cs="Times New Roman"/>
          <w:sz w:val="24"/>
          <w:szCs w:val="24"/>
        </w:rPr>
        <w:t xml:space="preserve">the countries in OECD and India, China, Brazil (OECD and Israel for 1971) </w:t>
      </w:r>
      <w:r w:rsidR="00B07FA5">
        <w:rPr>
          <w:rFonts w:ascii="Times New Roman" w:hAnsi="Times New Roman" w:cs="Times New Roman"/>
          <w:sz w:val="24"/>
          <w:szCs w:val="24"/>
        </w:rPr>
        <w:t>are retained for creating the matrix of reporter and partner nation</w:t>
      </w:r>
      <w:r w:rsidR="0003411E">
        <w:rPr>
          <w:rFonts w:ascii="Times New Roman" w:hAnsi="Times New Roman" w:cs="Times New Roman"/>
          <w:sz w:val="24"/>
          <w:szCs w:val="24"/>
        </w:rPr>
        <w:t>. Additionally, any data for export, re-export and re-import are removed. Nemeth and Smith point out</w:t>
      </w:r>
      <w:r w:rsidR="00B66D1D">
        <w:rPr>
          <w:rFonts w:ascii="Times New Roman" w:hAnsi="Times New Roman" w:cs="Times New Roman"/>
          <w:sz w:val="24"/>
          <w:szCs w:val="24"/>
        </w:rPr>
        <w:t xml:space="preserve">, referring to works of Duran and </w:t>
      </w:r>
      <w:proofErr w:type="spellStart"/>
      <w:r w:rsidR="00B66D1D">
        <w:rPr>
          <w:rFonts w:ascii="Times New Roman" w:hAnsi="Times New Roman" w:cs="Times New Roman"/>
          <w:sz w:val="24"/>
          <w:szCs w:val="24"/>
        </w:rPr>
        <w:t>Linnemann</w:t>
      </w:r>
      <w:proofErr w:type="spellEnd"/>
      <w:r w:rsidR="00B66D1D">
        <w:rPr>
          <w:rFonts w:ascii="Times New Roman" w:hAnsi="Times New Roman" w:cs="Times New Roman"/>
          <w:sz w:val="24"/>
          <w:szCs w:val="24"/>
        </w:rPr>
        <w:t>,</w:t>
      </w:r>
      <w:r w:rsidR="0003411E">
        <w:rPr>
          <w:rFonts w:ascii="Times New Roman" w:hAnsi="Times New Roman" w:cs="Times New Roman"/>
          <w:sz w:val="24"/>
          <w:szCs w:val="24"/>
        </w:rPr>
        <w:t xml:space="preserve"> that</w:t>
      </w:r>
      <w:r w:rsidR="00B66D1D">
        <w:rPr>
          <w:rFonts w:ascii="Times New Roman" w:hAnsi="Times New Roman" w:cs="Times New Roman"/>
          <w:sz w:val="24"/>
          <w:szCs w:val="24"/>
        </w:rPr>
        <w:t xml:space="preserve">, “only import data are used because, as a result of number of factors, reports on imports and exports do not always match perfectly and there is reason to believe that import </w:t>
      </w:r>
      <w:r w:rsidR="00B07FA5">
        <w:rPr>
          <w:rFonts w:ascii="Times New Roman" w:hAnsi="Times New Roman" w:cs="Times New Roman"/>
          <w:sz w:val="24"/>
          <w:szCs w:val="24"/>
        </w:rPr>
        <w:t xml:space="preserve">figures are more accurate” (Nemeth and Smith 526). This discrepancy is observed in the data extracted in this study and since, </w:t>
      </w:r>
      <w:proofErr w:type="spellStart"/>
      <w:r w:rsidR="00B07FA5">
        <w:rPr>
          <w:rFonts w:ascii="Times New Roman" w:hAnsi="Times New Roman" w:cs="Times New Roman"/>
          <w:sz w:val="24"/>
          <w:szCs w:val="24"/>
        </w:rPr>
        <w:t>Breiger’s</w:t>
      </w:r>
      <w:proofErr w:type="spellEnd"/>
      <w:r w:rsidR="00B07FA5">
        <w:rPr>
          <w:rFonts w:ascii="Times New Roman" w:hAnsi="Times New Roman" w:cs="Times New Roman"/>
          <w:sz w:val="24"/>
          <w:szCs w:val="24"/>
        </w:rPr>
        <w:t xml:space="preserve"> method to address this is not clear, this study utilizes the import data only approach of Nemeth and Smith. Finally, all the country names are standardized. </w:t>
      </w:r>
    </w:p>
    <w:p w14:paraId="502ED409" w14:textId="6D928C27" w:rsidR="00B07FA5" w:rsidRDefault="00B07FA5" w:rsidP="00B07FA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Using pandas </w:t>
      </w:r>
      <w:proofErr w:type="spellStart"/>
      <w:r>
        <w:rPr>
          <w:rFonts w:ascii="Times New Roman" w:hAnsi="Times New Roman" w:cs="Times New Roman"/>
          <w:sz w:val="24"/>
          <w:szCs w:val="24"/>
        </w:rPr>
        <w:t>groupby</w:t>
      </w:r>
      <w:proofErr w:type="spellEnd"/>
      <w:r>
        <w:rPr>
          <w:rFonts w:ascii="Times New Roman" w:hAnsi="Times New Roman" w:cs="Times New Roman"/>
          <w:sz w:val="24"/>
          <w:szCs w:val="24"/>
        </w:rPr>
        <w:t xml:space="preserve"> command and filtering by commodity code in python, the cleaned data is converted into a 39 by 39 (24 by 24 for 1971) matrix for each of the four international exchange networks. </w:t>
      </w:r>
      <w:r w:rsidR="00F620AD">
        <w:rPr>
          <w:rFonts w:ascii="Times New Roman" w:hAnsi="Times New Roman" w:cs="Times New Roman"/>
          <w:sz w:val="24"/>
          <w:szCs w:val="24"/>
        </w:rPr>
        <w:t xml:space="preserve">Additionally, since </w:t>
      </w:r>
      <w:proofErr w:type="spellStart"/>
      <w:r w:rsidR="00F620AD">
        <w:rPr>
          <w:rFonts w:ascii="Times New Roman" w:hAnsi="Times New Roman" w:cs="Times New Roman"/>
          <w:sz w:val="24"/>
          <w:szCs w:val="24"/>
        </w:rPr>
        <w:t>Breiger</w:t>
      </w:r>
      <w:proofErr w:type="spellEnd"/>
      <w:r w:rsidR="00F620AD">
        <w:rPr>
          <w:rFonts w:ascii="Times New Roman" w:hAnsi="Times New Roman" w:cs="Times New Roman"/>
          <w:sz w:val="24"/>
          <w:szCs w:val="24"/>
        </w:rPr>
        <w:t xml:space="preserve"> considers “only the highest fifth of interior cell values” in his first step in analysis, matrices that code 1 for the top fifth value and 0 for rest are also created. </w:t>
      </w:r>
      <w:r>
        <w:rPr>
          <w:rFonts w:ascii="Times New Roman" w:hAnsi="Times New Roman" w:cs="Times New Roman"/>
          <w:sz w:val="24"/>
          <w:szCs w:val="24"/>
        </w:rPr>
        <w:t xml:space="preserve">The data </w:t>
      </w:r>
      <w:r w:rsidR="005061D1">
        <w:rPr>
          <w:rFonts w:ascii="Times New Roman" w:hAnsi="Times New Roman" w:cs="Times New Roman"/>
          <w:sz w:val="24"/>
          <w:szCs w:val="24"/>
        </w:rPr>
        <w:t xml:space="preserve">for each of the trade matrices </w:t>
      </w:r>
      <w:r>
        <w:rPr>
          <w:rFonts w:ascii="Times New Roman" w:hAnsi="Times New Roman" w:cs="Times New Roman"/>
          <w:sz w:val="24"/>
          <w:szCs w:val="24"/>
        </w:rPr>
        <w:t>is th</w:t>
      </w:r>
      <w:r w:rsidR="00F620AD">
        <w:rPr>
          <w:rFonts w:ascii="Times New Roman" w:hAnsi="Times New Roman" w:cs="Times New Roman"/>
          <w:sz w:val="24"/>
          <w:szCs w:val="24"/>
        </w:rPr>
        <w:t>us</w:t>
      </w:r>
      <w:r>
        <w:rPr>
          <w:rFonts w:ascii="Times New Roman" w:hAnsi="Times New Roman" w:cs="Times New Roman"/>
          <w:sz w:val="24"/>
          <w:szCs w:val="24"/>
        </w:rPr>
        <w:t xml:space="preserve"> prepared and saved </w:t>
      </w:r>
      <w:r w:rsidR="005061D1">
        <w:rPr>
          <w:rFonts w:ascii="Times New Roman" w:hAnsi="Times New Roman" w:cs="Times New Roman"/>
          <w:sz w:val="24"/>
          <w:szCs w:val="24"/>
        </w:rPr>
        <w:t xml:space="preserve">in csv format </w:t>
      </w:r>
      <w:r>
        <w:rPr>
          <w:rFonts w:ascii="Times New Roman" w:hAnsi="Times New Roman" w:cs="Times New Roman"/>
          <w:sz w:val="24"/>
          <w:szCs w:val="24"/>
        </w:rPr>
        <w:t xml:space="preserve">for block model analysis. </w:t>
      </w:r>
    </w:p>
    <w:p w14:paraId="1EA8BA51" w14:textId="277F55A2" w:rsidR="00EE61C6" w:rsidRPr="00BB389A" w:rsidRDefault="00B07FA5" w:rsidP="00101029">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block model analysis is conducted in a software specialized for network analysis</w:t>
      </w:r>
      <w:r w:rsidR="00F620AD">
        <w:rPr>
          <w:rFonts w:ascii="Times New Roman" w:hAnsi="Times New Roman" w:cs="Times New Roman"/>
          <w:sz w:val="24"/>
          <w:szCs w:val="24"/>
        </w:rPr>
        <w:t xml:space="preserve"> – UCINET. The csv files are loaded into matrix editor and converted to UCINET native files</w:t>
      </w:r>
      <w:r w:rsidR="001A039D">
        <w:rPr>
          <w:rFonts w:ascii="Times New Roman" w:hAnsi="Times New Roman" w:cs="Times New Roman"/>
          <w:sz w:val="24"/>
          <w:szCs w:val="24"/>
        </w:rPr>
        <w:t xml:space="preserve"> and analyzed using UCINET’s CONCOR block model analysis. For each of the years in consideration, </w:t>
      </w:r>
      <w:r w:rsidR="005061D1">
        <w:rPr>
          <w:rFonts w:ascii="Times New Roman" w:hAnsi="Times New Roman" w:cs="Times New Roman"/>
          <w:sz w:val="24"/>
          <w:szCs w:val="24"/>
        </w:rPr>
        <w:t xml:space="preserve">first the block model is applied to each of the trade networks to determine the structure of world-system using one network. </w:t>
      </w:r>
      <w:r w:rsidR="001A40D7">
        <w:rPr>
          <w:rFonts w:ascii="Times New Roman" w:hAnsi="Times New Roman" w:cs="Times New Roman"/>
          <w:sz w:val="24"/>
          <w:szCs w:val="24"/>
        </w:rPr>
        <w:t xml:space="preserve">Additionally, just like </w:t>
      </w:r>
      <w:proofErr w:type="spellStart"/>
      <w:r w:rsidR="001A40D7">
        <w:rPr>
          <w:rFonts w:ascii="Times New Roman" w:hAnsi="Times New Roman" w:cs="Times New Roman"/>
          <w:sz w:val="24"/>
          <w:szCs w:val="24"/>
        </w:rPr>
        <w:t>Breiger</w:t>
      </w:r>
      <w:proofErr w:type="spellEnd"/>
      <w:r w:rsidR="001A40D7">
        <w:rPr>
          <w:rFonts w:ascii="Times New Roman" w:hAnsi="Times New Roman" w:cs="Times New Roman"/>
          <w:sz w:val="24"/>
          <w:szCs w:val="24"/>
        </w:rPr>
        <w:t xml:space="preserve">, a multinetwork analysis is conducted. First the correlations among all networks is determined. </w:t>
      </w:r>
      <w:r w:rsidR="005061D1">
        <w:rPr>
          <w:rFonts w:ascii="Times New Roman" w:hAnsi="Times New Roman" w:cs="Times New Roman"/>
          <w:sz w:val="24"/>
          <w:szCs w:val="24"/>
        </w:rPr>
        <w:t xml:space="preserve">Then, to find the structure across multiple </w:t>
      </w:r>
      <w:r w:rsidR="005061D1">
        <w:rPr>
          <w:rFonts w:ascii="Times New Roman" w:hAnsi="Times New Roman" w:cs="Times New Roman"/>
          <w:sz w:val="24"/>
          <w:szCs w:val="24"/>
        </w:rPr>
        <w:lastRenderedPageBreak/>
        <w:t xml:space="preserve">networks, </w:t>
      </w:r>
      <w:r w:rsidR="00101029">
        <w:rPr>
          <w:rFonts w:ascii="Times New Roman" w:hAnsi="Times New Roman" w:cs="Times New Roman"/>
          <w:sz w:val="24"/>
          <w:szCs w:val="24"/>
        </w:rPr>
        <w:t xml:space="preserve">the rows for </w:t>
      </w:r>
      <w:r w:rsidR="005061D1">
        <w:rPr>
          <w:rFonts w:ascii="Times New Roman" w:hAnsi="Times New Roman" w:cs="Times New Roman"/>
          <w:sz w:val="24"/>
          <w:szCs w:val="24"/>
        </w:rPr>
        <w:t xml:space="preserve">all </w:t>
      </w:r>
      <w:r w:rsidR="00101029">
        <w:rPr>
          <w:rFonts w:ascii="Times New Roman" w:hAnsi="Times New Roman" w:cs="Times New Roman"/>
          <w:sz w:val="24"/>
          <w:szCs w:val="24"/>
        </w:rPr>
        <w:t xml:space="preserve">four trade exchange matrices are joined and a correlation matrix is created for the combined network. The CONCOR block model analysis is run on this correlation network. Additionally, just as </w:t>
      </w:r>
      <w:proofErr w:type="spellStart"/>
      <w:r w:rsidR="00101029">
        <w:rPr>
          <w:rFonts w:ascii="Times New Roman" w:hAnsi="Times New Roman" w:cs="Times New Roman"/>
          <w:sz w:val="24"/>
          <w:szCs w:val="24"/>
        </w:rPr>
        <w:t>Breiger</w:t>
      </w:r>
      <w:proofErr w:type="spellEnd"/>
      <w:r w:rsidR="00101029">
        <w:rPr>
          <w:rFonts w:ascii="Times New Roman" w:hAnsi="Times New Roman" w:cs="Times New Roman"/>
          <w:sz w:val="24"/>
          <w:szCs w:val="24"/>
        </w:rPr>
        <w:t xml:space="preserve"> had adjusted for different intensities of trade using the method proposed by Schwartz, a matrix normalization is conducted in on the rows and columns of the joined matrix using mean. A block model analysis is conducted on the correlation matrix of the normalized matrix as well.</w:t>
      </w:r>
      <w:r w:rsidR="001A40D7">
        <w:rPr>
          <w:rFonts w:ascii="Times New Roman" w:hAnsi="Times New Roman" w:cs="Times New Roman"/>
          <w:sz w:val="24"/>
          <w:szCs w:val="24"/>
        </w:rPr>
        <w:t xml:space="preserve"> </w:t>
      </w:r>
    </w:p>
    <w:p w14:paraId="46D92FF1" w14:textId="72DCCDEB" w:rsidR="00280CE8" w:rsidRDefault="002755DF" w:rsidP="00B23F96">
      <w:pPr>
        <w:spacing w:line="240" w:lineRule="auto"/>
        <w:rPr>
          <w:rStyle w:val="Heading2Char"/>
          <w:rFonts w:ascii="Times New Roman" w:hAnsi="Times New Roman" w:cs="Times New Roman"/>
        </w:rPr>
      </w:pPr>
      <w:r>
        <w:rPr>
          <w:rStyle w:val="Heading2Char"/>
          <w:rFonts w:ascii="Times New Roman" w:hAnsi="Times New Roman" w:cs="Times New Roman"/>
        </w:rPr>
        <w:t>Results</w:t>
      </w:r>
    </w:p>
    <w:p w14:paraId="0C75B328" w14:textId="15A86938" w:rsidR="001A40D7" w:rsidRDefault="001A40D7" w:rsidP="001A40D7">
      <w:pPr>
        <w:pStyle w:val="Heading2"/>
      </w:pPr>
      <w:r>
        <w:t xml:space="preserve">Correlation Matrix </w:t>
      </w:r>
    </w:p>
    <w:p w14:paraId="78D94C07" w14:textId="77777777" w:rsidR="001A40D7" w:rsidRPr="001A40D7" w:rsidRDefault="001A40D7" w:rsidP="001A40D7"/>
    <w:p w14:paraId="3FC696A9" w14:textId="77777777" w:rsidR="001A40D7" w:rsidRDefault="001A40D7" w:rsidP="001A40D7">
      <w:pPr>
        <w:keepNext/>
        <w:jc w:val="center"/>
      </w:pPr>
      <w:r w:rsidRPr="001A40D7">
        <w:drawing>
          <wp:inline distT="0" distB="0" distL="0" distR="0" wp14:anchorId="769C9675" wp14:editId="6276B6BE">
            <wp:extent cx="6073140" cy="3428469"/>
            <wp:effectExtent l="0" t="0" r="381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8564" cy="3431531"/>
                    </a:xfrm>
                    <a:prstGeom prst="rect">
                      <a:avLst/>
                    </a:prstGeom>
                    <a:noFill/>
                    <a:ln>
                      <a:noFill/>
                    </a:ln>
                  </pic:spPr>
                </pic:pic>
              </a:graphicData>
            </a:graphic>
          </wp:inline>
        </w:drawing>
      </w:r>
    </w:p>
    <w:p w14:paraId="5089CFC7" w14:textId="2DE1B104" w:rsidR="001A40D7" w:rsidRPr="001A40D7" w:rsidRDefault="001A40D7" w:rsidP="001A40D7">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Comparison of Correlations among Trade Matrices for all Years</w:t>
      </w:r>
    </w:p>
    <w:p w14:paraId="1BD49D65" w14:textId="77777777" w:rsidR="001A40D7" w:rsidRDefault="001A40D7" w:rsidP="00B23F96">
      <w:pPr>
        <w:spacing w:line="240" w:lineRule="auto"/>
        <w:rPr>
          <w:rStyle w:val="Heading2Char"/>
          <w:rFonts w:ascii="Times New Roman" w:hAnsi="Times New Roman" w:cs="Times New Roman"/>
        </w:rPr>
      </w:pPr>
    </w:p>
    <w:p w14:paraId="77017A80" w14:textId="491294B5" w:rsidR="00101029" w:rsidRPr="00101029" w:rsidRDefault="00101029" w:rsidP="00101029">
      <w:pPr>
        <w:pStyle w:val="Heading2"/>
        <w:rPr>
          <w:rStyle w:val="Heading2Char"/>
        </w:rPr>
      </w:pPr>
      <w:r>
        <w:lastRenderedPageBreak/>
        <w:t xml:space="preserve">1972 </w:t>
      </w:r>
    </w:p>
    <w:p w14:paraId="3208BE67" w14:textId="77777777" w:rsidR="00101029" w:rsidRDefault="00101029" w:rsidP="00101029">
      <w:pPr>
        <w:pStyle w:val="Heading3"/>
      </w:pPr>
      <w:r>
        <w:t>Part 1: Binarized for each trade networks</w:t>
      </w:r>
    </w:p>
    <w:p w14:paraId="147D47FE" w14:textId="77777777" w:rsidR="00101029" w:rsidRDefault="00101029" w:rsidP="001A40D7">
      <w:pPr>
        <w:keepNext/>
        <w:jc w:val="center"/>
      </w:pPr>
      <w:r>
        <w:rPr>
          <w:noProof/>
        </w:rPr>
        <w:drawing>
          <wp:inline distT="0" distB="0" distL="0" distR="0" wp14:anchorId="75E3B422" wp14:editId="3AA34C09">
            <wp:extent cx="3816101" cy="314706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6101" cy="3147060"/>
                    </a:xfrm>
                    <a:prstGeom prst="rect">
                      <a:avLst/>
                    </a:prstGeom>
                  </pic:spPr>
                </pic:pic>
              </a:graphicData>
            </a:graphic>
          </wp:inline>
        </w:drawing>
      </w:r>
    </w:p>
    <w:p w14:paraId="253F9532" w14:textId="573C866D" w:rsidR="00101029" w:rsidRDefault="00101029" w:rsidP="001A40D7">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1A40D7">
        <w:rPr>
          <w:noProof/>
        </w:rPr>
        <w:t>3</w:t>
      </w:r>
      <w:r>
        <w:rPr>
          <w:noProof/>
        </w:rPr>
        <w:fldChar w:fldCharType="end"/>
      </w:r>
      <w:r>
        <w:t xml:space="preserve"> </w:t>
      </w:r>
      <w:r w:rsidRPr="00BB018A">
        <w:t xml:space="preserve">CONCOR Block Model for </w:t>
      </w:r>
      <w:r>
        <w:t>Manufactured Goods</w:t>
      </w:r>
      <w:r w:rsidRPr="00BB018A">
        <w:t xml:space="preserve"> - 1972</w:t>
      </w:r>
    </w:p>
    <w:p w14:paraId="134B624E" w14:textId="77777777" w:rsidR="00101029" w:rsidRDefault="00101029" w:rsidP="00101029">
      <w:pPr>
        <w:rPr>
          <w:rFonts w:ascii="Times New Roman" w:hAnsi="Times New Roman" w:cs="Times New Roman"/>
        </w:rPr>
      </w:pPr>
    </w:p>
    <w:p w14:paraId="4E06F438" w14:textId="77777777" w:rsidR="00101029" w:rsidRDefault="00101029" w:rsidP="00101029">
      <w:pPr>
        <w:keepNext/>
        <w:jc w:val="center"/>
      </w:pPr>
      <w:r>
        <w:rPr>
          <w:noProof/>
        </w:rPr>
        <w:drawing>
          <wp:inline distT="0" distB="0" distL="0" distR="0" wp14:anchorId="18220310" wp14:editId="1237F552">
            <wp:extent cx="3412320" cy="2712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2320" cy="2712720"/>
                    </a:xfrm>
                    <a:prstGeom prst="rect">
                      <a:avLst/>
                    </a:prstGeom>
                  </pic:spPr>
                </pic:pic>
              </a:graphicData>
            </a:graphic>
          </wp:inline>
        </w:drawing>
      </w:r>
    </w:p>
    <w:p w14:paraId="7BD3F6C9" w14:textId="4251BC52" w:rsidR="00101029" w:rsidRDefault="00101029" w:rsidP="00101029">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1A40D7">
        <w:rPr>
          <w:noProof/>
        </w:rPr>
        <w:t>4</w:t>
      </w:r>
      <w:r>
        <w:rPr>
          <w:noProof/>
        </w:rPr>
        <w:fldChar w:fldCharType="end"/>
      </w:r>
      <w:r>
        <w:t xml:space="preserve"> CONCOR Block Model for Raw Materials - 1972</w:t>
      </w:r>
    </w:p>
    <w:p w14:paraId="0DAF732F" w14:textId="77777777" w:rsidR="00101029" w:rsidRDefault="00101029" w:rsidP="00101029"/>
    <w:p w14:paraId="1EE296C9" w14:textId="77777777" w:rsidR="00101029" w:rsidRDefault="00101029" w:rsidP="00101029">
      <w:pPr>
        <w:keepNext/>
        <w:jc w:val="center"/>
      </w:pPr>
      <w:r>
        <w:rPr>
          <w:noProof/>
        </w:rPr>
        <w:lastRenderedPageBreak/>
        <w:drawing>
          <wp:inline distT="0" distB="0" distL="0" distR="0" wp14:anchorId="7A23EDD1" wp14:editId="4A900BC2">
            <wp:extent cx="3001870" cy="2440622"/>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5170" cy="2475827"/>
                    </a:xfrm>
                    <a:prstGeom prst="rect">
                      <a:avLst/>
                    </a:prstGeom>
                  </pic:spPr>
                </pic:pic>
              </a:graphicData>
            </a:graphic>
          </wp:inline>
        </w:drawing>
      </w:r>
    </w:p>
    <w:p w14:paraId="75BF6626" w14:textId="491DC796" w:rsidR="00101029" w:rsidRDefault="00101029" w:rsidP="00101029">
      <w:pPr>
        <w:pStyle w:val="Caption"/>
        <w:jc w:val="center"/>
      </w:pPr>
      <w:r>
        <w:t xml:space="preserve">Figure </w:t>
      </w:r>
      <w:r>
        <w:fldChar w:fldCharType="begin"/>
      </w:r>
      <w:r>
        <w:instrText xml:space="preserve"> SEQ Figure \* ARABIC </w:instrText>
      </w:r>
      <w:r>
        <w:fldChar w:fldCharType="separate"/>
      </w:r>
      <w:r w:rsidR="001A40D7">
        <w:rPr>
          <w:noProof/>
        </w:rPr>
        <w:t>5</w:t>
      </w:r>
      <w:r>
        <w:rPr>
          <w:noProof/>
        </w:rPr>
        <w:fldChar w:fldCharType="end"/>
      </w:r>
      <w:r>
        <w:t xml:space="preserve"> </w:t>
      </w:r>
      <w:r w:rsidRPr="00530D69">
        <w:t xml:space="preserve">CONCOR Block Model for </w:t>
      </w:r>
      <w:r>
        <w:t>Agriculture Products –</w:t>
      </w:r>
      <w:r w:rsidRPr="00530D69">
        <w:t xml:space="preserve"> 1972</w:t>
      </w:r>
    </w:p>
    <w:p w14:paraId="4ABEA46F" w14:textId="77777777" w:rsidR="00101029" w:rsidRDefault="00101029" w:rsidP="00101029">
      <w:pPr>
        <w:keepNext/>
        <w:jc w:val="center"/>
      </w:pPr>
      <w:r>
        <w:rPr>
          <w:noProof/>
        </w:rPr>
        <w:drawing>
          <wp:inline distT="0" distB="0" distL="0" distR="0" wp14:anchorId="4DF2DDD2" wp14:editId="4363F9EC">
            <wp:extent cx="3230880" cy="2605070"/>
            <wp:effectExtent l="0" t="0" r="762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8699" cy="2643626"/>
                    </a:xfrm>
                    <a:prstGeom prst="rect">
                      <a:avLst/>
                    </a:prstGeom>
                  </pic:spPr>
                </pic:pic>
              </a:graphicData>
            </a:graphic>
          </wp:inline>
        </w:drawing>
      </w:r>
    </w:p>
    <w:p w14:paraId="0EB70E12" w14:textId="26EC31BD" w:rsidR="00101029" w:rsidRDefault="00101029" w:rsidP="00101029">
      <w:pPr>
        <w:pStyle w:val="Caption"/>
        <w:jc w:val="center"/>
      </w:pPr>
      <w:r>
        <w:t xml:space="preserve">Figure </w:t>
      </w:r>
      <w:r>
        <w:fldChar w:fldCharType="begin"/>
      </w:r>
      <w:r>
        <w:instrText xml:space="preserve"> SEQ Figure \* ARABIC </w:instrText>
      </w:r>
      <w:r>
        <w:fldChar w:fldCharType="separate"/>
      </w:r>
      <w:r w:rsidR="001A40D7">
        <w:rPr>
          <w:noProof/>
        </w:rPr>
        <w:t>6</w:t>
      </w:r>
      <w:r>
        <w:rPr>
          <w:noProof/>
        </w:rPr>
        <w:fldChar w:fldCharType="end"/>
      </w:r>
      <w:r>
        <w:t xml:space="preserve"> </w:t>
      </w:r>
      <w:r w:rsidRPr="005E6002">
        <w:t>CONCOR Block Model for</w:t>
      </w:r>
      <w:r>
        <w:t xml:space="preserve"> Energy Products </w:t>
      </w:r>
      <w:r w:rsidRPr="005E6002">
        <w:t>– 1972</w:t>
      </w:r>
    </w:p>
    <w:p w14:paraId="21A32668" w14:textId="77777777" w:rsidR="001A40D7" w:rsidRPr="001A40D7" w:rsidRDefault="001A40D7" w:rsidP="001A40D7"/>
    <w:p w14:paraId="4F01B192" w14:textId="2A552F99" w:rsidR="00101029" w:rsidRDefault="00101029" w:rsidP="00101029">
      <w:pPr>
        <w:pStyle w:val="Heading3"/>
      </w:pPr>
      <w:r>
        <w:t xml:space="preserve">Part </w:t>
      </w:r>
      <w:r>
        <w:t>2</w:t>
      </w:r>
      <w:r>
        <w:t xml:space="preserve">: </w:t>
      </w:r>
      <w:r w:rsidR="001A40D7">
        <w:t>Multinetwork Analysis (Non-Normalized and Normalized)</w:t>
      </w:r>
    </w:p>
    <w:p w14:paraId="1FA3708E" w14:textId="77777777" w:rsidR="00101029" w:rsidRDefault="00101029" w:rsidP="00101029">
      <w:pPr>
        <w:rPr>
          <w:rFonts w:ascii="Times New Roman" w:hAnsi="Times New Roman" w:cs="Times New Roman"/>
        </w:rPr>
      </w:pPr>
    </w:p>
    <w:p w14:paraId="5C21AAE9" w14:textId="77777777" w:rsidR="00101029" w:rsidRDefault="00101029" w:rsidP="00101029">
      <w:pPr>
        <w:keepNext/>
        <w:jc w:val="center"/>
      </w:pPr>
      <w:r>
        <w:rPr>
          <w:noProof/>
        </w:rPr>
        <w:lastRenderedPageBreak/>
        <w:drawing>
          <wp:inline distT="0" distB="0" distL="0" distR="0" wp14:anchorId="72B16CD6" wp14:editId="1BA953F1">
            <wp:extent cx="3984171" cy="38139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4882" cy="3843304"/>
                    </a:xfrm>
                    <a:prstGeom prst="rect">
                      <a:avLst/>
                    </a:prstGeom>
                  </pic:spPr>
                </pic:pic>
              </a:graphicData>
            </a:graphic>
          </wp:inline>
        </w:drawing>
      </w:r>
    </w:p>
    <w:p w14:paraId="1F2857BD" w14:textId="17EF4B9E" w:rsidR="001A40D7" w:rsidRPr="001A40D7" w:rsidRDefault="00101029" w:rsidP="001A40D7">
      <w:pPr>
        <w:pStyle w:val="Caption"/>
        <w:jc w:val="center"/>
      </w:pPr>
      <w:r>
        <w:t xml:space="preserve">Figure </w:t>
      </w:r>
      <w:r>
        <w:fldChar w:fldCharType="begin"/>
      </w:r>
      <w:r>
        <w:instrText xml:space="preserve"> SEQ Figure \* ARABIC </w:instrText>
      </w:r>
      <w:r>
        <w:fldChar w:fldCharType="separate"/>
      </w:r>
      <w:r w:rsidR="001A40D7">
        <w:rPr>
          <w:noProof/>
        </w:rPr>
        <w:t>7</w:t>
      </w:r>
      <w:r>
        <w:rPr>
          <w:noProof/>
        </w:rPr>
        <w:fldChar w:fldCharType="end"/>
      </w:r>
      <w:r>
        <w:t xml:space="preserve"> Part of CONCOR </w:t>
      </w:r>
      <w:proofErr w:type="spellStart"/>
      <w:r>
        <w:t>Blockmodel</w:t>
      </w:r>
      <w:proofErr w:type="spellEnd"/>
      <w:r>
        <w:t xml:space="preserve"> for </w:t>
      </w:r>
      <w:proofErr w:type="spellStart"/>
      <w:r>
        <w:t>Multinetworks</w:t>
      </w:r>
      <w:proofErr w:type="spellEnd"/>
      <w:r>
        <w:t xml:space="preserve"> (non-normalized)</w:t>
      </w:r>
    </w:p>
    <w:p w14:paraId="1BF1D8A8" w14:textId="77777777" w:rsidR="00101029" w:rsidRDefault="00101029" w:rsidP="001A40D7">
      <w:pPr>
        <w:jc w:val="center"/>
      </w:pPr>
      <w:r>
        <w:rPr>
          <w:noProof/>
        </w:rPr>
        <w:drawing>
          <wp:inline distT="0" distB="0" distL="0" distR="0" wp14:anchorId="4A060451" wp14:editId="702F11E5">
            <wp:extent cx="3558540" cy="3260093"/>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7891" cy="3268660"/>
                    </a:xfrm>
                    <a:prstGeom prst="rect">
                      <a:avLst/>
                    </a:prstGeom>
                  </pic:spPr>
                </pic:pic>
              </a:graphicData>
            </a:graphic>
          </wp:inline>
        </w:drawing>
      </w:r>
    </w:p>
    <w:p w14:paraId="28117282" w14:textId="65EE5B0C" w:rsidR="00101029" w:rsidRPr="00D970CB" w:rsidRDefault="00101029" w:rsidP="00101029">
      <w:pPr>
        <w:pStyle w:val="Caption"/>
        <w:jc w:val="center"/>
      </w:pPr>
      <w:r>
        <w:t xml:space="preserve">Figure </w:t>
      </w:r>
      <w:r>
        <w:fldChar w:fldCharType="begin"/>
      </w:r>
      <w:r>
        <w:instrText xml:space="preserve"> SEQ Figure \* ARABIC </w:instrText>
      </w:r>
      <w:r>
        <w:fldChar w:fldCharType="separate"/>
      </w:r>
      <w:r w:rsidR="001A40D7">
        <w:rPr>
          <w:noProof/>
        </w:rPr>
        <w:t>8</w:t>
      </w:r>
      <w:r>
        <w:rPr>
          <w:noProof/>
        </w:rPr>
        <w:fldChar w:fldCharType="end"/>
      </w:r>
      <w:r>
        <w:t xml:space="preserve"> </w:t>
      </w:r>
      <w:r w:rsidRPr="00507AA5">
        <w:t xml:space="preserve">Part of CONCOR </w:t>
      </w:r>
      <w:proofErr w:type="spellStart"/>
      <w:r w:rsidRPr="00507AA5">
        <w:t>Blockmodel</w:t>
      </w:r>
      <w:proofErr w:type="spellEnd"/>
      <w:r w:rsidRPr="00507AA5">
        <w:t xml:space="preserve"> for </w:t>
      </w:r>
      <w:proofErr w:type="spellStart"/>
      <w:r w:rsidRPr="00507AA5">
        <w:t>Multinetworks</w:t>
      </w:r>
      <w:proofErr w:type="spellEnd"/>
      <w:r w:rsidRPr="00507AA5">
        <w:t xml:space="preserve"> (normalized)</w:t>
      </w:r>
    </w:p>
    <w:p w14:paraId="2F403C80" w14:textId="65E6FB87" w:rsidR="00101029" w:rsidRDefault="00101029" w:rsidP="00101029">
      <w:pPr>
        <w:pStyle w:val="Heading2"/>
      </w:pPr>
      <w:r w:rsidRPr="00BB389A">
        <w:t xml:space="preserve">2018 </w:t>
      </w:r>
    </w:p>
    <w:p w14:paraId="694C5783" w14:textId="77777777" w:rsidR="001A40D7" w:rsidRPr="001A40D7" w:rsidRDefault="001A40D7" w:rsidP="001A40D7">
      <w:bookmarkStart w:id="1" w:name="_GoBack"/>
      <w:bookmarkEnd w:id="1"/>
    </w:p>
    <w:p w14:paraId="4E5DCBDF" w14:textId="77777777" w:rsidR="00101029" w:rsidRDefault="00101029" w:rsidP="00101029">
      <w:pPr>
        <w:keepNext/>
        <w:jc w:val="center"/>
      </w:pPr>
      <w:r>
        <w:rPr>
          <w:noProof/>
        </w:rPr>
        <w:lastRenderedPageBreak/>
        <w:drawing>
          <wp:inline distT="0" distB="0" distL="0" distR="0" wp14:anchorId="31F64B71" wp14:editId="50B8ECFD">
            <wp:extent cx="4103370" cy="361850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7347" cy="3639649"/>
                    </a:xfrm>
                    <a:prstGeom prst="rect">
                      <a:avLst/>
                    </a:prstGeom>
                  </pic:spPr>
                </pic:pic>
              </a:graphicData>
            </a:graphic>
          </wp:inline>
        </w:drawing>
      </w:r>
    </w:p>
    <w:p w14:paraId="7F630DE3" w14:textId="0B61DAEB" w:rsidR="00101029" w:rsidRDefault="00101029" w:rsidP="00101029">
      <w:pPr>
        <w:pStyle w:val="Caption"/>
        <w:jc w:val="center"/>
      </w:pPr>
      <w:r>
        <w:t xml:space="preserve">Figure </w:t>
      </w:r>
      <w:r>
        <w:fldChar w:fldCharType="begin"/>
      </w:r>
      <w:r>
        <w:instrText xml:space="preserve"> SEQ Figure \* ARABIC </w:instrText>
      </w:r>
      <w:r>
        <w:fldChar w:fldCharType="separate"/>
      </w:r>
      <w:r w:rsidR="001A40D7">
        <w:rPr>
          <w:noProof/>
        </w:rPr>
        <w:t>9</w:t>
      </w:r>
      <w:r>
        <w:rPr>
          <w:noProof/>
        </w:rPr>
        <w:fldChar w:fldCharType="end"/>
      </w:r>
      <w:r>
        <w:t xml:space="preserve"> </w:t>
      </w:r>
      <w:r w:rsidRPr="00E44D8B">
        <w:t xml:space="preserve">CONCOR Block Model for </w:t>
      </w:r>
      <w:r>
        <w:t>Manufacturing</w:t>
      </w:r>
      <w:r w:rsidRPr="00E44D8B">
        <w:t xml:space="preserve"> – 2018</w:t>
      </w:r>
    </w:p>
    <w:p w14:paraId="1618C28A" w14:textId="77777777" w:rsidR="00101029" w:rsidRDefault="00101029" w:rsidP="00101029">
      <w:pPr>
        <w:keepNext/>
        <w:jc w:val="center"/>
      </w:pPr>
      <w:r>
        <w:rPr>
          <w:noProof/>
        </w:rPr>
        <w:drawing>
          <wp:inline distT="0" distB="0" distL="0" distR="0" wp14:anchorId="616895ED" wp14:editId="044C9425">
            <wp:extent cx="4187439" cy="37338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8673" cy="3743817"/>
                    </a:xfrm>
                    <a:prstGeom prst="rect">
                      <a:avLst/>
                    </a:prstGeom>
                  </pic:spPr>
                </pic:pic>
              </a:graphicData>
            </a:graphic>
          </wp:inline>
        </w:drawing>
      </w:r>
    </w:p>
    <w:p w14:paraId="4EEBF263" w14:textId="2763AEAE" w:rsidR="00101029" w:rsidRPr="00BB389A" w:rsidRDefault="00101029" w:rsidP="00101029">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1A40D7">
        <w:rPr>
          <w:noProof/>
        </w:rPr>
        <w:t>10</w:t>
      </w:r>
      <w:r>
        <w:rPr>
          <w:noProof/>
        </w:rPr>
        <w:fldChar w:fldCharType="end"/>
      </w:r>
      <w:r>
        <w:t xml:space="preserve"> </w:t>
      </w:r>
      <w:r w:rsidRPr="00813893">
        <w:t xml:space="preserve">CONCOR Block Model for Agriculture Products – </w:t>
      </w:r>
      <w:r>
        <w:t>2018</w:t>
      </w:r>
    </w:p>
    <w:p w14:paraId="4CBE9A07" w14:textId="77777777" w:rsidR="00101029" w:rsidRDefault="00101029" w:rsidP="00101029"/>
    <w:p w14:paraId="4727E51F" w14:textId="77777777" w:rsidR="00101029" w:rsidRDefault="00101029" w:rsidP="00101029">
      <w:pPr>
        <w:keepNext/>
        <w:jc w:val="center"/>
      </w:pPr>
      <w:r>
        <w:rPr>
          <w:noProof/>
        </w:rPr>
        <w:drawing>
          <wp:inline distT="0" distB="0" distL="0" distR="0" wp14:anchorId="08DC0A44" wp14:editId="7C82765E">
            <wp:extent cx="4046707" cy="3556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7122" cy="3573940"/>
                    </a:xfrm>
                    <a:prstGeom prst="rect">
                      <a:avLst/>
                    </a:prstGeom>
                  </pic:spPr>
                </pic:pic>
              </a:graphicData>
            </a:graphic>
          </wp:inline>
        </w:drawing>
      </w:r>
    </w:p>
    <w:p w14:paraId="608DA349" w14:textId="4907836D" w:rsidR="00101029" w:rsidRPr="00E519C3" w:rsidRDefault="00101029" w:rsidP="00101029">
      <w:pPr>
        <w:pStyle w:val="Caption"/>
        <w:jc w:val="center"/>
      </w:pPr>
      <w:r>
        <w:t xml:space="preserve">Figure </w:t>
      </w:r>
      <w:r>
        <w:fldChar w:fldCharType="begin"/>
      </w:r>
      <w:r>
        <w:instrText xml:space="preserve"> SEQ Figure \* ARABIC </w:instrText>
      </w:r>
      <w:r>
        <w:fldChar w:fldCharType="separate"/>
      </w:r>
      <w:r w:rsidR="001A40D7">
        <w:rPr>
          <w:noProof/>
        </w:rPr>
        <w:t>11</w:t>
      </w:r>
      <w:r>
        <w:rPr>
          <w:noProof/>
        </w:rPr>
        <w:fldChar w:fldCharType="end"/>
      </w:r>
      <w:r>
        <w:t xml:space="preserve"> </w:t>
      </w:r>
      <w:r w:rsidRPr="00602178">
        <w:t xml:space="preserve">CONCOR Block Model for </w:t>
      </w:r>
      <w:r>
        <w:t>Raw Materials</w:t>
      </w:r>
      <w:r w:rsidRPr="00602178">
        <w:t xml:space="preserve"> – 2018</w:t>
      </w:r>
    </w:p>
    <w:p w14:paraId="34BE1D3C" w14:textId="77777777" w:rsidR="00101029" w:rsidRDefault="00101029" w:rsidP="00101029">
      <w:pPr>
        <w:keepNext/>
        <w:jc w:val="center"/>
      </w:pPr>
      <w:r>
        <w:rPr>
          <w:noProof/>
        </w:rPr>
        <w:drawing>
          <wp:inline distT="0" distB="0" distL="0" distR="0" wp14:anchorId="3403DFAC" wp14:editId="13A89624">
            <wp:extent cx="4297680" cy="3733839"/>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8399" cy="3743152"/>
                    </a:xfrm>
                    <a:prstGeom prst="rect">
                      <a:avLst/>
                    </a:prstGeom>
                  </pic:spPr>
                </pic:pic>
              </a:graphicData>
            </a:graphic>
          </wp:inline>
        </w:drawing>
      </w:r>
    </w:p>
    <w:p w14:paraId="7C7447FB" w14:textId="1ECB5D65" w:rsidR="00101029" w:rsidRPr="00BB389A" w:rsidRDefault="00101029" w:rsidP="00101029">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1A40D7">
        <w:rPr>
          <w:noProof/>
        </w:rPr>
        <w:t>12</w:t>
      </w:r>
      <w:r>
        <w:rPr>
          <w:noProof/>
        </w:rPr>
        <w:fldChar w:fldCharType="end"/>
      </w:r>
      <w:r>
        <w:t xml:space="preserve"> </w:t>
      </w:r>
      <w:r w:rsidRPr="004427DD">
        <w:t>CONCOR Block Model for</w:t>
      </w:r>
      <w:r>
        <w:t xml:space="preserve"> Energy</w:t>
      </w:r>
      <w:r w:rsidRPr="004427DD">
        <w:t xml:space="preserve"> Products – 2018</w:t>
      </w:r>
    </w:p>
    <w:p w14:paraId="13FA6970" w14:textId="77777777" w:rsidR="00101029" w:rsidRDefault="00101029" w:rsidP="00101029">
      <w:pPr>
        <w:pStyle w:val="Heading2"/>
        <w:rPr>
          <w:rFonts w:eastAsia="Times New Roman"/>
        </w:rPr>
      </w:pPr>
      <w:r>
        <w:rPr>
          <w:rFonts w:eastAsia="Times New Roman"/>
        </w:rPr>
        <w:lastRenderedPageBreak/>
        <w:t>2008</w:t>
      </w:r>
    </w:p>
    <w:p w14:paraId="08ABADE8" w14:textId="77777777" w:rsidR="00101029" w:rsidRDefault="00101029" w:rsidP="00101029"/>
    <w:p w14:paraId="3D3B43F2" w14:textId="77777777" w:rsidR="00101029" w:rsidRDefault="00101029" w:rsidP="00101029">
      <w:pPr>
        <w:keepNext/>
        <w:jc w:val="center"/>
      </w:pPr>
      <w:r>
        <w:rPr>
          <w:noProof/>
        </w:rPr>
        <w:drawing>
          <wp:inline distT="0" distB="0" distL="0" distR="0" wp14:anchorId="45948F96" wp14:editId="6F554348">
            <wp:extent cx="3918226" cy="3430959"/>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29184" cy="3440554"/>
                    </a:xfrm>
                    <a:prstGeom prst="rect">
                      <a:avLst/>
                    </a:prstGeom>
                  </pic:spPr>
                </pic:pic>
              </a:graphicData>
            </a:graphic>
          </wp:inline>
        </w:drawing>
      </w:r>
    </w:p>
    <w:p w14:paraId="25AA6A44" w14:textId="3E2D5F42" w:rsidR="00101029" w:rsidRDefault="00101029" w:rsidP="00101029">
      <w:pPr>
        <w:pStyle w:val="Caption"/>
        <w:jc w:val="center"/>
      </w:pPr>
      <w:r>
        <w:t xml:space="preserve">Figure </w:t>
      </w:r>
      <w:r>
        <w:fldChar w:fldCharType="begin"/>
      </w:r>
      <w:r>
        <w:instrText xml:space="preserve"> SEQ Figure \* ARABIC </w:instrText>
      </w:r>
      <w:r>
        <w:fldChar w:fldCharType="separate"/>
      </w:r>
      <w:r w:rsidR="001A40D7">
        <w:rPr>
          <w:noProof/>
        </w:rPr>
        <w:t>13</w:t>
      </w:r>
      <w:r>
        <w:rPr>
          <w:noProof/>
        </w:rPr>
        <w:fldChar w:fldCharType="end"/>
      </w:r>
      <w:r>
        <w:t xml:space="preserve"> </w:t>
      </w:r>
      <w:r w:rsidRPr="00B05659">
        <w:t>CONCOR Block Model for Manufacturing – 20</w:t>
      </w:r>
      <w:r>
        <w:t>0</w:t>
      </w:r>
      <w:r w:rsidRPr="00B05659">
        <w:t>8</w:t>
      </w:r>
    </w:p>
    <w:p w14:paraId="15BB73E5" w14:textId="77777777" w:rsidR="00101029" w:rsidRDefault="00101029" w:rsidP="00101029">
      <w:pPr>
        <w:keepNext/>
        <w:jc w:val="center"/>
      </w:pPr>
      <w:r>
        <w:rPr>
          <w:noProof/>
        </w:rPr>
        <w:drawing>
          <wp:inline distT="0" distB="0" distL="0" distR="0" wp14:anchorId="35032089" wp14:editId="5403F984">
            <wp:extent cx="3967370" cy="348671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6269" cy="3503321"/>
                    </a:xfrm>
                    <a:prstGeom prst="rect">
                      <a:avLst/>
                    </a:prstGeom>
                  </pic:spPr>
                </pic:pic>
              </a:graphicData>
            </a:graphic>
          </wp:inline>
        </w:drawing>
      </w:r>
    </w:p>
    <w:p w14:paraId="5359CCB7" w14:textId="4AF430F0" w:rsidR="00101029" w:rsidRDefault="00101029" w:rsidP="00101029">
      <w:pPr>
        <w:pStyle w:val="Caption"/>
        <w:jc w:val="center"/>
      </w:pPr>
      <w:r>
        <w:t xml:space="preserve">Figure </w:t>
      </w:r>
      <w:r>
        <w:fldChar w:fldCharType="begin"/>
      </w:r>
      <w:r>
        <w:instrText xml:space="preserve"> SEQ Figure \* ARABIC </w:instrText>
      </w:r>
      <w:r>
        <w:fldChar w:fldCharType="separate"/>
      </w:r>
      <w:r w:rsidR="001A40D7">
        <w:rPr>
          <w:noProof/>
        </w:rPr>
        <w:t>14</w:t>
      </w:r>
      <w:r>
        <w:rPr>
          <w:noProof/>
        </w:rPr>
        <w:fldChar w:fldCharType="end"/>
      </w:r>
      <w:r>
        <w:t xml:space="preserve"> CONCOR Block Model for Raw Materials - 2008</w:t>
      </w:r>
    </w:p>
    <w:p w14:paraId="370F6EFC" w14:textId="77777777" w:rsidR="00101029" w:rsidRDefault="00101029" w:rsidP="00101029">
      <w:pPr>
        <w:keepNext/>
        <w:jc w:val="center"/>
      </w:pPr>
      <w:r>
        <w:rPr>
          <w:noProof/>
        </w:rPr>
        <w:drawing>
          <wp:inline distT="0" distB="0" distL="0" distR="0" wp14:anchorId="37881D50" wp14:editId="7BD9502A">
            <wp:extent cx="4166484" cy="3642112"/>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4962" cy="3649523"/>
                    </a:xfrm>
                    <a:prstGeom prst="rect">
                      <a:avLst/>
                    </a:prstGeom>
                  </pic:spPr>
                </pic:pic>
              </a:graphicData>
            </a:graphic>
          </wp:inline>
        </w:drawing>
      </w:r>
    </w:p>
    <w:p w14:paraId="66217F9A" w14:textId="30A58B56" w:rsidR="00101029" w:rsidRDefault="00101029" w:rsidP="00101029">
      <w:pPr>
        <w:pStyle w:val="Caption"/>
        <w:jc w:val="center"/>
      </w:pPr>
      <w:r>
        <w:t xml:space="preserve">Figure </w:t>
      </w:r>
      <w:r>
        <w:fldChar w:fldCharType="begin"/>
      </w:r>
      <w:r>
        <w:instrText xml:space="preserve"> SEQ Figure \* ARABIC </w:instrText>
      </w:r>
      <w:r>
        <w:fldChar w:fldCharType="separate"/>
      </w:r>
      <w:r w:rsidR="001A40D7">
        <w:rPr>
          <w:noProof/>
        </w:rPr>
        <w:t>15</w:t>
      </w:r>
      <w:r>
        <w:rPr>
          <w:noProof/>
        </w:rPr>
        <w:fldChar w:fldCharType="end"/>
      </w:r>
      <w:r>
        <w:t xml:space="preserve"> </w:t>
      </w:r>
      <w:r w:rsidRPr="00496F40">
        <w:t xml:space="preserve">CONCOR Block Model for </w:t>
      </w:r>
      <w:r>
        <w:t>Agricultural Products</w:t>
      </w:r>
      <w:r w:rsidRPr="00496F40">
        <w:t xml:space="preserve"> – 20</w:t>
      </w:r>
      <w:r>
        <w:t>0</w:t>
      </w:r>
      <w:r w:rsidRPr="00496F40">
        <w:t>8</w:t>
      </w:r>
    </w:p>
    <w:p w14:paraId="2E2930C8" w14:textId="77777777" w:rsidR="00101029" w:rsidRDefault="00101029" w:rsidP="00101029">
      <w:pPr>
        <w:keepNext/>
        <w:jc w:val="center"/>
      </w:pPr>
      <w:r>
        <w:rPr>
          <w:noProof/>
        </w:rPr>
        <w:drawing>
          <wp:inline distT="0" distB="0" distL="0" distR="0" wp14:anchorId="5AE54DBF" wp14:editId="29E48735">
            <wp:extent cx="4230694" cy="37371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41063" cy="3746272"/>
                    </a:xfrm>
                    <a:prstGeom prst="rect">
                      <a:avLst/>
                    </a:prstGeom>
                  </pic:spPr>
                </pic:pic>
              </a:graphicData>
            </a:graphic>
          </wp:inline>
        </w:drawing>
      </w:r>
    </w:p>
    <w:p w14:paraId="7D412977" w14:textId="2023BA22" w:rsidR="00101029" w:rsidRDefault="00101029" w:rsidP="00101029">
      <w:pPr>
        <w:pStyle w:val="Caption"/>
        <w:jc w:val="center"/>
      </w:pPr>
      <w:r>
        <w:t xml:space="preserve">Figure </w:t>
      </w:r>
      <w:r>
        <w:fldChar w:fldCharType="begin"/>
      </w:r>
      <w:r>
        <w:instrText xml:space="preserve"> SEQ Figure \* ARABIC </w:instrText>
      </w:r>
      <w:r>
        <w:fldChar w:fldCharType="separate"/>
      </w:r>
      <w:r w:rsidR="001A40D7">
        <w:rPr>
          <w:noProof/>
        </w:rPr>
        <w:t>16</w:t>
      </w:r>
      <w:r>
        <w:rPr>
          <w:noProof/>
        </w:rPr>
        <w:fldChar w:fldCharType="end"/>
      </w:r>
      <w:r>
        <w:t xml:space="preserve"> </w:t>
      </w:r>
      <w:r w:rsidRPr="00DE453A">
        <w:t>CONCOR Block Model for Energy Products – 20</w:t>
      </w:r>
      <w:r>
        <w:t>08</w:t>
      </w:r>
    </w:p>
    <w:p w14:paraId="47E0BF01" w14:textId="77777777" w:rsidR="00101029" w:rsidRDefault="00101029" w:rsidP="00101029">
      <w:pPr>
        <w:pStyle w:val="Heading2"/>
      </w:pPr>
      <w:r>
        <w:t xml:space="preserve">2007 </w:t>
      </w:r>
    </w:p>
    <w:p w14:paraId="140C5E1C" w14:textId="77777777" w:rsidR="00101029" w:rsidRDefault="00101029" w:rsidP="00101029"/>
    <w:p w14:paraId="39831C5B" w14:textId="77777777" w:rsidR="00101029" w:rsidRPr="00C56E2E" w:rsidRDefault="00101029" w:rsidP="00101029"/>
    <w:p w14:paraId="002B7162" w14:textId="2BE95904" w:rsidR="00FF6CFF" w:rsidRPr="00BB389A" w:rsidRDefault="00FF6CFF" w:rsidP="00182B58">
      <w:pPr>
        <w:spacing w:line="240" w:lineRule="auto"/>
        <w:rPr>
          <w:rFonts w:ascii="Times New Roman" w:hAnsi="Times New Roman" w:cs="Times New Roman"/>
          <w:color w:val="0B1E2D"/>
        </w:rPr>
      </w:pPr>
    </w:p>
    <w:p w14:paraId="6C0D888D" w14:textId="72DDA1A3" w:rsidR="00B81835" w:rsidRPr="00BB389A" w:rsidRDefault="00B81835" w:rsidP="00B81835">
      <w:pPr>
        <w:rPr>
          <w:rFonts w:ascii="Times New Roman" w:hAnsi="Times New Roman" w:cs="Times New Roman"/>
        </w:rPr>
      </w:pPr>
    </w:p>
    <w:p w14:paraId="06798CE0" w14:textId="12C32EDD" w:rsidR="00230CE3" w:rsidRPr="00BB389A" w:rsidRDefault="00230CE3" w:rsidP="00513D52">
      <w:pPr>
        <w:pStyle w:val="Heading2"/>
        <w:rPr>
          <w:rFonts w:ascii="Times New Roman" w:hAnsi="Times New Roman" w:cs="Times New Roman"/>
        </w:rPr>
      </w:pPr>
    </w:p>
    <w:p w14:paraId="3C03078F" w14:textId="6EA9E315" w:rsidR="00513D52" w:rsidRPr="00BB389A" w:rsidRDefault="009E0AA4" w:rsidP="00032AE4">
      <w:pPr>
        <w:pStyle w:val="Heading2"/>
        <w:spacing w:before="0" w:line="480" w:lineRule="auto"/>
        <w:jc w:val="both"/>
        <w:rPr>
          <w:rFonts w:ascii="Times New Roman" w:hAnsi="Times New Roman" w:cs="Times New Roman"/>
        </w:rPr>
      </w:pPr>
      <w:r w:rsidRPr="00BB389A">
        <w:rPr>
          <w:rFonts w:ascii="Times New Roman" w:hAnsi="Times New Roman" w:cs="Times New Roman"/>
        </w:rPr>
        <w:t xml:space="preserve">Discussion </w:t>
      </w:r>
    </w:p>
    <w:p w14:paraId="7611EF5F" w14:textId="2919018E" w:rsidR="009E0AA4" w:rsidRPr="00BB389A" w:rsidRDefault="009E0AA4" w:rsidP="00032AE4">
      <w:pPr>
        <w:spacing w:after="0" w:line="480" w:lineRule="auto"/>
        <w:jc w:val="both"/>
        <w:rPr>
          <w:rFonts w:ascii="Times New Roman" w:hAnsi="Times New Roman" w:cs="Times New Roman"/>
        </w:rPr>
      </w:pPr>
    </w:p>
    <w:p w14:paraId="3F5D69BF" w14:textId="449672CB" w:rsidR="009E0AA4" w:rsidRPr="00BB389A" w:rsidRDefault="009E0AA4" w:rsidP="00032AE4">
      <w:pPr>
        <w:pStyle w:val="Heading2"/>
        <w:spacing w:before="0" w:line="480" w:lineRule="auto"/>
        <w:jc w:val="both"/>
        <w:rPr>
          <w:rFonts w:ascii="Times New Roman" w:hAnsi="Times New Roman" w:cs="Times New Roman"/>
        </w:rPr>
      </w:pPr>
      <w:r w:rsidRPr="00BB389A">
        <w:rPr>
          <w:rFonts w:ascii="Times New Roman" w:hAnsi="Times New Roman" w:cs="Times New Roman"/>
        </w:rPr>
        <w:t>Conclusion</w:t>
      </w:r>
    </w:p>
    <w:p w14:paraId="3201AE6F" w14:textId="5CAD0DA5" w:rsidR="00513D52" w:rsidRPr="00032AE4" w:rsidRDefault="00032AE4" w:rsidP="00032AE4">
      <w:pPr>
        <w:spacing w:after="0" w:line="480" w:lineRule="auto"/>
        <w:jc w:val="both"/>
        <w:rPr>
          <w:rFonts w:ascii="Times New Roman" w:hAnsi="Times New Roman" w:cs="Times New Roman"/>
          <w:sz w:val="24"/>
          <w:szCs w:val="24"/>
        </w:rPr>
      </w:pPr>
      <w:r w:rsidRPr="00032AE4">
        <w:rPr>
          <w:rFonts w:ascii="Times New Roman" w:hAnsi="Times New Roman" w:cs="Times New Roman"/>
          <w:sz w:val="24"/>
          <w:szCs w:val="24"/>
        </w:rPr>
        <w:t xml:space="preserve">Network analysis in sociology requires strong theoretical reasoning and methodological implications. </w:t>
      </w:r>
    </w:p>
    <w:p w14:paraId="7B2274F2" w14:textId="258BB4EF" w:rsidR="002957DA" w:rsidRPr="00BB389A" w:rsidRDefault="002957DA" w:rsidP="00032AE4">
      <w:pPr>
        <w:pStyle w:val="Heading2"/>
        <w:spacing w:before="0" w:line="480" w:lineRule="auto"/>
        <w:jc w:val="both"/>
        <w:rPr>
          <w:rFonts w:ascii="Times New Roman" w:hAnsi="Times New Roman" w:cs="Times New Roman"/>
        </w:rPr>
      </w:pPr>
      <w:r w:rsidRPr="00BB389A">
        <w:rPr>
          <w:rFonts w:ascii="Times New Roman" w:hAnsi="Times New Roman" w:cs="Times New Roman"/>
        </w:rPr>
        <w:t>Future Work</w:t>
      </w:r>
    </w:p>
    <w:p w14:paraId="284B94B1" w14:textId="15BDAC11" w:rsidR="00E83C88" w:rsidRDefault="00E83C88" w:rsidP="00032AE4">
      <w:pPr>
        <w:spacing w:after="0" w:line="480" w:lineRule="auto"/>
        <w:jc w:val="both"/>
        <w:rPr>
          <w:rFonts w:ascii="Times New Roman" w:hAnsi="Times New Roman" w:cs="Times New Roman"/>
          <w:sz w:val="24"/>
          <w:szCs w:val="24"/>
        </w:rPr>
      </w:pPr>
      <w:r w:rsidRPr="00032AE4">
        <w:rPr>
          <w:rFonts w:ascii="Times New Roman" w:hAnsi="Times New Roman" w:cs="Times New Roman"/>
          <w:sz w:val="24"/>
          <w:szCs w:val="24"/>
        </w:rPr>
        <w:t xml:space="preserve">Look at intellectual transfers and control of information and financial markets </w:t>
      </w:r>
    </w:p>
    <w:p w14:paraId="287EC41F" w14:textId="0CDA143A" w:rsidR="00082BC3" w:rsidRDefault="00082BC3" w:rsidP="00032AE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“Unequal exchange initially created and continuously maintains the structural division</w:t>
      </w:r>
    </w:p>
    <w:p w14:paraId="25469C7C" w14:textId="299AA863" w:rsidR="003D5290" w:rsidRPr="00032AE4" w:rsidRDefault="003D5290" w:rsidP="00032AE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Add link to </w:t>
      </w:r>
      <w:proofErr w:type="spellStart"/>
      <w:r>
        <w:rPr>
          <w:rFonts w:ascii="Times New Roman" w:hAnsi="Times New Roman" w:cs="Times New Roman"/>
          <w:sz w:val="24"/>
          <w:szCs w:val="24"/>
        </w:rPr>
        <w:t>github</w:t>
      </w:r>
      <w:proofErr w:type="spellEnd"/>
    </w:p>
    <w:p w14:paraId="0991CAB6" w14:textId="69BD24A4" w:rsidR="00934385" w:rsidRPr="00BB389A" w:rsidRDefault="00BA6592" w:rsidP="002957DA">
      <w:pPr>
        <w:pStyle w:val="Heading2"/>
        <w:rPr>
          <w:rFonts w:ascii="Times New Roman" w:hAnsi="Times New Roman" w:cs="Times New Roman"/>
        </w:rPr>
      </w:pPr>
      <w:r w:rsidRPr="00BB389A">
        <w:rPr>
          <w:rFonts w:ascii="Times New Roman" w:hAnsi="Times New Roman" w:cs="Times New Roman"/>
        </w:rPr>
        <w:t>Reference</w:t>
      </w:r>
      <w:r w:rsidR="00513D52" w:rsidRPr="00BB389A">
        <w:rPr>
          <w:rFonts w:ascii="Times New Roman" w:hAnsi="Times New Roman" w:cs="Times New Roman"/>
        </w:rPr>
        <w:t>s</w:t>
      </w:r>
    </w:p>
    <w:p w14:paraId="18338744" w14:textId="0BD8ED76" w:rsidR="002957DA" w:rsidRPr="00BB389A" w:rsidRDefault="002957DA" w:rsidP="002957DA">
      <w:pPr>
        <w:rPr>
          <w:rFonts w:ascii="Times New Roman" w:hAnsi="Times New Roman" w:cs="Times New Roman"/>
        </w:rPr>
      </w:pPr>
    </w:p>
    <w:p w14:paraId="3CBBCA82" w14:textId="77777777" w:rsidR="002957DA" w:rsidRPr="00BB389A" w:rsidRDefault="002957DA" w:rsidP="00D217B8">
      <w:pPr>
        <w:shd w:val="clear" w:color="auto" w:fill="FFFFFF"/>
        <w:spacing w:line="480" w:lineRule="auto"/>
        <w:ind w:left="330" w:hanging="330"/>
        <w:jc w:val="both"/>
        <w:rPr>
          <w:rFonts w:ascii="Times New Roman" w:eastAsia="Times New Roman" w:hAnsi="Times New Roman" w:cs="Times New Roman"/>
          <w:color w:val="333333"/>
          <w:sz w:val="24"/>
          <w:szCs w:val="24"/>
        </w:rPr>
      </w:pPr>
      <w:proofErr w:type="spellStart"/>
      <w:r w:rsidRPr="00BB389A">
        <w:rPr>
          <w:rFonts w:ascii="Times New Roman" w:eastAsia="Times New Roman" w:hAnsi="Times New Roman" w:cs="Times New Roman"/>
          <w:color w:val="333333"/>
          <w:sz w:val="24"/>
          <w:szCs w:val="24"/>
        </w:rPr>
        <w:t>Breiger</w:t>
      </w:r>
      <w:proofErr w:type="spellEnd"/>
      <w:r w:rsidRPr="00BB389A">
        <w:rPr>
          <w:rFonts w:ascii="Times New Roman" w:eastAsia="Times New Roman" w:hAnsi="Times New Roman" w:cs="Times New Roman"/>
          <w:color w:val="333333"/>
          <w:sz w:val="24"/>
          <w:szCs w:val="24"/>
        </w:rPr>
        <w:t xml:space="preserve">, Ronald, </w:t>
      </w:r>
      <w:proofErr w:type="spellStart"/>
      <w:r w:rsidRPr="00BB389A">
        <w:rPr>
          <w:rFonts w:ascii="Times New Roman" w:eastAsia="Times New Roman" w:hAnsi="Times New Roman" w:cs="Times New Roman"/>
          <w:color w:val="333333"/>
          <w:sz w:val="24"/>
          <w:szCs w:val="24"/>
        </w:rPr>
        <w:t>Blau</w:t>
      </w:r>
      <w:proofErr w:type="spellEnd"/>
      <w:r w:rsidRPr="00BB389A">
        <w:rPr>
          <w:rFonts w:ascii="Times New Roman" w:eastAsia="Times New Roman" w:hAnsi="Times New Roman" w:cs="Times New Roman"/>
          <w:color w:val="333333"/>
          <w:sz w:val="24"/>
          <w:szCs w:val="24"/>
        </w:rPr>
        <w:t>, Peter M., et al. “Structures of Economic Interdependence Among Nations.” </w:t>
      </w:r>
      <w:r w:rsidRPr="00BB389A">
        <w:rPr>
          <w:rFonts w:ascii="Times New Roman" w:eastAsia="Times New Roman" w:hAnsi="Times New Roman" w:cs="Times New Roman"/>
          <w:i/>
          <w:iCs/>
          <w:color w:val="333333"/>
          <w:sz w:val="24"/>
          <w:szCs w:val="24"/>
        </w:rPr>
        <w:t>Continuities in Structural Inquiry</w:t>
      </w:r>
      <w:r w:rsidRPr="00BB389A">
        <w:rPr>
          <w:rFonts w:ascii="Times New Roman" w:eastAsia="Times New Roman" w:hAnsi="Times New Roman" w:cs="Times New Roman"/>
          <w:color w:val="333333"/>
          <w:sz w:val="24"/>
          <w:szCs w:val="24"/>
        </w:rPr>
        <w:t>, Sage, 1981.</w:t>
      </w:r>
    </w:p>
    <w:p w14:paraId="0B54A2D7" w14:textId="7F1335B6" w:rsidR="002957DA" w:rsidRDefault="002957DA" w:rsidP="00D217B8">
      <w:pPr>
        <w:shd w:val="clear" w:color="auto" w:fill="FFFFFF"/>
        <w:spacing w:line="480" w:lineRule="auto"/>
        <w:ind w:left="330" w:hanging="330"/>
        <w:jc w:val="both"/>
        <w:rPr>
          <w:rFonts w:ascii="Times New Roman" w:eastAsia="Times New Roman" w:hAnsi="Times New Roman" w:cs="Times New Roman"/>
          <w:color w:val="333333"/>
          <w:sz w:val="24"/>
          <w:szCs w:val="24"/>
        </w:rPr>
      </w:pPr>
      <w:r w:rsidRPr="00BB389A">
        <w:rPr>
          <w:rFonts w:ascii="Times New Roman" w:eastAsia="Times New Roman" w:hAnsi="Times New Roman" w:cs="Times New Roman"/>
          <w:color w:val="333333"/>
          <w:sz w:val="24"/>
          <w:szCs w:val="24"/>
        </w:rPr>
        <w:t>Faust, Katherine, and Stanley Wasserman. “</w:t>
      </w:r>
      <w:proofErr w:type="spellStart"/>
      <w:r w:rsidRPr="00BB389A">
        <w:rPr>
          <w:rFonts w:ascii="Times New Roman" w:eastAsia="Times New Roman" w:hAnsi="Times New Roman" w:cs="Times New Roman"/>
          <w:color w:val="333333"/>
          <w:sz w:val="24"/>
          <w:szCs w:val="24"/>
        </w:rPr>
        <w:t>Blockmodels</w:t>
      </w:r>
      <w:proofErr w:type="spellEnd"/>
      <w:r w:rsidRPr="00BB389A">
        <w:rPr>
          <w:rFonts w:ascii="Times New Roman" w:eastAsia="Times New Roman" w:hAnsi="Times New Roman" w:cs="Times New Roman"/>
          <w:color w:val="333333"/>
          <w:sz w:val="24"/>
          <w:szCs w:val="24"/>
        </w:rPr>
        <w:t>: Interpretation and Evaluation.” </w:t>
      </w:r>
      <w:r w:rsidRPr="00BB389A">
        <w:rPr>
          <w:rFonts w:ascii="Times New Roman" w:eastAsia="Times New Roman" w:hAnsi="Times New Roman" w:cs="Times New Roman"/>
          <w:i/>
          <w:iCs/>
          <w:color w:val="333333"/>
          <w:sz w:val="24"/>
          <w:szCs w:val="24"/>
        </w:rPr>
        <w:t>Social Networks</w:t>
      </w:r>
      <w:r w:rsidRPr="00BB389A">
        <w:rPr>
          <w:rFonts w:ascii="Times New Roman" w:eastAsia="Times New Roman" w:hAnsi="Times New Roman" w:cs="Times New Roman"/>
          <w:color w:val="333333"/>
          <w:sz w:val="24"/>
          <w:szCs w:val="24"/>
        </w:rPr>
        <w:t>, vol. 14, no. 1-2, 1992, pp. 5–61., doi:10.1016/0378-8733(92)90013-w.</w:t>
      </w:r>
    </w:p>
    <w:p w14:paraId="1F0095C8" w14:textId="47E4D3CA" w:rsidR="0095455B" w:rsidRPr="00BB389A" w:rsidRDefault="0095455B" w:rsidP="00D217B8">
      <w:pPr>
        <w:shd w:val="clear" w:color="auto" w:fill="FFFFFF"/>
        <w:spacing w:line="480" w:lineRule="auto"/>
        <w:ind w:left="330" w:hanging="330"/>
        <w:jc w:val="both"/>
        <w:rPr>
          <w:rFonts w:ascii="Times New Roman" w:eastAsia="Times New Roman" w:hAnsi="Times New Roman" w:cs="Times New Roman"/>
          <w:color w:val="333333"/>
          <w:sz w:val="24"/>
          <w:szCs w:val="24"/>
        </w:rPr>
      </w:pPr>
      <w:r w:rsidRPr="0095455B">
        <w:rPr>
          <w:rFonts w:ascii="Times New Roman" w:eastAsia="Times New Roman" w:hAnsi="Times New Roman" w:cs="Times New Roman"/>
          <w:color w:val="333333"/>
          <w:sz w:val="24"/>
          <w:szCs w:val="24"/>
        </w:rPr>
        <w:t xml:space="preserve">Nemeth, Roger J, and David A Smith. “International Trade and World-System Structure: A Multiple Network Analysis.” Review (Fernand Braudel Center), vol. 8, no. 4, 1985, pp. 517–560. JSTOR, </w:t>
      </w:r>
      <w:proofErr w:type="spellStart"/>
      <w:proofErr w:type="gramStart"/>
      <w:r w:rsidRPr="0095455B">
        <w:rPr>
          <w:rFonts w:ascii="Times New Roman" w:eastAsia="Times New Roman" w:hAnsi="Times New Roman" w:cs="Times New Roman"/>
          <w:color w:val="333333"/>
          <w:sz w:val="24"/>
          <w:szCs w:val="24"/>
        </w:rPr>
        <w:t>doi:https</w:t>
      </w:r>
      <w:proofErr w:type="spellEnd"/>
      <w:r w:rsidRPr="0095455B">
        <w:rPr>
          <w:rFonts w:ascii="Times New Roman" w:eastAsia="Times New Roman" w:hAnsi="Times New Roman" w:cs="Times New Roman"/>
          <w:color w:val="333333"/>
          <w:sz w:val="24"/>
          <w:szCs w:val="24"/>
        </w:rPr>
        <w:t>://www.jstor.org/stable/40241006</w:t>
      </w:r>
      <w:proofErr w:type="gramEnd"/>
      <w:r w:rsidRPr="0095455B">
        <w:rPr>
          <w:rFonts w:ascii="Times New Roman" w:eastAsia="Times New Roman" w:hAnsi="Times New Roman" w:cs="Times New Roman"/>
          <w:color w:val="333333"/>
          <w:sz w:val="24"/>
          <w:szCs w:val="24"/>
        </w:rPr>
        <w:t>.</w:t>
      </w:r>
    </w:p>
    <w:p w14:paraId="48F7BBC4" w14:textId="77777777" w:rsidR="002957DA" w:rsidRPr="00BB389A" w:rsidRDefault="002957DA" w:rsidP="00D217B8">
      <w:pPr>
        <w:shd w:val="clear" w:color="auto" w:fill="FFFFFF"/>
        <w:spacing w:line="480" w:lineRule="auto"/>
        <w:ind w:left="330" w:hanging="330"/>
        <w:jc w:val="both"/>
        <w:rPr>
          <w:rFonts w:ascii="Times New Roman" w:eastAsia="Times New Roman" w:hAnsi="Times New Roman" w:cs="Times New Roman"/>
          <w:color w:val="333333"/>
          <w:sz w:val="24"/>
          <w:szCs w:val="24"/>
        </w:rPr>
      </w:pPr>
      <w:r w:rsidRPr="00BB389A">
        <w:rPr>
          <w:rFonts w:ascii="Times New Roman" w:eastAsia="Times New Roman" w:hAnsi="Times New Roman" w:cs="Times New Roman"/>
          <w:color w:val="333333"/>
          <w:sz w:val="24"/>
          <w:szCs w:val="24"/>
        </w:rPr>
        <w:lastRenderedPageBreak/>
        <w:t>Snyder, David, and Edward L. Kick. “Structural Position in the World System and Economic Growth, 1955-1970: A Multiple-Network Analysis of Transnational Interactions.” </w:t>
      </w:r>
      <w:r w:rsidRPr="00BB389A">
        <w:rPr>
          <w:rFonts w:ascii="Times New Roman" w:eastAsia="Times New Roman" w:hAnsi="Times New Roman" w:cs="Times New Roman"/>
          <w:i/>
          <w:iCs/>
          <w:color w:val="333333"/>
          <w:sz w:val="24"/>
          <w:szCs w:val="24"/>
        </w:rPr>
        <w:t>American Journal of Sociology</w:t>
      </w:r>
      <w:r w:rsidRPr="00BB389A">
        <w:rPr>
          <w:rFonts w:ascii="Times New Roman" w:eastAsia="Times New Roman" w:hAnsi="Times New Roman" w:cs="Times New Roman"/>
          <w:color w:val="333333"/>
          <w:sz w:val="24"/>
          <w:szCs w:val="24"/>
        </w:rPr>
        <w:t>, vol. 84, no. 5, 1979, pp. 1096–1126., doi:10.1086/226902.</w:t>
      </w:r>
    </w:p>
    <w:p w14:paraId="62EB27BE" w14:textId="068464F2" w:rsidR="002957DA" w:rsidRDefault="002957DA" w:rsidP="00D217B8">
      <w:pPr>
        <w:shd w:val="clear" w:color="auto" w:fill="FFFFFF"/>
        <w:spacing w:line="480" w:lineRule="auto"/>
        <w:ind w:left="330" w:hanging="330"/>
        <w:jc w:val="both"/>
        <w:rPr>
          <w:rFonts w:ascii="Times New Roman" w:eastAsia="Times New Roman" w:hAnsi="Times New Roman" w:cs="Times New Roman"/>
          <w:color w:val="333333"/>
          <w:sz w:val="24"/>
          <w:szCs w:val="24"/>
        </w:rPr>
      </w:pPr>
      <w:r w:rsidRPr="00BB389A">
        <w:rPr>
          <w:rFonts w:ascii="Times New Roman" w:eastAsia="Times New Roman" w:hAnsi="Times New Roman" w:cs="Times New Roman"/>
          <w:color w:val="333333"/>
          <w:sz w:val="24"/>
          <w:szCs w:val="24"/>
        </w:rPr>
        <w:t>Wallerstein, Immanuel. “The Rise and Future Demise of the World Capitalist System: Concepts for Comparative Analysis.” Toward a Just World Order, 2019, pp. 113–139., doi:10.4324/9780429269400-14.</w:t>
      </w:r>
    </w:p>
    <w:p w14:paraId="20215D60" w14:textId="13DA65FB" w:rsidR="00D217B8" w:rsidRPr="00BB389A" w:rsidRDefault="00D217B8" w:rsidP="00D217B8">
      <w:pPr>
        <w:shd w:val="clear" w:color="auto" w:fill="FFFFFF"/>
        <w:spacing w:line="480" w:lineRule="auto"/>
        <w:ind w:left="330" w:hanging="330"/>
        <w:jc w:val="both"/>
        <w:rPr>
          <w:rFonts w:ascii="Times New Roman" w:eastAsia="Times New Roman" w:hAnsi="Times New Roman" w:cs="Times New Roman"/>
          <w:color w:val="333333"/>
          <w:sz w:val="24"/>
          <w:szCs w:val="24"/>
        </w:rPr>
      </w:pPr>
      <w:r w:rsidRPr="00D217B8">
        <w:rPr>
          <w:rFonts w:ascii="Times New Roman" w:eastAsia="Times New Roman" w:hAnsi="Times New Roman" w:cs="Times New Roman"/>
          <w:color w:val="333333"/>
          <w:sz w:val="24"/>
          <w:szCs w:val="24"/>
        </w:rPr>
        <w:t xml:space="preserve">White, Harrison C., et al. “Social Structure from Multiple Networks. I. </w:t>
      </w:r>
      <w:proofErr w:type="spellStart"/>
      <w:r w:rsidRPr="00D217B8">
        <w:rPr>
          <w:rFonts w:ascii="Times New Roman" w:eastAsia="Times New Roman" w:hAnsi="Times New Roman" w:cs="Times New Roman"/>
          <w:color w:val="333333"/>
          <w:sz w:val="24"/>
          <w:szCs w:val="24"/>
        </w:rPr>
        <w:t>Blockmodels</w:t>
      </w:r>
      <w:proofErr w:type="spellEnd"/>
      <w:r w:rsidRPr="00D217B8">
        <w:rPr>
          <w:rFonts w:ascii="Times New Roman" w:eastAsia="Times New Roman" w:hAnsi="Times New Roman" w:cs="Times New Roman"/>
          <w:color w:val="333333"/>
          <w:sz w:val="24"/>
          <w:szCs w:val="24"/>
        </w:rPr>
        <w:t xml:space="preserve"> of Roles and Positions.” American Journal of Sociology, vol. 81, no. 4, 1976, pp. 730–780., doi:10.1086/226141.</w:t>
      </w:r>
    </w:p>
    <w:p w14:paraId="27DB0043" w14:textId="64E98955" w:rsidR="00934385" w:rsidRDefault="007E6C58" w:rsidP="00D217B8">
      <w:pPr>
        <w:shd w:val="clear" w:color="auto" w:fill="FFFFFF"/>
        <w:spacing w:line="480" w:lineRule="auto"/>
        <w:ind w:left="330" w:hanging="330"/>
        <w:jc w:val="both"/>
        <w:rPr>
          <w:rFonts w:ascii="Times New Roman" w:eastAsia="Times New Roman" w:hAnsi="Times New Roman" w:cs="Times New Roman"/>
          <w:color w:val="333333"/>
          <w:sz w:val="24"/>
          <w:szCs w:val="24"/>
        </w:rPr>
      </w:pPr>
      <w:r w:rsidRPr="00BB389A">
        <w:rPr>
          <w:rFonts w:ascii="Times New Roman" w:eastAsia="Times New Roman" w:hAnsi="Times New Roman" w:cs="Times New Roman"/>
          <w:color w:val="333333"/>
          <w:sz w:val="24"/>
          <w:szCs w:val="24"/>
        </w:rPr>
        <w:t>“World Trade Statistical Review 2019.” World Trade Statistical Review, 2019, doi:10.30875/7195c6e1-en.</w:t>
      </w:r>
    </w:p>
    <w:p w14:paraId="6E4672CB" w14:textId="510B8605" w:rsidR="00032AE4" w:rsidRPr="00032AE4" w:rsidRDefault="00032AE4" w:rsidP="00032AE4">
      <w:pPr>
        <w:pStyle w:val="Heading2"/>
        <w:rPr>
          <w:rFonts w:ascii="Times New Roman" w:hAnsi="Times New Roman" w:cs="Times New Roman"/>
        </w:rPr>
      </w:pPr>
      <w:r w:rsidRPr="00032AE4">
        <w:rPr>
          <w:rFonts w:ascii="Times New Roman" w:hAnsi="Times New Roman" w:cs="Times New Roman"/>
        </w:rPr>
        <w:t xml:space="preserve">Appendix </w:t>
      </w:r>
    </w:p>
    <w:p w14:paraId="4D10B846" w14:textId="68DFC229" w:rsidR="00032AE4" w:rsidRDefault="00032AE4" w:rsidP="00032AE4">
      <w:pPr>
        <w:rPr>
          <w:rFonts w:ascii="Times New Roman" w:hAnsi="Times New Roman" w:cs="Times New Roman"/>
        </w:rPr>
      </w:pPr>
    </w:p>
    <w:p w14:paraId="6B289A00" w14:textId="098E2065" w:rsidR="00101029" w:rsidRDefault="00101029" w:rsidP="00032AE4">
      <w:pPr>
        <w:rPr>
          <w:rFonts w:ascii="Times New Roman" w:hAnsi="Times New Roman" w:cs="Times New Roman"/>
        </w:rPr>
      </w:pPr>
      <w:r>
        <w:rPr>
          <w:rFonts w:ascii="Times New Roman" w:hAnsi="Times New Roman" w:cs="Times New Roman"/>
        </w:rPr>
        <w:t xml:space="preserve">OECD Countries </w:t>
      </w:r>
    </w:p>
    <w:p w14:paraId="2C7D74F8" w14:textId="35C76B18" w:rsidR="00101029" w:rsidRDefault="00101029" w:rsidP="00032AE4">
      <w:pPr>
        <w:rPr>
          <w:rFonts w:ascii="Times New Roman" w:hAnsi="Times New Roman" w:cs="Times New Roman"/>
        </w:rPr>
      </w:pPr>
      <w:r>
        <w:rPr>
          <w:rFonts w:ascii="Times New Roman" w:hAnsi="Times New Roman" w:cs="Times New Roman"/>
        </w:rPr>
        <w:t>UCINET Screenshots for Analysis</w:t>
      </w:r>
    </w:p>
    <w:p w14:paraId="3E644D96" w14:textId="77777777" w:rsidR="00101029" w:rsidRDefault="00101029" w:rsidP="00032AE4">
      <w:pPr>
        <w:rPr>
          <w:rFonts w:ascii="Times New Roman" w:hAnsi="Times New Roman" w:cs="Times New Roman"/>
        </w:rPr>
      </w:pPr>
    </w:p>
    <w:sectPr w:rsidR="00101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148E8"/>
    <w:multiLevelType w:val="hybridMultilevel"/>
    <w:tmpl w:val="5AB68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25B19"/>
    <w:multiLevelType w:val="hybridMultilevel"/>
    <w:tmpl w:val="0980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D05D0"/>
    <w:multiLevelType w:val="hybridMultilevel"/>
    <w:tmpl w:val="52329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7E1397"/>
    <w:multiLevelType w:val="hybridMultilevel"/>
    <w:tmpl w:val="7B68B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9F5E84"/>
    <w:multiLevelType w:val="hybridMultilevel"/>
    <w:tmpl w:val="716E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98557B"/>
    <w:multiLevelType w:val="hybridMultilevel"/>
    <w:tmpl w:val="1612F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FE7F7A"/>
    <w:multiLevelType w:val="hybridMultilevel"/>
    <w:tmpl w:val="27369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C03"/>
    <w:rsid w:val="0001424F"/>
    <w:rsid w:val="0002333E"/>
    <w:rsid w:val="00032AE4"/>
    <w:rsid w:val="0003411E"/>
    <w:rsid w:val="00044EE4"/>
    <w:rsid w:val="00046AA2"/>
    <w:rsid w:val="00082BC3"/>
    <w:rsid w:val="00087C4F"/>
    <w:rsid w:val="000B4BF1"/>
    <w:rsid w:val="000C2AC2"/>
    <w:rsid w:val="000D1E51"/>
    <w:rsid w:val="000D2555"/>
    <w:rsid w:val="000D6B7F"/>
    <w:rsid w:val="000E4E97"/>
    <w:rsid w:val="00101029"/>
    <w:rsid w:val="001071E7"/>
    <w:rsid w:val="00122887"/>
    <w:rsid w:val="001353EA"/>
    <w:rsid w:val="00140003"/>
    <w:rsid w:val="00162C69"/>
    <w:rsid w:val="001706F0"/>
    <w:rsid w:val="001747B7"/>
    <w:rsid w:val="00182B58"/>
    <w:rsid w:val="00184DBA"/>
    <w:rsid w:val="0019336C"/>
    <w:rsid w:val="001A039D"/>
    <w:rsid w:val="001A40D7"/>
    <w:rsid w:val="001C3ED9"/>
    <w:rsid w:val="001C6344"/>
    <w:rsid w:val="001E3B2A"/>
    <w:rsid w:val="00230CE3"/>
    <w:rsid w:val="00271656"/>
    <w:rsid w:val="002755DF"/>
    <w:rsid w:val="00276BC9"/>
    <w:rsid w:val="00280CE8"/>
    <w:rsid w:val="00292683"/>
    <w:rsid w:val="00293F66"/>
    <w:rsid w:val="002950F9"/>
    <w:rsid w:val="002957DA"/>
    <w:rsid w:val="002A312B"/>
    <w:rsid w:val="002A7B0C"/>
    <w:rsid w:val="002B1D1B"/>
    <w:rsid w:val="002B20B0"/>
    <w:rsid w:val="002C5FFE"/>
    <w:rsid w:val="002D2E6A"/>
    <w:rsid w:val="002D7904"/>
    <w:rsid w:val="002F5C0A"/>
    <w:rsid w:val="00313A68"/>
    <w:rsid w:val="00335118"/>
    <w:rsid w:val="003724BB"/>
    <w:rsid w:val="003735D6"/>
    <w:rsid w:val="003C436B"/>
    <w:rsid w:val="003C55DF"/>
    <w:rsid w:val="003D5290"/>
    <w:rsid w:val="00403EA2"/>
    <w:rsid w:val="004561FE"/>
    <w:rsid w:val="00473175"/>
    <w:rsid w:val="004735ED"/>
    <w:rsid w:val="00477F3D"/>
    <w:rsid w:val="00486E0A"/>
    <w:rsid w:val="00494B73"/>
    <w:rsid w:val="004C2DEE"/>
    <w:rsid w:val="004D3405"/>
    <w:rsid w:val="004D6FDD"/>
    <w:rsid w:val="00500B29"/>
    <w:rsid w:val="0050446D"/>
    <w:rsid w:val="005061D1"/>
    <w:rsid w:val="005064B8"/>
    <w:rsid w:val="00513D52"/>
    <w:rsid w:val="005537EC"/>
    <w:rsid w:val="005849B9"/>
    <w:rsid w:val="00585672"/>
    <w:rsid w:val="00597D83"/>
    <w:rsid w:val="005A25C4"/>
    <w:rsid w:val="005B0A4A"/>
    <w:rsid w:val="005C3826"/>
    <w:rsid w:val="005D3B3C"/>
    <w:rsid w:val="005D3E40"/>
    <w:rsid w:val="005F657C"/>
    <w:rsid w:val="006002B9"/>
    <w:rsid w:val="00665831"/>
    <w:rsid w:val="00694C99"/>
    <w:rsid w:val="006E3A83"/>
    <w:rsid w:val="006E59FF"/>
    <w:rsid w:val="006F3D98"/>
    <w:rsid w:val="00725FB3"/>
    <w:rsid w:val="007614D5"/>
    <w:rsid w:val="00764785"/>
    <w:rsid w:val="00774069"/>
    <w:rsid w:val="00776197"/>
    <w:rsid w:val="007952CE"/>
    <w:rsid w:val="007B35BD"/>
    <w:rsid w:val="007B781E"/>
    <w:rsid w:val="007C6ED1"/>
    <w:rsid w:val="007E6C58"/>
    <w:rsid w:val="007F3160"/>
    <w:rsid w:val="00820082"/>
    <w:rsid w:val="00855E3B"/>
    <w:rsid w:val="00884819"/>
    <w:rsid w:val="008B6F6F"/>
    <w:rsid w:val="008C701F"/>
    <w:rsid w:val="008D2D18"/>
    <w:rsid w:val="008E6DAE"/>
    <w:rsid w:val="008F7AB4"/>
    <w:rsid w:val="00904E7E"/>
    <w:rsid w:val="00934385"/>
    <w:rsid w:val="00935C44"/>
    <w:rsid w:val="00945064"/>
    <w:rsid w:val="0095455B"/>
    <w:rsid w:val="00970235"/>
    <w:rsid w:val="00994631"/>
    <w:rsid w:val="009B1581"/>
    <w:rsid w:val="009E0AA4"/>
    <w:rsid w:val="009E2392"/>
    <w:rsid w:val="009E3D74"/>
    <w:rsid w:val="009F3C58"/>
    <w:rsid w:val="00A179B3"/>
    <w:rsid w:val="00A213CF"/>
    <w:rsid w:val="00A2414C"/>
    <w:rsid w:val="00A32AB2"/>
    <w:rsid w:val="00A364CE"/>
    <w:rsid w:val="00A45F0B"/>
    <w:rsid w:val="00A515A1"/>
    <w:rsid w:val="00A56495"/>
    <w:rsid w:val="00A63397"/>
    <w:rsid w:val="00A87175"/>
    <w:rsid w:val="00AA2FA0"/>
    <w:rsid w:val="00AC70F5"/>
    <w:rsid w:val="00AD07B2"/>
    <w:rsid w:val="00AE65A6"/>
    <w:rsid w:val="00B07FA5"/>
    <w:rsid w:val="00B11598"/>
    <w:rsid w:val="00B15C03"/>
    <w:rsid w:val="00B23F96"/>
    <w:rsid w:val="00B26951"/>
    <w:rsid w:val="00B3184A"/>
    <w:rsid w:val="00B558B8"/>
    <w:rsid w:val="00B66D1D"/>
    <w:rsid w:val="00B7647C"/>
    <w:rsid w:val="00B81835"/>
    <w:rsid w:val="00B84ACF"/>
    <w:rsid w:val="00BA0214"/>
    <w:rsid w:val="00BA529A"/>
    <w:rsid w:val="00BA6592"/>
    <w:rsid w:val="00BB389A"/>
    <w:rsid w:val="00BB4B7E"/>
    <w:rsid w:val="00BD43C2"/>
    <w:rsid w:val="00BD65DE"/>
    <w:rsid w:val="00BF4DF6"/>
    <w:rsid w:val="00BF793E"/>
    <w:rsid w:val="00C04718"/>
    <w:rsid w:val="00C21528"/>
    <w:rsid w:val="00C30E58"/>
    <w:rsid w:val="00C33205"/>
    <w:rsid w:val="00C36B12"/>
    <w:rsid w:val="00C44E37"/>
    <w:rsid w:val="00C56E2E"/>
    <w:rsid w:val="00C74EDD"/>
    <w:rsid w:val="00C83B38"/>
    <w:rsid w:val="00C90110"/>
    <w:rsid w:val="00C951AB"/>
    <w:rsid w:val="00CA0E61"/>
    <w:rsid w:val="00CB0364"/>
    <w:rsid w:val="00CC7DB0"/>
    <w:rsid w:val="00CE3894"/>
    <w:rsid w:val="00CE5816"/>
    <w:rsid w:val="00D217B8"/>
    <w:rsid w:val="00D36BD7"/>
    <w:rsid w:val="00D46D21"/>
    <w:rsid w:val="00D71425"/>
    <w:rsid w:val="00D740AF"/>
    <w:rsid w:val="00D75DB8"/>
    <w:rsid w:val="00D77E66"/>
    <w:rsid w:val="00D970CB"/>
    <w:rsid w:val="00DC595D"/>
    <w:rsid w:val="00DD0D25"/>
    <w:rsid w:val="00E006E4"/>
    <w:rsid w:val="00E2338D"/>
    <w:rsid w:val="00E519C3"/>
    <w:rsid w:val="00E53B53"/>
    <w:rsid w:val="00E76BBB"/>
    <w:rsid w:val="00E83C88"/>
    <w:rsid w:val="00E8682F"/>
    <w:rsid w:val="00E86F22"/>
    <w:rsid w:val="00EC2DED"/>
    <w:rsid w:val="00EE03FE"/>
    <w:rsid w:val="00EE61C6"/>
    <w:rsid w:val="00EF71BB"/>
    <w:rsid w:val="00EF756E"/>
    <w:rsid w:val="00F06980"/>
    <w:rsid w:val="00F2732E"/>
    <w:rsid w:val="00F4239E"/>
    <w:rsid w:val="00F47FBE"/>
    <w:rsid w:val="00F547FD"/>
    <w:rsid w:val="00F620AD"/>
    <w:rsid w:val="00F633D4"/>
    <w:rsid w:val="00F67F4F"/>
    <w:rsid w:val="00F837F0"/>
    <w:rsid w:val="00F861C7"/>
    <w:rsid w:val="00FF0AD1"/>
    <w:rsid w:val="00FF319A"/>
    <w:rsid w:val="00FF60EE"/>
    <w:rsid w:val="00FF6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F5E5E"/>
  <w15:chartTrackingRefBased/>
  <w15:docId w15:val="{77438E28-FAE3-4C74-A020-543442E20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23F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61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3F9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E3894"/>
    <w:pPr>
      <w:ind w:left="720"/>
      <w:contextualSpacing/>
    </w:pPr>
  </w:style>
  <w:style w:type="character" w:styleId="Hyperlink">
    <w:name w:val="Hyperlink"/>
    <w:basedOn w:val="DefaultParagraphFont"/>
    <w:uiPriority w:val="99"/>
    <w:semiHidden/>
    <w:unhideWhenUsed/>
    <w:rsid w:val="00162C69"/>
    <w:rPr>
      <w:color w:val="0000FF"/>
      <w:u w:val="single"/>
    </w:rPr>
  </w:style>
  <w:style w:type="table" w:styleId="TableGrid">
    <w:name w:val="Table Grid"/>
    <w:basedOn w:val="TableNormal"/>
    <w:uiPriority w:val="39"/>
    <w:rsid w:val="00473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735E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77619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713858">
      <w:bodyDiv w:val="1"/>
      <w:marLeft w:val="0"/>
      <w:marRight w:val="0"/>
      <w:marTop w:val="0"/>
      <w:marBottom w:val="0"/>
      <w:divBdr>
        <w:top w:val="none" w:sz="0" w:space="0" w:color="auto"/>
        <w:left w:val="none" w:sz="0" w:space="0" w:color="auto"/>
        <w:bottom w:val="none" w:sz="0" w:space="0" w:color="auto"/>
        <w:right w:val="none" w:sz="0" w:space="0" w:color="auto"/>
      </w:divBdr>
    </w:div>
    <w:div w:id="258998621">
      <w:bodyDiv w:val="1"/>
      <w:marLeft w:val="0"/>
      <w:marRight w:val="0"/>
      <w:marTop w:val="0"/>
      <w:marBottom w:val="0"/>
      <w:divBdr>
        <w:top w:val="none" w:sz="0" w:space="0" w:color="auto"/>
        <w:left w:val="none" w:sz="0" w:space="0" w:color="auto"/>
        <w:bottom w:val="none" w:sz="0" w:space="0" w:color="auto"/>
        <w:right w:val="none" w:sz="0" w:space="0" w:color="auto"/>
      </w:divBdr>
    </w:div>
    <w:div w:id="407961941">
      <w:bodyDiv w:val="1"/>
      <w:marLeft w:val="0"/>
      <w:marRight w:val="0"/>
      <w:marTop w:val="0"/>
      <w:marBottom w:val="0"/>
      <w:divBdr>
        <w:top w:val="none" w:sz="0" w:space="0" w:color="auto"/>
        <w:left w:val="none" w:sz="0" w:space="0" w:color="auto"/>
        <w:bottom w:val="none" w:sz="0" w:space="0" w:color="auto"/>
        <w:right w:val="none" w:sz="0" w:space="0" w:color="auto"/>
      </w:divBdr>
    </w:div>
    <w:div w:id="1114255146">
      <w:bodyDiv w:val="1"/>
      <w:marLeft w:val="0"/>
      <w:marRight w:val="0"/>
      <w:marTop w:val="0"/>
      <w:marBottom w:val="0"/>
      <w:divBdr>
        <w:top w:val="none" w:sz="0" w:space="0" w:color="auto"/>
        <w:left w:val="none" w:sz="0" w:space="0" w:color="auto"/>
        <w:bottom w:val="none" w:sz="0" w:space="0" w:color="auto"/>
        <w:right w:val="none" w:sz="0" w:space="0" w:color="auto"/>
      </w:divBdr>
      <w:divsChild>
        <w:div w:id="140660245">
          <w:marLeft w:val="300"/>
          <w:marRight w:val="0"/>
          <w:marTop w:val="90"/>
          <w:marBottom w:val="300"/>
          <w:divBdr>
            <w:top w:val="none" w:sz="0" w:space="0" w:color="auto"/>
            <w:left w:val="none" w:sz="0" w:space="0" w:color="auto"/>
            <w:bottom w:val="none" w:sz="0" w:space="0" w:color="auto"/>
            <w:right w:val="none" w:sz="0" w:space="0" w:color="auto"/>
          </w:divBdr>
        </w:div>
        <w:div w:id="381640402">
          <w:marLeft w:val="300"/>
          <w:marRight w:val="0"/>
          <w:marTop w:val="90"/>
          <w:marBottom w:val="300"/>
          <w:divBdr>
            <w:top w:val="none" w:sz="0" w:space="0" w:color="auto"/>
            <w:left w:val="none" w:sz="0" w:space="0" w:color="auto"/>
            <w:bottom w:val="none" w:sz="0" w:space="0" w:color="auto"/>
            <w:right w:val="none" w:sz="0" w:space="0" w:color="auto"/>
          </w:divBdr>
        </w:div>
        <w:div w:id="514613752">
          <w:marLeft w:val="300"/>
          <w:marRight w:val="0"/>
          <w:marTop w:val="90"/>
          <w:marBottom w:val="300"/>
          <w:divBdr>
            <w:top w:val="none" w:sz="0" w:space="0" w:color="auto"/>
            <w:left w:val="none" w:sz="0" w:space="0" w:color="auto"/>
            <w:bottom w:val="none" w:sz="0" w:space="0" w:color="auto"/>
            <w:right w:val="none" w:sz="0" w:space="0" w:color="auto"/>
          </w:divBdr>
        </w:div>
      </w:divsChild>
    </w:div>
    <w:div w:id="142476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A49ED-42A6-4ADE-9803-442B1C40A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2946</TotalTime>
  <Pages>17</Pages>
  <Words>3032</Words>
  <Characters>17287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Dhruval Bhatt</dc:creator>
  <cp:keywords/>
  <dc:description/>
  <cp:lastModifiedBy>Dhruval Bhatt</cp:lastModifiedBy>
  <cp:revision>20</cp:revision>
  <dcterms:created xsi:type="dcterms:W3CDTF">2020-03-25T22:10:00Z</dcterms:created>
  <dcterms:modified xsi:type="dcterms:W3CDTF">2020-04-06T00:51:00Z</dcterms:modified>
</cp:coreProperties>
</file>