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6BABEE" w14:textId="77777777" w:rsidR="003410C8" w:rsidRDefault="0050710C" w:rsidP="00FB7F6F">
      <w:pPr>
        <w:pStyle w:val="ARTICLETITLE"/>
        <w:spacing w:after="120"/>
        <w:rPr>
          <w:color w:val="000000"/>
        </w:rPr>
      </w:pPr>
      <w:r>
        <w:rPr>
          <w:color w:val="000000"/>
        </w:rPr>
        <w:t>Exponential Linear Units</w:t>
      </w:r>
      <w:r w:rsidR="00FB7F6F">
        <w:rPr>
          <w:color w:val="000000"/>
        </w:rPr>
        <w:t xml:space="preserve"> (ELUs)</w:t>
      </w:r>
      <w:r>
        <w:rPr>
          <w:color w:val="000000"/>
        </w:rPr>
        <w:t>:</w:t>
      </w:r>
      <w:r>
        <w:rPr>
          <w:color w:val="000000" w:themeColor="text1"/>
        </w:rPr>
        <w:t xml:space="preserve"> Activation </w:t>
      </w:r>
      <w:r w:rsidR="00FB7F6F">
        <w:rPr>
          <w:color w:val="000000" w:themeColor="text1"/>
        </w:rPr>
        <w:t>Function for Fast and Accurate Neural Network Training</w:t>
      </w:r>
      <w:r w:rsidR="00887762" w:rsidRPr="00B23D4B">
        <w:rPr>
          <w:color w:val="000000" w:themeColor="text1"/>
        </w:rPr>
        <w:t xml:space="preserve"> </w:t>
      </w:r>
    </w:p>
    <w:p w14:paraId="75AF7956" w14:textId="77777777" w:rsidR="003410C8" w:rsidRDefault="00FB7F6F">
      <w:pPr>
        <w:pStyle w:val="AUTHOR"/>
        <w:spacing w:before="80" w:after="360"/>
        <w:rPr>
          <w:color w:val="000000"/>
          <w:sz w:val="24"/>
        </w:rPr>
      </w:pPr>
      <w:r>
        <w:rPr>
          <w:color w:val="000000"/>
        </w:rPr>
        <w:t>Dhruv Arora and Priyanka Dubey</w:t>
      </w:r>
    </w:p>
    <w:p w14:paraId="67CEDB11" w14:textId="15EC0BF2" w:rsidR="003410C8" w:rsidRDefault="003410C8" w:rsidP="006A0F3E">
      <w:pPr>
        <w:pStyle w:val="ABSTRACT"/>
        <w:jc w:val="both"/>
        <w:rPr>
          <w:color w:val="000000"/>
        </w:rPr>
      </w:pPr>
      <w:r>
        <w:rPr>
          <w:b/>
          <w:color w:val="000000"/>
        </w:rPr>
        <w:t>Abstract</w:t>
      </w:r>
      <w:r>
        <w:rPr>
          <w:color w:val="000000"/>
        </w:rPr>
        <w:t>—</w:t>
      </w:r>
      <w:r w:rsidR="0066461C">
        <w:rPr>
          <w:color w:val="000000"/>
        </w:rPr>
        <w:t xml:space="preserve">We are exploring the advantages of “exponential linear unit” (ELU) for use as a hidden unit in deep neural networks. </w:t>
      </w:r>
      <w:r w:rsidR="006A0F3E">
        <w:rPr>
          <w:color w:val="000000"/>
        </w:rPr>
        <w:t xml:space="preserve">ELUs are like </w:t>
      </w:r>
      <w:proofErr w:type="spellStart"/>
      <w:r w:rsidR="006A0F3E">
        <w:rPr>
          <w:color w:val="000000"/>
        </w:rPr>
        <w:t>ReLUs</w:t>
      </w:r>
      <w:proofErr w:type="spellEnd"/>
      <w:r w:rsidR="006A0F3E">
        <w:rPr>
          <w:color w:val="000000"/>
        </w:rPr>
        <w:t xml:space="preserve"> but with some added advantages like having negative values which allows them to push mean unit activations closer to zero. This reduces the bias shift </w:t>
      </w:r>
      <w:r w:rsidR="00A26CB2">
        <w:rPr>
          <w:color w:val="000000"/>
        </w:rPr>
        <w:t>effect and ensures a noise-robust deactivation state. In our expe</w:t>
      </w:r>
      <w:r w:rsidR="00AD09AF">
        <w:rPr>
          <w:color w:val="000000"/>
        </w:rPr>
        <w:t xml:space="preserve">riments, we observed that ELUs lead to </w:t>
      </w:r>
      <w:r w:rsidR="000247CF">
        <w:rPr>
          <w:color w:val="000000"/>
        </w:rPr>
        <w:t>the lowest cross-entropy loss</w:t>
      </w:r>
      <w:r w:rsidR="00412453">
        <w:rPr>
          <w:color w:val="000000"/>
        </w:rPr>
        <w:t xml:space="preserve"> on the training set</w:t>
      </w:r>
      <w:r w:rsidR="00EF647D">
        <w:rPr>
          <w:color w:val="000000"/>
        </w:rPr>
        <w:t xml:space="preserve"> and the best test set accuracy</w:t>
      </w:r>
      <w:r w:rsidR="00CD5226">
        <w:rPr>
          <w:color w:val="000000"/>
        </w:rPr>
        <w:t>,</w:t>
      </w:r>
      <w:r w:rsidR="00AD09AF">
        <w:rPr>
          <w:color w:val="000000"/>
        </w:rPr>
        <w:t xml:space="preserve"> as compared to other commonly used activation functions</w:t>
      </w:r>
      <w:r w:rsidR="00CD5226">
        <w:rPr>
          <w:color w:val="000000"/>
        </w:rPr>
        <w:t xml:space="preserve">, in a </w:t>
      </w:r>
      <w:r w:rsidR="00BE7067">
        <w:rPr>
          <w:color w:val="000000"/>
        </w:rPr>
        <w:t>6-layer</w:t>
      </w:r>
      <w:r w:rsidR="00CD5226">
        <w:rPr>
          <w:color w:val="000000"/>
        </w:rPr>
        <w:t xml:space="preserve"> network on the MNIST dataset</w:t>
      </w:r>
      <w:r w:rsidR="00AD09AF">
        <w:rPr>
          <w:color w:val="000000"/>
        </w:rPr>
        <w:t xml:space="preserve">. </w:t>
      </w:r>
    </w:p>
    <w:p w14:paraId="05B6FAB7" w14:textId="0E9D1432" w:rsidR="003410C8" w:rsidRDefault="003410C8">
      <w:pPr>
        <w:pStyle w:val="KEYWORD"/>
        <w:rPr>
          <w:color w:val="000000"/>
        </w:rPr>
      </w:pPr>
      <w:r>
        <w:rPr>
          <w:b/>
          <w:color w:val="000000"/>
        </w:rPr>
        <w:t>Index Terms</w:t>
      </w:r>
      <w:r>
        <w:rPr>
          <w:color w:val="000000"/>
        </w:rPr>
        <w:t>—</w:t>
      </w:r>
      <w:r w:rsidR="00BE7067">
        <w:rPr>
          <w:color w:val="000000"/>
        </w:rPr>
        <w:t>Deep Learning,</w:t>
      </w:r>
      <w:r w:rsidR="009F1080">
        <w:rPr>
          <w:color w:val="000000"/>
        </w:rPr>
        <w:t xml:space="preserve"> Neural Network,</w:t>
      </w:r>
      <w:r w:rsidR="00BE7067">
        <w:rPr>
          <w:color w:val="000000"/>
        </w:rPr>
        <w:t xml:space="preserve"> ELU, </w:t>
      </w:r>
      <w:proofErr w:type="spellStart"/>
      <w:r w:rsidR="00BE7067">
        <w:rPr>
          <w:color w:val="000000"/>
        </w:rPr>
        <w:t>ReLU</w:t>
      </w:r>
      <w:proofErr w:type="spellEnd"/>
      <w:r w:rsidR="00BE7067">
        <w:rPr>
          <w:color w:val="000000"/>
        </w:rPr>
        <w:t>, MNIST</w:t>
      </w:r>
      <w:r w:rsidR="009D16CD">
        <w:rPr>
          <w:color w:val="000000"/>
        </w:rPr>
        <w:t xml:space="preserve">, </w:t>
      </w:r>
      <w:proofErr w:type="spellStart"/>
      <w:r w:rsidR="009D16CD">
        <w:rPr>
          <w:color w:val="000000"/>
        </w:rPr>
        <w:t>TensorFlow</w:t>
      </w:r>
      <w:proofErr w:type="spellEnd"/>
      <w:r w:rsidR="00BE7067">
        <w:rPr>
          <w:color w:val="000000"/>
        </w:rPr>
        <w:t xml:space="preserve">. </w:t>
      </w:r>
      <w:r>
        <w:rPr>
          <w:color w:val="000000"/>
        </w:rPr>
        <w:t xml:space="preserve"> </w:t>
      </w:r>
    </w:p>
    <w:p w14:paraId="214544DA" w14:textId="77777777" w:rsidR="003410C8" w:rsidRDefault="003410C8">
      <w:pPr>
        <w:pStyle w:val="PARAGRAPHnoindent"/>
        <w:spacing w:before="120"/>
        <w:jc w:val="center"/>
        <w:rPr>
          <w:color w:val="000000"/>
        </w:rPr>
      </w:pPr>
      <w:r>
        <w:rPr>
          <w:color w:val="000000"/>
        </w:rPr>
        <w:t>——————————</w:t>
      </w:r>
      <w:r>
        <w:rPr>
          <w:rFonts w:ascii="Times New Roman" w:hAnsi="Times New Roman"/>
          <w:color w:val="000000"/>
          <w:position w:val="-2"/>
        </w:rPr>
        <w:t xml:space="preserve">   </w:t>
      </w:r>
      <w:r>
        <w:rPr>
          <w:rFonts w:ascii="Wingdings" w:hAnsi="Wingdings"/>
          <w:color w:val="000000"/>
          <w:position w:val="-2"/>
        </w:rPr>
        <w:sym w:font="Wingdings" w:char="F075"/>
      </w:r>
      <w:r>
        <w:rPr>
          <w:rFonts w:ascii="Times New Roman" w:hAnsi="Times New Roman"/>
          <w:color w:val="000000"/>
          <w:position w:val="-2"/>
        </w:rPr>
        <w:t xml:space="preserve">   </w:t>
      </w:r>
      <w:r>
        <w:rPr>
          <w:color w:val="000000"/>
        </w:rPr>
        <w:t>——————————</w:t>
      </w:r>
    </w:p>
    <w:p w14:paraId="796F2D58" w14:textId="77777777" w:rsidR="003410C8" w:rsidRDefault="003410C8">
      <w:pPr>
        <w:pStyle w:val="Heading1"/>
        <w:spacing w:before="200"/>
        <w:rPr>
          <w:color w:val="000000"/>
        </w:rPr>
        <w:sectPr w:rsidR="003410C8" w:rsidSect="0069250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340" w:h="15480" w:code="1"/>
          <w:pgMar w:top="1195" w:right="605" w:bottom="360" w:left="720" w:header="605" w:footer="72" w:gutter="0"/>
          <w:cols w:space="240"/>
          <w:titlePg/>
        </w:sectPr>
      </w:pPr>
      <w:r>
        <w:rPr>
          <w:color w:val="000000"/>
        </w:rPr>
        <w:t>1</w:t>
      </w:r>
      <w:r>
        <w:rPr>
          <w:color w:val="000000"/>
        </w:rPr>
        <w:tab/>
        <w:t>Introduction</w:t>
      </w:r>
    </w:p>
    <w:p w14:paraId="392B741E" w14:textId="77777777" w:rsidR="003410C8" w:rsidRPr="00DE2722" w:rsidRDefault="003410C8" w:rsidP="00DE2722">
      <w:pPr>
        <w:pStyle w:val="Text"/>
        <w:keepNext/>
        <w:framePr w:dropCap="drop" w:lines="2" w:h="441" w:hRule="exact" w:wrap="around" w:vAnchor="text" w:hAnchor="text"/>
        <w:autoSpaceDE/>
        <w:autoSpaceDN/>
        <w:spacing w:line="441" w:lineRule="exact"/>
        <w:ind w:firstLine="0"/>
        <w:textAlignment w:val="baseline"/>
        <w:rPr>
          <w:rFonts w:ascii="Palatino" w:hAnsi="Palatino"/>
          <w:color w:val="000000"/>
          <w:spacing w:val="-2"/>
          <w:position w:val="-4"/>
          <w:sz w:val="50"/>
          <w:szCs w:val="56"/>
        </w:rPr>
      </w:pPr>
      <w:r w:rsidRPr="00DE2722">
        <w:rPr>
          <w:rFonts w:ascii="Palatino" w:hAnsi="Palatino"/>
          <w:color w:val="000000"/>
          <w:spacing w:val="-2"/>
          <w:position w:val="-4"/>
          <w:sz w:val="50"/>
          <w:szCs w:val="56"/>
        </w:rPr>
        <w:t>T</w:t>
      </w:r>
    </w:p>
    <w:p w14:paraId="52023D79" w14:textId="25C11861" w:rsidR="003126E8" w:rsidRDefault="003126E8" w:rsidP="003126E8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o learn high level abstractions in domains like computer vision and natural language processing, we need deep architectures [1]. But training a deep network requires various design considerations like number of hidden layers, number of hidden units, choice of activation function, etc. </w:t>
      </w:r>
      <w:r w:rsidR="002E399E">
        <w:rPr>
          <w:rFonts w:ascii="Times New Roman" w:hAnsi="Times New Roman"/>
          <w:sz w:val="22"/>
          <w:szCs w:val="22"/>
        </w:rPr>
        <w:t xml:space="preserve">The choice of </w:t>
      </w:r>
      <w:r w:rsidR="00104BAB">
        <w:rPr>
          <w:rFonts w:ascii="Times New Roman" w:hAnsi="Times New Roman"/>
          <w:sz w:val="22"/>
          <w:szCs w:val="22"/>
        </w:rPr>
        <w:t xml:space="preserve">hidden units is an extremely active area of research and does not yet have many definitive guiding theoretical principles [2].  </w:t>
      </w:r>
      <w:r w:rsidR="00A51BCE">
        <w:rPr>
          <w:rFonts w:ascii="Times New Roman" w:hAnsi="Times New Roman"/>
          <w:sz w:val="22"/>
          <w:szCs w:val="22"/>
        </w:rPr>
        <w:t>Deciding which hidden unit to use is usually done through trial and error</w:t>
      </w:r>
      <w:r w:rsidR="00582BDC">
        <w:rPr>
          <w:rFonts w:ascii="Times New Roman" w:hAnsi="Times New Roman"/>
          <w:sz w:val="22"/>
          <w:szCs w:val="22"/>
        </w:rPr>
        <w:t xml:space="preserve"> on a validation set</w:t>
      </w:r>
      <w:r w:rsidR="00A51BCE">
        <w:rPr>
          <w:rFonts w:ascii="Times New Roman" w:hAnsi="Times New Roman"/>
          <w:sz w:val="22"/>
          <w:szCs w:val="22"/>
        </w:rPr>
        <w:t xml:space="preserve">. </w:t>
      </w:r>
      <w:r>
        <w:rPr>
          <w:rFonts w:ascii="Times New Roman" w:hAnsi="Times New Roman"/>
          <w:sz w:val="22"/>
          <w:szCs w:val="22"/>
        </w:rPr>
        <w:t>Rectified Linear Unit (</w:t>
      </w:r>
      <w:proofErr w:type="spellStart"/>
      <w:r>
        <w:rPr>
          <w:rFonts w:ascii="Times New Roman" w:hAnsi="Times New Roman"/>
          <w:sz w:val="22"/>
          <w:szCs w:val="22"/>
        </w:rPr>
        <w:t>ReLU</w:t>
      </w:r>
      <w:proofErr w:type="spellEnd"/>
      <w:r>
        <w:rPr>
          <w:rFonts w:ascii="Times New Roman" w:hAnsi="Times New Roman"/>
          <w:sz w:val="22"/>
          <w:szCs w:val="22"/>
        </w:rPr>
        <w:t xml:space="preserve">) is the most popular choice for a hidden unit owing to its ease of optimization because of its similarity to linear units. </w:t>
      </w:r>
      <w:r w:rsidR="00015790">
        <w:rPr>
          <w:rFonts w:ascii="Times New Roman" w:hAnsi="Times New Roman"/>
          <w:sz w:val="22"/>
          <w:szCs w:val="22"/>
        </w:rPr>
        <w:t xml:space="preserve">The </w:t>
      </w:r>
      <w:proofErr w:type="spellStart"/>
      <w:r w:rsidR="00015790">
        <w:rPr>
          <w:rFonts w:ascii="Times New Roman" w:hAnsi="Times New Roman"/>
          <w:sz w:val="22"/>
          <w:szCs w:val="22"/>
        </w:rPr>
        <w:t>ReLU</w:t>
      </w:r>
      <w:proofErr w:type="spellEnd"/>
      <w:r w:rsidR="00015790">
        <w:rPr>
          <w:rFonts w:ascii="Times New Roman" w:hAnsi="Times New Roman"/>
          <w:sz w:val="22"/>
          <w:szCs w:val="22"/>
        </w:rPr>
        <w:t xml:space="preserve"> activation function </w:t>
      </w:r>
      <w:r w:rsidR="00A82F2D">
        <w:rPr>
          <w:rFonts w:ascii="Times New Roman" w:hAnsi="Times New Roman"/>
          <w:sz w:val="22"/>
          <w:szCs w:val="22"/>
        </w:rPr>
        <w:t xml:space="preserve">is the identity for positive arguments and zero otherwise. </w:t>
      </w:r>
      <w:r w:rsidR="007B4199">
        <w:rPr>
          <w:rFonts w:ascii="Times New Roman" w:hAnsi="Times New Roman"/>
          <w:sz w:val="22"/>
          <w:szCs w:val="22"/>
        </w:rPr>
        <w:t>But</w:t>
      </w:r>
      <w:r w:rsidR="008F6FA1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8F6FA1">
        <w:rPr>
          <w:rFonts w:ascii="Times New Roman" w:hAnsi="Times New Roman"/>
          <w:sz w:val="22"/>
          <w:szCs w:val="22"/>
        </w:rPr>
        <w:t>ReLUs</w:t>
      </w:r>
      <w:proofErr w:type="spellEnd"/>
      <w:r w:rsidR="008F6FA1">
        <w:rPr>
          <w:rFonts w:ascii="Times New Roman" w:hAnsi="Times New Roman"/>
          <w:sz w:val="22"/>
          <w:szCs w:val="22"/>
        </w:rPr>
        <w:t xml:space="preserve"> </w:t>
      </w:r>
      <w:r w:rsidR="00132FEA">
        <w:rPr>
          <w:rFonts w:ascii="Times New Roman" w:hAnsi="Times New Roman"/>
          <w:sz w:val="22"/>
          <w:szCs w:val="22"/>
        </w:rPr>
        <w:t xml:space="preserve">cannot learn via gradient based methods on examples for which the activation is zero. </w:t>
      </w:r>
      <w:r>
        <w:rPr>
          <w:rFonts w:ascii="Times New Roman" w:hAnsi="Times New Roman"/>
          <w:sz w:val="22"/>
          <w:szCs w:val="22"/>
        </w:rPr>
        <w:t>The paper</w:t>
      </w:r>
      <w:r w:rsidR="007B6F5E">
        <w:rPr>
          <w:rFonts w:ascii="Times New Roman" w:hAnsi="Times New Roman"/>
          <w:sz w:val="22"/>
          <w:szCs w:val="22"/>
        </w:rPr>
        <w:t xml:space="preserve"> [</w:t>
      </w:r>
      <w:r w:rsidR="001A4CED">
        <w:rPr>
          <w:rFonts w:ascii="Times New Roman" w:hAnsi="Times New Roman"/>
          <w:sz w:val="22"/>
          <w:szCs w:val="22"/>
        </w:rPr>
        <w:t>3</w:t>
      </w:r>
      <w:r w:rsidR="007B6F5E">
        <w:rPr>
          <w:rFonts w:ascii="Times New Roman" w:hAnsi="Times New Roman"/>
          <w:sz w:val="22"/>
          <w:szCs w:val="22"/>
        </w:rPr>
        <w:t>]</w:t>
      </w:r>
      <w:r>
        <w:rPr>
          <w:rFonts w:ascii="Times New Roman" w:hAnsi="Times New Roman"/>
          <w:sz w:val="22"/>
          <w:szCs w:val="22"/>
        </w:rPr>
        <w:t xml:space="preserve"> proposes a new activation function, ELU, which combines the benefits of </w:t>
      </w:r>
      <w:proofErr w:type="spellStart"/>
      <w:r>
        <w:rPr>
          <w:rFonts w:ascii="Times New Roman" w:hAnsi="Times New Roman"/>
          <w:sz w:val="22"/>
          <w:szCs w:val="22"/>
        </w:rPr>
        <w:t>ReLU</w:t>
      </w:r>
      <w:proofErr w:type="spellEnd"/>
      <w:r>
        <w:rPr>
          <w:rFonts w:ascii="Times New Roman" w:hAnsi="Times New Roman"/>
          <w:sz w:val="22"/>
          <w:szCs w:val="22"/>
        </w:rPr>
        <w:t xml:space="preserve"> with improved learning characteristics compared to other units. Like </w:t>
      </w:r>
      <w:proofErr w:type="spellStart"/>
      <w:r>
        <w:rPr>
          <w:rFonts w:ascii="Times New Roman" w:hAnsi="Times New Roman"/>
          <w:sz w:val="22"/>
          <w:szCs w:val="22"/>
        </w:rPr>
        <w:t>ReLUs</w:t>
      </w:r>
      <w:proofErr w:type="spellEnd"/>
      <w:r>
        <w:rPr>
          <w:rFonts w:ascii="Times New Roman" w:hAnsi="Times New Roman"/>
          <w:sz w:val="22"/>
          <w:szCs w:val="22"/>
        </w:rPr>
        <w:t>, the ELUs solve the problem of vanishing gradient (the gradients tend to become smaller and smaller in the earlier layers during backpropagation</w:t>
      </w:r>
      <w:r w:rsidR="00F52E80">
        <w:rPr>
          <w:rFonts w:ascii="Times New Roman" w:hAnsi="Times New Roman"/>
          <w:sz w:val="22"/>
          <w:szCs w:val="22"/>
        </w:rPr>
        <w:t>,</w:t>
      </w:r>
      <w:r>
        <w:rPr>
          <w:rFonts w:ascii="Times New Roman" w:hAnsi="Times New Roman"/>
          <w:sz w:val="22"/>
          <w:szCs w:val="22"/>
        </w:rPr>
        <w:t xml:space="preserve"> slowing down learning) via the identity for positive values. Some key features of ELUs are-:</w:t>
      </w:r>
    </w:p>
    <w:p w14:paraId="3AFD397A" w14:textId="73CA6CE4" w:rsidR="003126E8" w:rsidRDefault="003126E8" w:rsidP="003126E8">
      <w:pPr>
        <w:rPr>
          <w:rFonts w:ascii="Times New Roman" w:hAnsi="Times New Roman"/>
          <w:sz w:val="22"/>
          <w:szCs w:val="22"/>
        </w:rPr>
      </w:pPr>
      <w:r w:rsidRPr="00370EC3">
        <w:rPr>
          <w:rFonts w:ascii="Times New Roman" w:hAnsi="Times New Roman"/>
          <w:b/>
          <w:sz w:val="22"/>
          <w:szCs w:val="22"/>
        </w:rPr>
        <w:t>Negative Values</w:t>
      </w:r>
      <w:r>
        <w:rPr>
          <w:rFonts w:ascii="Times New Roman" w:hAnsi="Times New Roman"/>
          <w:b/>
          <w:sz w:val="22"/>
          <w:szCs w:val="22"/>
        </w:rPr>
        <w:t xml:space="preserve">. </w:t>
      </w:r>
      <w:r>
        <w:rPr>
          <w:rFonts w:ascii="Times New Roman" w:hAnsi="Times New Roman"/>
          <w:sz w:val="22"/>
          <w:szCs w:val="22"/>
        </w:rPr>
        <w:t>ELUs have negative values which pushes the mean of the activations closer to zero. The paper</w:t>
      </w:r>
      <w:r w:rsidR="00973959">
        <w:rPr>
          <w:rFonts w:ascii="Times New Roman" w:hAnsi="Times New Roman"/>
          <w:sz w:val="22"/>
          <w:szCs w:val="22"/>
        </w:rPr>
        <w:t xml:space="preserve"> [3]</w:t>
      </w:r>
      <w:r>
        <w:rPr>
          <w:rFonts w:ascii="Times New Roman" w:hAnsi="Times New Roman"/>
          <w:sz w:val="22"/>
          <w:szCs w:val="22"/>
        </w:rPr>
        <w:t xml:space="preserve"> shows with the help of a mathematical proof that mean activations that are closer to zero </w:t>
      </w:r>
      <w:r w:rsidRPr="005C4F81">
        <w:rPr>
          <w:rFonts w:ascii="Times New Roman" w:hAnsi="Times New Roman"/>
          <w:b/>
          <w:sz w:val="22"/>
          <w:szCs w:val="22"/>
        </w:rPr>
        <w:t>enable faster learning</w:t>
      </w:r>
      <w:r>
        <w:rPr>
          <w:rFonts w:ascii="Times New Roman" w:hAnsi="Times New Roman"/>
          <w:sz w:val="22"/>
          <w:szCs w:val="22"/>
        </w:rPr>
        <w:t xml:space="preserve"> as they bring the gradient closer to the natural gradient. It also helps in </w:t>
      </w:r>
      <w:r w:rsidRPr="00781073">
        <w:rPr>
          <w:rFonts w:ascii="Times New Roman" w:hAnsi="Times New Roman"/>
          <w:b/>
          <w:sz w:val="22"/>
          <w:szCs w:val="22"/>
        </w:rPr>
        <w:t xml:space="preserve">alleviating the phenomenon of </w:t>
      </w:r>
      <w:r w:rsidRPr="00781073">
        <w:rPr>
          <w:rFonts w:ascii="Times New Roman" w:hAnsi="Times New Roman"/>
          <w:b/>
          <w:i/>
          <w:sz w:val="22"/>
          <w:szCs w:val="22"/>
        </w:rPr>
        <w:t>bias shift</w:t>
      </w:r>
      <w:r>
        <w:rPr>
          <w:rFonts w:ascii="Times New Roman" w:hAnsi="Times New Roman"/>
          <w:sz w:val="22"/>
          <w:szCs w:val="22"/>
        </w:rPr>
        <w:t xml:space="preserve"> (or </w:t>
      </w:r>
      <w:r w:rsidRPr="00845521">
        <w:rPr>
          <w:rFonts w:ascii="Times New Roman" w:hAnsi="Times New Roman"/>
          <w:i/>
          <w:sz w:val="22"/>
          <w:szCs w:val="22"/>
        </w:rPr>
        <w:t>covariate shift</w:t>
      </w:r>
      <w:r>
        <w:rPr>
          <w:rFonts w:ascii="Times New Roman" w:hAnsi="Times New Roman"/>
          <w:sz w:val="22"/>
          <w:szCs w:val="22"/>
        </w:rPr>
        <w:t xml:space="preserve">). ELUs saturate to a negative value with smaller inputs and therefore reduce the forward propagated variation and information. The </w:t>
      </w:r>
      <w:proofErr w:type="spellStart"/>
      <w:r>
        <w:rPr>
          <w:rFonts w:ascii="Times New Roman" w:hAnsi="Times New Roman"/>
          <w:sz w:val="22"/>
          <w:szCs w:val="22"/>
        </w:rPr>
        <w:t>hyperparameter</w:t>
      </w:r>
      <w:proofErr w:type="spellEnd"/>
      <w:r>
        <w:rPr>
          <w:rFonts w:ascii="Times New Roman" w:hAnsi="Times New Roman"/>
          <w:sz w:val="22"/>
          <w:szCs w:val="22"/>
        </w:rPr>
        <w:t xml:space="preserve"> ‘</w:t>
      </w:r>
      <w:r>
        <w:rPr>
          <w:rFonts w:ascii="Times New Roman" w:hAnsi="Times New Roman"/>
          <w:sz w:val="22"/>
          <w:szCs w:val="22"/>
        </w:rPr>
        <w:sym w:font="Symbol" w:char="F061"/>
      </w:r>
      <w:r>
        <w:rPr>
          <w:rFonts w:ascii="Times New Roman" w:hAnsi="Times New Roman"/>
          <w:sz w:val="22"/>
          <w:szCs w:val="22"/>
        </w:rPr>
        <w:t xml:space="preserve">’ controls the level of </w:t>
      </w:r>
      <w:r>
        <w:rPr>
          <w:rFonts w:ascii="Times New Roman" w:hAnsi="Times New Roman"/>
          <w:sz w:val="22"/>
          <w:szCs w:val="22"/>
        </w:rPr>
        <w:lastRenderedPageBreak/>
        <w:t xml:space="preserve">saturation. </w:t>
      </w:r>
    </w:p>
    <w:p w14:paraId="1E69565B" w14:textId="77777777" w:rsidR="000715B8" w:rsidRDefault="000715B8" w:rsidP="000715B8">
      <w:pPr>
        <w:pStyle w:val="AUTHORAFFILIATION"/>
        <w:framePr w:vSpace="0" w:wrap="around" w:vAnchor="page" w:hAnchor="page" w:x="622" w:y="14045"/>
        <w:spacing w:before="120" w:after="60"/>
        <w:jc w:val="center"/>
        <w:rPr>
          <w:i w:val="0"/>
          <w:color w:val="000000"/>
        </w:rPr>
      </w:pPr>
      <w:r>
        <w:rPr>
          <w:rFonts w:ascii="Times New Roman" w:hAnsi="Times New Roman"/>
          <w:i w:val="0"/>
          <w:color w:val="000000"/>
          <w:sz w:val="14"/>
        </w:rPr>
        <w:t>————————————————</w:t>
      </w:r>
    </w:p>
    <w:p w14:paraId="4A229369" w14:textId="77777777" w:rsidR="000715B8" w:rsidRDefault="000715B8" w:rsidP="000715B8">
      <w:pPr>
        <w:pStyle w:val="AUTHORAFFILIATION"/>
        <w:framePr w:vSpace="0" w:wrap="around" w:vAnchor="page" w:hAnchor="page" w:x="622" w:y="14045"/>
        <w:numPr>
          <w:ilvl w:val="0"/>
          <w:numId w:val="1"/>
        </w:numPr>
        <w:jc w:val="left"/>
        <w:rPr>
          <w:i w:val="0"/>
          <w:color w:val="000000"/>
        </w:rPr>
      </w:pPr>
      <w:r>
        <w:rPr>
          <w:color w:val="000000"/>
        </w:rPr>
        <w:t>Dhruv Arora is a Master’s student in Computer Science at Arizona State University, Tempe, AZ. E-mail: darora8@asu.edu</w:t>
      </w:r>
    </w:p>
    <w:p w14:paraId="2B7DFF62" w14:textId="5372DDD8" w:rsidR="000715B8" w:rsidRDefault="000715B8" w:rsidP="000715B8">
      <w:pPr>
        <w:pStyle w:val="AUTHORAFFILIATION"/>
        <w:framePr w:vSpace="0" w:wrap="around" w:vAnchor="page" w:hAnchor="page" w:x="622" w:y="14045"/>
        <w:numPr>
          <w:ilvl w:val="0"/>
          <w:numId w:val="1"/>
        </w:numPr>
        <w:jc w:val="left"/>
        <w:rPr>
          <w:i w:val="0"/>
          <w:color w:val="000000"/>
        </w:rPr>
      </w:pPr>
      <w:r>
        <w:rPr>
          <w:color w:val="000000"/>
        </w:rPr>
        <w:t>Priyanka Dubey is a Master’s student in Computer Science at Arizona State University, Tempe, AZ. E-mail: pdubey</w:t>
      </w:r>
      <w:r w:rsidR="0018547F">
        <w:rPr>
          <w:color w:val="000000"/>
        </w:rPr>
        <w:t>2</w:t>
      </w:r>
      <w:r>
        <w:rPr>
          <w:color w:val="000000"/>
        </w:rPr>
        <w:t>@asu.edu.</w:t>
      </w:r>
    </w:p>
    <w:p w14:paraId="1F92D417" w14:textId="77777777" w:rsidR="003126E8" w:rsidRDefault="003126E8" w:rsidP="003126E8">
      <w:pPr>
        <w:rPr>
          <w:rFonts w:ascii="Times New Roman" w:hAnsi="Times New Roman"/>
          <w:sz w:val="22"/>
          <w:szCs w:val="22"/>
        </w:rPr>
      </w:pPr>
      <w:r w:rsidRPr="00F53417">
        <w:rPr>
          <w:rFonts w:ascii="Times New Roman" w:hAnsi="Times New Roman"/>
          <w:b/>
          <w:sz w:val="22"/>
          <w:szCs w:val="22"/>
        </w:rPr>
        <w:t>Robust to Noise</w:t>
      </w:r>
      <w:r>
        <w:rPr>
          <w:rFonts w:ascii="Times New Roman" w:hAnsi="Times New Roman"/>
          <w:b/>
          <w:sz w:val="22"/>
          <w:szCs w:val="22"/>
        </w:rPr>
        <w:t xml:space="preserve">. </w:t>
      </w:r>
      <w:r>
        <w:rPr>
          <w:rFonts w:ascii="Times New Roman" w:hAnsi="Times New Roman"/>
          <w:sz w:val="22"/>
          <w:szCs w:val="22"/>
        </w:rPr>
        <w:t xml:space="preserve">Since the ELUs saturate to a negative value for smaller arguments, it decreases the variation of the units if deactivated and so the precise deactivation argument is not relevant. This can help detect the presence of a phenomenon but does not quantitatively model the degree of their absence, making it more robust to noise. Only the activated units carry the relevant information. </w:t>
      </w:r>
    </w:p>
    <w:p w14:paraId="5EDF36DE" w14:textId="5A1E2E6B" w:rsidR="003126E8" w:rsidRDefault="003126E8" w:rsidP="003126E8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The authors</w:t>
      </w:r>
      <w:r w:rsidR="00A20F1C">
        <w:rPr>
          <w:rFonts w:ascii="Times New Roman" w:hAnsi="Times New Roman"/>
          <w:sz w:val="22"/>
          <w:szCs w:val="22"/>
        </w:rPr>
        <w:t xml:space="preserve"> [3]</w:t>
      </w:r>
      <w:r>
        <w:rPr>
          <w:rFonts w:ascii="Times New Roman" w:hAnsi="Times New Roman"/>
          <w:sz w:val="22"/>
          <w:szCs w:val="22"/>
        </w:rPr>
        <w:t xml:space="preserve"> have tested the performance of ELUs for both unsupervised and supervised learning on the MNIST, CIFAR-10, CIFAR-100 and ImageNet datasets. For a fully-connected deep network, ELUs with </w:t>
      </w:r>
      <w:r>
        <w:rPr>
          <w:rFonts w:ascii="Times New Roman" w:hAnsi="Times New Roman"/>
          <w:sz w:val="22"/>
          <w:szCs w:val="22"/>
        </w:rPr>
        <w:sym w:font="Symbol" w:char="F061"/>
      </w:r>
      <w:r>
        <w:rPr>
          <w:rFonts w:ascii="Times New Roman" w:hAnsi="Times New Roman"/>
          <w:sz w:val="22"/>
          <w:szCs w:val="22"/>
        </w:rPr>
        <w:t xml:space="preserve">=1.0 perform extremely well: the median value for the hidden units have a smaller median throughout the learning and the training error decreases more rapidly than for other networks. ELUs was among the top 10 results reported for CIFAR-10 with a test error of 6.55%. Also, they performed the </w:t>
      </w:r>
      <w:r w:rsidRPr="00400B7D">
        <w:rPr>
          <w:rFonts w:ascii="Times New Roman" w:hAnsi="Times New Roman"/>
          <w:sz w:val="22"/>
          <w:szCs w:val="22"/>
        </w:rPr>
        <w:t xml:space="preserve">best on CIFAR-100 with a test error of 24.28%, </w:t>
      </w:r>
      <w:r>
        <w:rPr>
          <w:rFonts w:ascii="Times New Roman" w:hAnsi="Times New Roman"/>
          <w:sz w:val="22"/>
          <w:szCs w:val="22"/>
        </w:rPr>
        <w:t xml:space="preserve">which is the best reported result for the dataset. </w:t>
      </w:r>
    </w:p>
    <w:p w14:paraId="1BE6FB3E" w14:textId="5E03E2B1" w:rsidR="003410C8" w:rsidRDefault="002A00A6" w:rsidP="001F00BB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</w:t>
      </w:r>
      <w:r w:rsidR="007626C8">
        <w:rPr>
          <w:rFonts w:ascii="Times New Roman" w:hAnsi="Times New Roman"/>
          <w:sz w:val="22"/>
          <w:szCs w:val="22"/>
        </w:rPr>
        <w:t xml:space="preserve">or our experiments, we have used a six-layer network for training </w:t>
      </w:r>
      <w:r w:rsidR="00EE48EB">
        <w:rPr>
          <w:rFonts w:ascii="Times New Roman" w:hAnsi="Times New Roman"/>
          <w:sz w:val="22"/>
          <w:szCs w:val="22"/>
        </w:rPr>
        <w:t>on the MNIST dataset. Eac</w:t>
      </w:r>
      <w:r w:rsidR="005D194B">
        <w:rPr>
          <w:rFonts w:ascii="Times New Roman" w:hAnsi="Times New Roman"/>
          <w:sz w:val="22"/>
          <w:szCs w:val="22"/>
        </w:rPr>
        <w:t>h hidden</w:t>
      </w:r>
      <w:r w:rsidR="0027656D">
        <w:rPr>
          <w:rFonts w:ascii="Times New Roman" w:hAnsi="Times New Roman"/>
          <w:sz w:val="22"/>
          <w:szCs w:val="22"/>
        </w:rPr>
        <w:t xml:space="preserve"> layer had 20 units and we trained 4 different networks using Sigmoid, </w:t>
      </w:r>
      <w:proofErr w:type="spellStart"/>
      <w:r w:rsidR="0027656D">
        <w:rPr>
          <w:rFonts w:ascii="Times New Roman" w:hAnsi="Times New Roman"/>
          <w:sz w:val="22"/>
          <w:szCs w:val="22"/>
        </w:rPr>
        <w:t>ReLU</w:t>
      </w:r>
      <w:proofErr w:type="spellEnd"/>
      <w:r w:rsidR="0027656D">
        <w:rPr>
          <w:rFonts w:ascii="Times New Roman" w:hAnsi="Times New Roman"/>
          <w:sz w:val="22"/>
          <w:szCs w:val="22"/>
        </w:rPr>
        <w:t xml:space="preserve">, ELU and </w:t>
      </w:r>
      <w:proofErr w:type="spellStart"/>
      <w:r w:rsidR="0027656D">
        <w:rPr>
          <w:rFonts w:ascii="Times New Roman" w:hAnsi="Times New Roman"/>
          <w:sz w:val="22"/>
          <w:szCs w:val="22"/>
        </w:rPr>
        <w:t>LeakyReLU</w:t>
      </w:r>
      <w:proofErr w:type="spellEnd"/>
      <w:r w:rsidR="0027656D">
        <w:rPr>
          <w:rFonts w:ascii="Times New Roman" w:hAnsi="Times New Roman"/>
          <w:sz w:val="22"/>
          <w:szCs w:val="22"/>
        </w:rPr>
        <w:t xml:space="preserve"> as the activation functions. </w:t>
      </w:r>
      <w:r w:rsidR="00A94A44">
        <w:rPr>
          <w:rFonts w:ascii="Times New Roman" w:hAnsi="Times New Roman"/>
          <w:sz w:val="22"/>
          <w:szCs w:val="22"/>
        </w:rPr>
        <w:t>To be consistent with results obtained by the authors of the ELU paper</w:t>
      </w:r>
      <w:r w:rsidR="001A4CED">
        <w:rPr>
          <w:rFonts w:ascii="Times New Roman" w:hAnsi="Times New Roman"/>
          <w:sz w:val="22"/>
          <w:szCs w:val="22"/>
        </w:rPr>
        <w:t xml:space="preserve"> [3]</w:t>
      </w:r>
      <w:r w:rsidR="00A94A44">
        <w:rPr>
          <w:rFonts w:ascii="Times New Roman" w:hAnsi="Times New Roman"/>
          <w:sz w:val="22"/>
          <w:szCs w:val="22"/>
        </w:rPr>
        <w:t xml:space="preserve">, we used the same </w:t>
      </w:r>
      <w:proofErr w:type="spellStart"/>
      <w:r w:rsidR="00A94A44">
        <w:rPr>
          <w:rFonts w:ascii="Times New Roman" w:hAnsi="Times New Roman"/>
          <w:sz w:val="22"/>
          <w:szCs w:val="22"/>
        </w:rPr>
        <w:t>hyperparameters</w:t>
      </w:r>
      <w:proofErr w:type="spellEnd"/>
      <w:r w:rsidR="00A94A44">
        <w:rPr>
          <w:rFonts w:ascii="Times New Roman" w:hAnsi="Times New Roman"/>
          <w:sz w:val="22"/>
          <w:szCs w:val="22"/>
        </w:rPr>
        <w:t xml:space="preserve"> like the number of epochs, learning rate, mini-batch size</w:t>
      </w:r>
      <w:r w:rsidR="009C586A">
        <w:rPr>
          <w:rFonts w:ascii="Times New Roman" w:hAnsi="Times New Roman"/>
          <w:sz w:val="22"/>
          <w:szCs w:val="22"/>
        </w:rPr>
        <w:t>, initialization technique</w:t>
      </w:r>
      <w:r w:rsidR="00A94A44">
        <w:rPr>
          <w:rFonts w:ascii="Times New Roman" w:hAnsi="Times New Roman"/>
          <w:sz w:val="22"/>
          <w:szCs w:val="22"/>
        </w:rPr>
        <w:t xml:space="preserve"> and the value of </w:t>
      </w:r>
      <w:r w:rsidR="00CB398D">
        <w:rPr>
          <w:rFonts w:ascii="Times New Roman" w:hAnsi="Times New Roman"/>
          <w:sz w:val="22"/>
          <w:szCs w:val="22"/>
        </w:rPr>
        <w:sym w:font="Symbol" w:char="F061"/>
      </w:r>
      <w:r w:rsidR="00CB398D">
        <w:rPr>
          <w:rFonts w:ascii="Times New Roman" w:hAnsi="Times New Roman"/>
          <w:sz w:val="22"/>
          <w:szCs w:val="22"/>
        </w:rPr>
        <w:t xml:space="preserve"> </w:t>
      </w:r>
      <w:r w:rsidR="00A94A44">
        <w:rPr>
          <w:rFonts w:ascii="Times New Roman" w:hAnsi="Times New Roman"/>
          <w:sz w:val="22"/>
          <w:szCs w:val="22"/>
        </w:rPr>
        <w:t xml:space="preserve">in ELU and </w:t>
      </w:r>
      <w:proofErr w:type="spellStart"/>
      <w:r w:rsidR="00A94A44">
        <w:rPr>
          <w:rFonts w:ascii="Times New Roman" w:hAnsi="Times New Roman"/>
          <w:sz w:val="22"/>
          <w:szCs w:val="22"/>
        </w:rPr>
        <w:t>LReLU</w:t>
      </w:r>
      <w:proofErr w:type="spellEnd"/>
      <w:r w:rsidR="00A94A44">
        <w:rPr>
          <w:rFonts w:ascii="Times New Roman" w:hAnsi="Times New Roman"/>
          <w:sz w:val="22"/>
          <w:szCs w:val="22"/>
        </w:rPr>
        <w:t>.</w:t>
      </w:r>
      <w:r w:rsidR="00502447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502447">
        <w:rPr>
          <w:rFonts w:ascii="Times New Roman" w:hAnsi="Times New Roman"/>
          <w:sz w:val="22"/>
          <w:szCs w:val="22"/>
        </w:rPr>
        <w:t>TensorFlow</w:t>
      </w:r>
      <w:proofErr w:type="spellEnd"/>
      <w:r w:rsidR="007D6AD4">
        <w:rPr>
          <w:rFonts w:ascii="Times New Roman" w:hAnsi="Times New Roman"/>
          <w:sz w:val="22"/>
          <w:szCs w:val="22"/>
        </w:rPr>
        <w:t xml:space="preserve"> [4]</w:t>
      </w:r>
      <w:r w:rsidR="00502447">
        <w:rPr>
          <w:rFonts w:ascii="Times New Roman" w:hAnsi="Times New Roman"/>
          <w:sz w:val="22"/>
          <w:szCs w:val="22"/>
        </w:rPr>
        <w:t xml:space="preserve"> was used for neural network training. </w:t>
      </w:r>
      <w:r w:rsidR="00F479B7">
        <w:rPr>
          <w:rFonts w:ascii="Times New Roman" w:hAnsi="Times New Roman"/>
          <w:sz w:val="22"/>
          <w:szCs w:val="22"/>
        </w:rPr>
        <w:t xml:space="preserve">No GPU was used for this experimentation. </w:t>
      </w:r>
      <w:r w:rsidR="00C37DDD">
        <w:rPr>
          <w:rFonts w:ascii="Times New Roman" w:hAnsi="Times New Roman"/>
          <w:sz w:val="22"/>
          <w:szCs w:val="22"/>
        </w:rPr>
        <w:t xml:space="preserve">The ELU network had the lowest cross-entropy loss on the training set among all the networks. </w:t>
      </w:r>
      <w:r w:rsidR="00530F50">
        <w:rPr>
          <w:rFonts w:ascii="Times New Roman" w:hAnsi="Times New Roman"/>
          <w:sz w:val="22"/>
          <w:szCs w:val="22"/>
        </w:rPr>
        <w:t xml:space="preserve">The test accuracy was also highest with the ELU network although the </w:t>
      </w:r>
      <w:proofErr w:type="spellStart"/>
      <w:r w:rsidR="00530F50">
        <w:rPr>
          <w:rFonts w:ascii="Times New Roman" w:hAnsi="Times New Roman"/>
          <w:sz w:val="22"/>
          <w:szCs w:val="22"/>
        </w:rPr>
        <w:t>ReLU</w:t>
      </w:r>
      <w:proofErr w:type="spellEnd"/>
      <w:r w:rsidR="00530F50">
        <w:rPr>
          <w:rFonts w:ascii="Times New Roman" w:hAnsi="Times New Roman"/>
          <w:sz w:val="22"/>
          <w:szCs w:val="22"/>
        </w:rPr>
        <w:t xml:space="preserve"> network was comparable.</w:t>
      </w:r>
      <w:r w:rsidR="002B0DBE">
        <w:rPr>
          <w:rFonts w:ascii="Times New Roman" w:hAnsi="Times New Roman"/>
          <w:sz w:val="22"/>
          <w:szCs w:val="22"/>
        </w:rPr>
        <w:t xml:space="preserve"> Strangely enough, the ELU network trained ten seconds slower</w:t>
      </w:r>
      <w:r w:rsidR="00657C9C">
        <w:rPr>
          <w:rFonts w:ascii="Times New Roman" w:hAnsi="Times New Roman"/>
          <w:sz w:val="22"/>
          <w:szCs w:val="22"/>
        </w:rPr>
        <w:t xml:space="preserve"> (average over 10 iterations</w:t>
      </w:r>
      <w:r w:rsidR="005517C0">
        <w:rPr>
          <w:rFonts w:ascii="Times New Roman" w:hAnsi="Times New Roman"/>
          <w:sz w:val="22"/>
          <w:szCs w:val="22"/>
        </w:rPr>
        <w:t xml:space="preserve"> of 300 epoch</w:t>
      </w:r>
      <w:r w:rsidR="000A5793">
        <w:rPr>
          <w:rFonts w:ascii="Times New Roman" w:hAnsi="Times New Roman"/>
          <w:sz w:val="22"/>
          <w:szCs w:val="22"/>
        </w:rPr>
        <w:t>s</w:t>
      </w:r>
      <w:r w:rsidR="005517C0">
        <w:rPr>
          <w:rFonts w:ascii="Times New Roman" w:hAnsi="Times New Roman"/>
          <w:sz w:val="22"/>
          <w:szCs w:val="22"/>
        </w:rPr>
        <w:t xml:space="preserve"> each</w:t>
      </w:r>
      <w:r w:rsidR="00657C9C">
        <w:rPr>
          <w:rFonts w:ascii="Times New Roman" w:hAnsi="Times New Roman"/>
          <w:sz w:val="22"/>
          <w:szCs w:val="22"/>
        </w:rPr>
        <w:t>)</w:t>
      </w:r>
      <w:r w:rsidR="002B0DBE">
        <w:rPr>
          <w:rFonts w:ascii="Times New Roman" w:hAnsi="Times New Roman"/>
          <w:sz w:val="22"/>
          <w:szCs w:val="22"/>
        </w:rPr>
        <w:t xml:space="preserve"> than the </w:t>
      </w:r>
      <w:proofErr w:type="spellStart"/>
      <w:r w:rsidR="002B0DBE">
        <w:rPr>
          <w:rFonts w:ascii="Times New Roman" w:hAnsi="Times New Roman"/>
          <w:sz w:val="22"/>
          <w:szCs w:val="22"/>
        </w:rPr>
        <w:t>ReLU</w:t>
      </w:r>
      <w:proofErr w:type="spellEnd"/>
      <w:r w:rsidR="002B0DBE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2B0DBE">
        <w:rPr>
          <w:rFonts w:ascii="Times New Roman" w:hAnsi="Times New Roman"/>
          <w:sz w:val="22"/>
          <w:szCs w:val="22"/>
        </w:rPr>
        <w:t>netowork</w:t>
      </w:r>
      <w:proofErr w:type="spellEnd"/>
      <w:r w:rsidR="002B0DBE">
        <w:rPr>
          <w:rFonts w:ascii="Times New Roman" w:hAnsi="Times New Roman"/>
          <w:sz w:val="22"/>
          <w:szCs w:val="22"/>
        </w:rPr>
        <w:t xml:space="preserve"> which proved to be the fastest among all. </w:t>
      </w:r>
    </w:p>
    <w:p w14:paraId="1EF0B875" w14:textId="33F335E3" w:rsidR="001F00BB" w:rsidRPr="00EA249F" w:rsidRDefault="001F00BB" w:rsidP="001F00BB">
      <w:pPr>
        <w:pStyle w:val="Heading2"/>
        <w:spacing w:before="0"/>
        <w:rPr>
          <w:bCs/>
          <w:color w:val="000000"/>
          <w:sz w:val="22"/>
        </w:rPr>
      </w:pPr>
      <w:r w:rsidRPr="00EA249F">
        <w:rPr>
          <w:bCs/>
          <w:color w:val="000000"/>
          <w:sz w:val="22"/>
        </w:rPr>
        <w:lastRenderedPageBreak/>
        <w:t>2 Exponential Linear Units</w:t>
      </w:r>
    </w:p>
    <w:p w14:paraId="5B44A117" w14:textId="7D452E3C" w:rsidR="00A732E5" w:rsidRPr="00A732E5" w:rsidRDefault="001F00BB" w:rsidP="00A732E5">
      <w:pPr>
        <w:pStyle w:val="PARAGRAPHnoindent"/>
        <w:rPr>
          <w:rFonts w:ascii="Times New Roman" w:hAnsi="Times New Roman"/>
          <w:sz w:val="22"/>
          <w:szCs w:val="22"/>
        </w:rPr>
      </w:pPr>
      <w:r>
        <w:t xml:space="preserve">The </w:t>
      </w:r>
      <w:proofErr w:type="spellStart"/>
      <w:r w:rsidRPr="00554E9E">
        <w:rPr>
          <w:i/>
        </w:rPr>
        <w:t>expoenential</w:t>
      </w:r>
      <w:proofErr w:type="spellEnd"/>
      <w:r w:rsidRPr="00554E9E">
        <w:rPr>
          <w:i/>
        </w:rPr>
        <w:t xml:space="preserve"> linear unit</w:t>
      </w:r>
      <w:r>
        <w:t xml:space="preserve"> with </w:t>
      </w:r>
      <w:r>
        <w:rPr>
          <w:rFonts w:ascii="Times New Roman" w:hAnsi="Times New Roman"/>
          <w:sz w:val="22"/>
          <w:szCs w:val="22"/>
        </w:rPr>
        <w:sym w:font="Symbol" w:char="F061"/>
      </w:r>
      <w:r>
        <w:rPr>
          <w:rFonts w:ascii="Times New Roman" w:hAnsi="Times New Roman"/>
          <w:sz w:val="22"/>
          <w:szCs w:val="22"/>
        </w:rPr>
        <w:t xml:space="preserve"> &gt; 0 is given as: </w:t>
      </w:r>
      <w:r w:rsidRPr="00A20F1C">
        <w:rPr>
          <w:rFonts w:ascii="Times New Roman" w:hAnsi="Times New Roman"/>
          <w:i/>
          <w:sz w:val="22"/>
          <w:szCs w:val="22"/>
        </w:rPr>
        <w:t xml:space="preserve">f(x) = </w:t>
      </w:r>
      <w:proofErr w:type="spellStart"/>
      <w:r w:rsidRPr="00A20F1C">
        <w:rPr>
          <w:rFonts w:ascii="Times New Roman" w:hAnsi="Times New Roman"/>
          <w:i/>
          <w:sz w:val="22"/>
          <w:szCs w:val="22"/>
        </w:rPr>
        <w:t>x</w:t>
      </w:r>
      <w:proofErr w:type="spellEnd"/>
      <w:r w:rsidRPr="00A20F1C">
        <w:rPr>
          <w:rFonts w:ascii="Times New Roman" w:hAnsi="Times New Roman"/>
          <w:i/>
          <w:sz w:val="22"/>
          <w:szCs w:val="22"/>
        </w:rPr>
        <w:t xml:space="preserve"> if x &gt;0 or </w:t>
      </w:r>
      <w:r w:rsidRPr="00A20F1C">
        <w:rPr>
          <w:rFonts w:ascii="Times New Roman" w:hAnsi="Times New Roman"/>
          <w:i/>
          <w:sz w:val="22"/>
          <w:szCs w:val="22"/>
        </w:rPr>
        <w:sym w:font="Symbol" w:char="F061"/>
      </w:r>
      <w:r w:rsidRPr="00A20F1C">
        <w:rPr>
          <w:rFonts w:ascii="Times New Roman" w:hAnsi="Times New Roman"/>
          <w:i/>
          <w:sz w:val="22"/>
          <w:szCs w:val="22"/>
        </w:rPr>
        <w:t xml:space="preserve"> (</w:t>
      </w:r>
      <w:proofErr w:type="spellStart"/>
      <w:r w:rsidRPr="00A20F1C">
        <w:rPr>
          <w:rFonts w:ascii="Times New Roman" w:hAnsi="Times New Roman"/>
          <w:i/>
          <w:sz w:val="22"/>
          <w:szCs w:val="22"/>
        </w:rPr>
        <w:t>exp</w:t>
      </w:r>
      <w:proofErr w:type="spellEnd"/>
      <w:r w:rsidRPr="00A20F1C">
        <w:rPr>
          <w:rFonts w:ascii="Times New Roman" w:hAnsi="Times New Roman"/>
          <w:i/>
          <w:sz w:val="22"/>
          <w:szCs w:val="22"/>
        </w:rPr>
        <w:t>(x)-1) if x&lt;=0</w:t>
      </w:r>
      <w:r>
        <w:rPr>
          <w:rFonts w:ascii="Times New Roman" w:hAnsi="Times New Roman"/>
          <w:sz w:val="22"/>
          <w:szCs w:val="22"/>
        </w:rPr>
        <w:t xml:space="preserve">. The parameter </w:t>
      </w:r>
      <w:r>
        <w:rPr>
          <w:rFonts w:ascii="Times New Roman" w:hAnsi="Times New Roman"/>
          <w:sz w:val="22"/>
          <w:szCs w:val="22"/>
        </w:rPr>
        <w:sym w:font="Symbol" w:char="F061"/>
      </w:r>
      <w:r>
        <w:rPr>
          <w:rFonts w:ascii="Times New Roman" w:hAnsi="Times New Roman"/>
          <w:sz w:val="22"/>
          <w:szCs w:val="22"/>
        </w:rPr>
        <w:t xml:space="preserve"> controls the value to which an ELU saturates for negative input values (see Fig. 1). </w:t>
      </w:r>
    </w:p>
    <w:p w14:paraId="6E8CEC49" w14:textId="620BB8CB" w:rsidR="00F45E9B" w:rsidRDefault="0046733F" w:rsidP="00F45E9B">
      <w:pPr>
        <w:pStyle w:val="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F3128B" wp14:editId="2F052971">
            <wp:simplePos x="0" y="0"/>
            <wp:positionH relativeFrom="column">
              <wp:posOffset>-106229</wp:posOffset>
            </wp:positionH>
            <wp:positionV relativeFrom="paragraph">
              <wp:posOffset>92833</wp:posOffset>
            </wp:positionV>
            <wp:extent cx="3201445" cy="206714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lu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445" cy="206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5197AB" w14:textId="47D57C72" w:rsidR="00F45E9B" w:rsidRDefault="00F45E9B" w:rsidP="00F45E9B">
      <w:pPr>
        <w:pStyle w:val="PARAGRAPH"/>
      </w:pPr>
      <w:proofErr w:type="gramStart"/>
      <w:r>
        <w:t>,m</w:t>
      </w:r>
      <w:proofErr w:type="gramEnd"/>
      <w:r>
        <w:t>,.m,.,</w:t>
      </w:r>
      <w:proofErr w:type="spellStart"/>
      <w:r>
        <w:t>m…………….m</w:t>
      </w:r>
      <w:proofErr w:type="spellEnd"/>
      <w:r>
        <w:t xml:space="preserve">,,,,,,,,,,,,,,,,,,,,,,,,,,,,,,,,,,,,,,,,,,,,,,,,,                   </w:t>
      </w:r>
    </w:p>
    <w:p w14:paraId="68344B5E" w14:textId="55F36BD5" w:rsidR="00F45E9B" w:rsidRDefault="00F45E9B" w:rsidP="00F45E9B">
      <w:pPr>
        <w:pStyle w:val="PARAGRAPH"/>
      </w:pPr>
    </w:p>
    <w:p w14:paraId="393C4398" w14:textId="6CF897C2" w:rsidR="00F45E9B" w:rsidRDefault="00F45E9B" w:rsidP="00F45E9B">
      <w:pPr>
        <w:pStyle w:val="PARAGRAPH"/>
      </w:pPr>
    </w:p>
    <w:p w14:paraId="57F9EE04" w14:textId="70DD08F0" w:rsidR="00F45E9B" w:rsidRDefault="00F45E9B" w:rsidP="00F45E9B">
      <w:pPr>
        <w:pStyle w:val="PARAGRAPH"/>
      </w:pPr>
    </w:p>
    <w:p w14:paraId="2A2CFA74" w14:textId="77777777" w:rsidR="00F45E9B" w:rsidRPr="00F45E9B" w:rsidRDefault="00F45E9B" w:rsidP="00F45E9B">
      <w:pPr>
        <w:pStyle w:val="PARAGRAPH"/>
      </w:pPr>
    </w:p>
    <w:p w14:paraId="6E49AB0B" w14:textId="4EB0E308" w:rsidR="001F00BB" w:rsidRDefault="001F00BB" w:rsidP="001F00BB">
      <w:pPr>
        <w:pStyle w:val="PARAGRAPH"/>
      </w:pPr>
    </w:p>
    <w:p w14:paraId="1B33B850" w14:textId="614AEA31" w:rsidR="001F00BB" w:rsidRDefault="001F00BB" w:rsidP="001F00BB">
      <w:pPr>
        <w:pStyle w:val="PARAGRAPH"/>
      </w:pPr>
    </w:p>
    <w:p w14:paraId="2A329D85" w14:textId="5648A345" w:rsidR="001F00BB" w:rsidRPr="001F00BB" w:rsidRDefault="001F00BB" w:rsidP="001F00BB">
      <w:pPr>
        <w:pStyle w:val="PARAGRAPH"/>
      </w:pPr>
    </w:p>
    <w:p w14:paraId="3F6337DA" w14:textId="24F97E12" w:rsidR="001F00BB" w:rsidRDefault="001F00BB" w:rsidP="001F00BB">
      <w:pPr>
        <w:pStyle w:val="PARAGRAPH"/>
      </w:pPr>
    </w:p>
    <w:p w14:paraId="5C628295" w14:textId="0DA2425F" w:rsidR="001F00BB" w:rsidRDefault="001F00BB" w:rsidP="001F00BB">
      <w:pPr>
        <w:pStyle w:val="PARAGRAPH"/>
      </w:pPr>
    </w:p>
    <w:p w14:paraId="4A38668B" w14:textId="3E2B211C" w:rsidR="001F00BB" w:rsidRDefault="001F00BB" w:rsidP="001F00BB">
      <w:pPr>
        <w:pStyle w:val="PARAGRAPH"/>
      </w:pPr>
    </w:p>
    <w:p w14:paraId="70C2C938" w14:textId="13079067" w:rsidR="001F00BB" w:rsidRDefault="001F00BB" w:rsidP="001F00BB">
      <w:pPr>
        <w:pStyle w:val="PARAGRAPH"/>
      </w:pPr>
    </w:p>
    <w:p w14:paraId="6765BEDC" w14:textId="317C3B7E" w:rsidR="00F45E9B" w:rsidRDefault="00F45E9B" w:rsidP="001F00BB">
      <w:pPr>
        <w:pStyle w:val="PARAGRAPH"/>
        <w:jc w:val="left"/>
      </w:pPr>
      <w:proofErr w:type="spellStart"/>
      <w:r>
        <w:t>fnklnd</w:t>
      </w:r>
      <w:proofErr w:type="spellEnd"/>
    </w:p>
    <w:p w14:paraId="11DFA0A2" w14:textId="79EB1109" w:rsidR="001F00BB" w:rsidRPr="00541803" w:rsidRDefault="001F00BB" w:rsidP="00F45E9B">
      <w:pPr>
        <w:pStyle w:val="PARAGRAPH"/>
        <w:jc w:val="left"/>
      </w:pPr>
    </w:p>
    <w:p w14:paraId="4B222125" w14:textId="309421BC" w:rsidR="001F00BB" w:rsidRDefault="00F45E9B" w:rsidP="00F45E9B">
      <w:pPr>
        <w:pStyle w:val="PARAGRAPH"/>
        <w:jc w:val="center"/>
        <w:rPr>
          <w:sz w:val="18"/>
          <w:szCs w:val="18"/>
        </w:rPr>
      </w:pPr>
      <w:r w:rsidRPr="00F45E9B">
        <w:rPr>
          <w:sz w:val="18"/>
          <w:szCs w:val="18"/>
        </w:rPr>
        <w:t>Fi</w:t>
      </w:r>
      <w:r w:rsidR="00A732E5">
        <w:rPr>
          <w:sz w:val="18"/>
          <w:szCs w:val="18"/>
        </w:rPr>
        <w:t>g1. The Exponential L</w:t>
      </w:r>
      <w:r w:rsidRPr="00F45E9B">
        <w:rPr>
          <w:sz w:val="18"/>
          <w:szCs w:val="18"/>
        </w:rPr>
        <w:t>inear Unit</w:t>
      </w:r>
      <w:r w:rsidR="00800BED">
        <w:rPr>
          <w:sz w:val="18"/>
          <w:szCs w:val="18"/>
        </w:rPr>
        <w:t xml:space="preserve"> (</w:t>
      </w:r>
      <w:r w:rsidR="00800BED" w:rsidRPr="00800BED">
        <w:rPr>
          <w:sz w:val="18"/>
          <w:szCs w:val="18"/>
        </w:rPr>
        <w:sym w:font="Symbol" w:char="F061"/>
      </w:r>
      <w:r w:rsidR="00800BED" w:rsidRPr="00800BED">
        <w:rPr>
          <w:sz w:val="18"/>
          <w:szCs w:val="18"/>
        </w:rPr>
        <w:t>=1</w:t>
      </w:r>
      <w:r w:rsidR="00800BED">
        <w:rPr>
          <w:sz w:val="18"/>
          <w:szCs w:val="18"/>
        </w:rPr>
        <w:t>)</w:t>
      </w:r>
    </w:p>
    <w:p w14:paraId="1E57869E" w14:textId="77777777" w:rsidR="006F4F3D" w:rsidRDefault="006F4F3D" w:rsidP="00BD2E95">
      <w:pPr>
        <w:pStyle w:val="PARAGRAPH"/>
        <w:adjustRightInd w:val="0"/>
        <w:rPr>
          <w:sz w:val="18"/>
          <w:szCs w:val="18"/>
        </w:rPr>
      </w:pPr>
    </w:p>
    <w:p w14:paraId="74EFBE7F" w14:textId="25787995" w:rsidR="00F44ECA" w:rsidRDefault="00956683" w:rsidP="00F44ECA">
      <w:pPr>
        <w:pStyle w:val="PARAGRAPH"/>
        <w:adjustRightInd w:val="0"/>
        <w:rPr>
          <w:rFonts w:ascii="Times New Roman" w:hAnsi="Times New Roman"/>
          <w:sz w:val="22"/>
          <w:szCs w:val="22"/>
        </w:rPr>
      </w:pPr>
      <w:r w:rsidRPr="00956683">
        <w:rPr>
          <w:rFonts w:ascii="Times New Roman" w:hAnsi="Times New Roman"/>
          <w:sz w:val="22"/>
          <w:szCs w:val="22"/>
        </w:rPr>
        <w:t>In deep networks, the gradient</w:t>
      </w:r>
      <w:r w:rsidR="00941363">
        <w:rPr>
          <w:rFonts w:ascii="Times New Roman" w:hAnsi="Times New Roman"/>
          <w:sz w:val="22"/>
          <w:szCs w:val="22"/>
        </w:rPr>
        <w:t>s tend</w:t>
      </w:r>
      <w:r w:rsidRPr="00956683">
        <w:rPr>
          <w:rFonts w:ascii="Times New Roman" w:hAnsi="Times New Roman"/>
          <w:sz w:val="22"/>
          <w:szCs w:val="22"/>
        </w:rPr>
        <w:t xml:space="preserve"> to get smaller as learning progresses especially in the starting layers. This means that the units in the earlier layers learn much more slowly tha</w:t>
      </w:r>
      <w:r w:rsidR="00941363">
        <w:rPr>
          <w:rFonts w:ascii="Times New Roman" w:hAnsi="Times New Roman"/>
          <w:sz w:val="22"/>
          <w:szCs w:val="22"/>
        </w:rPr>
        <w:t xml:space="preserve">n the ones in the later layers. This is also known as the </w:t>
      </w:r>
      <w:r w:rsidR="00941363" w:rsidRPr="00941363">
        <w:rPr>
          <w:rFonts w:ascii="Times New Roman" w:hAnsi="Times New Roman"/>
          <w:i/>
          <w:sz w:val="22"/>
          <w:szCs w:val="22"/>
        </w:rPr>
        <w:t>vanishing gradient problem</w:t>
      </w:r>
      <w:r w:rsidR="00941363">
        <w:rPr>
          <w:rFonts w:ascii="Times New Roman" w:hAnsi="Times New Roman"/>
          <w:sz w:val="22"/>
          <w:szCs w:val="22"/>
        </w:rPr>
        <w:t xml:space="preserve">. </w:t>
      </w:r>
      <w:r w:rsidR="00C445A4">
        <w:rPr>
          <w:rFonts w:ascii="Times New Roman" w:hAnsi="Times New Roman"/>
          <w:sz w:val="22"/>
          <w:szCs w:val="22"/>
        </w:rPr>
        <w:t xml:space="preserve">To overcome </w:t>
      </w:r>
      <w:r w:rsidR="008B50C8">
        <w:rPr>
          <w:rFonts w:ascii="Times New Roman" w:hAnsi="Times New Roman"/>
          <w:sz w:val="22"/>
          <w:szCs w:val="22"/>
        </w:rPr>
        <w:t xml:space="preserve">this problem, we try and use hidden units whose derivative is not contractive, </w:t>
      </w:r>
      <w:r w:rsidR="00362701">
        <w:rPr>
          <w:rFonts w:ascii="Times New Roman" w:hAnsi="Times New Roman"/>
          <w:sz w:val="22"/>
          <w:szCs w:val="22"/>
        </w:rPr>
        <w:t xml:space="preserve">so that </w:t>
      </w:r>
      <w:r w:rsidR="008B50C8">
        <w:rPr>
          <w:rFonts w:ascii="Times New Roman" w:hAnsi="Times New Roman"/>
          <w:sz w:val="22"/>
          <w:szCs w:val="22"/>
        </w:rPr>
        <w:t xml:space="preserve">while using the chain rule during </w:t>
      </w:r>
      <w:proofErr w:type="spellStart"/>
      <w:r w:rsidR="008B50C8">
        <w:rPr>
          <w:rFonts w:ascii="Times New Roman" w:hAnsi="Times New Roman"/>
          <w:sz w:val="22"/>
          <w:szCs w:val="22"/>
        </w:rPr>
        <w:t>backpropogation</w:t>
      </w:r>
      <w:proofErr w:type="spellEnd"/>
      <w:r w:rsidR="008B50C8">
        <w:rPr>
          <w:rFonts w:ascii="Times New Roman" w:hAnsi="Times New Roman"/>
          <w:sz w:val="22"/>
          <w:szCs w:val="22"/>
        </w:rPr>
        <w:t xml:space="preserve"> </w:t>
      </w:r>
      <w:r w:rsidR="00A00F41">
        <w:rPr>
          <w:rFonts w:ascii="Times New Roman" w:hAnsi="Times New Roman"/>
          <w:sz w:val="22"/>
          <w:szCs w:val="22"/>
        </w:rPr>
        <w:t xml:space="preserve">the gradients do not disappear. The positive part of an ELU is the identity and hence the derivative </w:t>
      </w:r>
      <w:r w:rsidR="00AC0707">
        <w:rPr>
          <w:rFonts w:ascii="Times New Roman" w:hAnsi="Times New Roman"/>
          <w:sz w:val="22"/>
          <w:szCs w:val="22"/>
        </w:rPr>
        <w:t>is one which help alleviates this</w:t>
      </w:r>
      <w:r w:rsidR="00A00F41">
        <w:rPr>
          <w:rFonts w:ascii="Times New Roman" w:hAnsi="Times New Roman"/>
          <w:sz w:val="22"/>
          <w:szCs w:val="22"/>
        </w:rPr>
        <w:t xml:space="preserve"> problem. </w:t>
      </w:r>
      <w:r w:rsidR="00B36DC9">
        <w:rPr>
          <w:rFonts w:ascii="Times New Roman" w:hAnsi="Times New Roman"/>
          <w:sz w:val="22"/>
          <w:szCs w:val="22"/>
        </w:rPr>
        <w:t xml:space="preserve">Also, as can be seen from Fig.1 the function has negative values which pushes the mean of the activations closer to zero. </w:t>
      </w:r>
      <w:r w:rsidR="007669C7">
        <w:rPr>
          <w:rFonts w:ascii="Times New Roman" w:hAnsi="Times New Roman"/>
          <w:sz w:val="22"/>
          <w:szCs w:val="22"/>
        </w:rPr>
        <w:t xml:space="preserve">Mean activations that are closer to zero enable faster learning as they bring the gradient closer to the natural gradient [3]. </w:t>
      </w:r>
      <w:r w:rsidR="00AC0707">
        <w:rPr>
          <w:rFonts w:ascii="Times New Roman" w:hAnsi="Times New Roman"/>
          <w:sz w:val="22"/>
          <w:szCs w:val="22"/>
        </w:rPr>
        <w:t xml:space="preserve">The saturation parameter </w:t>
      </w:r>
      <w:r w:rsidR="00AC0707" w:rsidRPr="00A20F1C">
        <w:rPr>
          <w:rFonts w:ascii="Times New Roman" w:hAnsi="Times New Roman"/>
          <w:i/>
          <w:sz w:val="22"/>
          <w:szCs w:val="22"/>
        </w:rPr>
        <w:sym w:font="Symbol" w:char="F061"/>
      </w:r>
      <w:r w:rsidR="00AC0707">
        <w:rPr>
          <w:rFonts w:ascii="Times New Roman" w:hAnsi="Times New Roman"/>
          <w:i/>
          <w:sz w:val="22"/>
          <w:szCs w:val="22"/>
        </w:rPr>
        <w:t xml:space="preserve"> </w:t>
      </w:r>
      <w:r w:rsidR="00AC0707">
        <w:rPr>
          <w:rFonts w:ascii="Times New Roman" w:hAnsi="Times New Roman"/>
          <w:sz w:val="22"/>
          <w:szCs w:val="22"/>
        </w:rPr>
        <w:t>ensures that the</w:t>
      </w:r>
      <w:r w:rsidR="00EE39DC">
        <w:rPr>
          <w:rFonts w:ascii="Times New Roman" w:hAnsi="Times New Roman"/>
          <w:sz w:val="22"/>
          <w:szCs w:val="22"/>
        </w:rPr>
        <w:t xml:space="preserve"> variation and the information which is </w:t>
      </w:r>
      <w:proofErr w:type="spellStart"/>
      <w:r w:rsidR="00EE39DC">
        <w:rPr>
          <w:rFonts w:ascii="Times New Roman" w:hAnsi="Times New Roman"/>
          <w:sz w:val="22"/>
          <w:szCs w:val="22"/>
        </w:rPr>
        <w:t>propogated</w:t>
      </w:r>
      <w:proofErr w:type="spellEnd"/>
      <w:r w:rsidR="00EE39DC">
        <w:rPr>
          <w:rFonts w:ascii="Times New Roman" w:hAnsi="Times New Roman"/>
          <w:sz w:val="22"/>
          <w:szCs w:val="22"/>
        </w:rPr>
        <w:t xml:space="preserve"> to the next layer decreases. </w:t>
      </w:r>
      <w:r w:rsidR="00BD2E95" w:rsidRPr="00BD2E95">
        <w:rPr>
          <w:rFonts w:ascii="Times New Roman" w:hAnsi="Times New Roman"/>
          <w:sz w:val="22"/>
          <w:szCs w:val="22"/>
        </w:rPr>
        <w:t>Therefore</w:t>
      </w:r>
      <w:r w:rsidR="00BD2E95">
        <w:rPr>
          <w:rFonts w:ascii="Times New Roman" w:hAnsi="Times New Roman"/>
          <w:sz w:val="22"/>
          <w:szCs w:val="22"/>
        </w:rPr>
        <w:t>,</w:t>
      </w:r>
      <w:r w:rsidR="00BD2E95" w:rsidRPr="00BD2E95">
        <w:rPr>
          <w:rFonts w:ascii="Times New Roman" w:hAnsi="Times New Roman"/>
          <w:sz w:val="22"/>
          <w:szCs w:val="22"/>
        </w:rPr>
        <w:t xml:space="preserve"> the representation is both noise-robust and low-complex</w:t>
      </w:r>
      <w:r w:rsidR="00BD2E95">
        <w:rPr>
          <w:rFonts w:ascii="Times New Roman" w:hAnsi="Times New Roman"/>
          <w:sz w:val="22"/>
          <w:szCs w:val="22"/>
        </w:rPr>
        <w:t xml:space="preserve"> [5].</w:t>
      </w:r>
      <w:r w:rsidR="001620E0">
        <w:rPr>
          <w:rFonts w:ascii="Times New Roman" w:hAnsi="Times New Roman"/>
          <w:sz w:val="22"/>
          <w:szCs w:val="22"/>
        </w:rPr>
        <w:t xml:space="preserve"> Also, by bringing the mean activations closer to zero the bias shift is corrected. </w:t>
      </w:r>
      <w:r w:rsidR="00F156E7">
        <w:rPr>
          <w:rFonts w:ascii="Times New Roman" w:hAnsi="Times New Roman"/>
          <w:sz w:val="22"/>
          <w:szCs w:val="22"/>
        </w:rPr>
        <w:t xml:space="preserve">One example of </w:t>
      </w:r>
      <w:r w:rsidR="00672C77">
        <w:rPr>
          <w:rFonts w:ascii="Times New Roman" w:hAnsi="Times New Roman"/>
          <w:sz w:val="22"/>
          <w:szCs w:val="22"/>
        </w:rPr>
        <w:t xml:space="preserve">the presence of </w:t>
      </w:r>
      <w:r w:rsidR="00F156E7">
        <w:rPr>
          <w:rFonts w:ascii="Times New Roman" w:hAnsi="Times New Roman"/>
          <w:sz w:val="22"/>
          <w:szCs w:val="22"/>
        </w:rPr>
        <w:t xml:space="preserve">bias shift in a neural network is when it is trained to identify cats of black color but during testing, </w:t>
      </w:r>
      <w:r w:rsidR="00E34D1A">
        <w:rPr>
          <w:rFonts w:ascii="Times New Roman" w:hAnsi="Times New Roman"/>
          <w:sz w:val="22"/>
          <w:szCs w:val="22"/>
        </w:rPr>
        <w:t xml:space="preserve">if </w:t>
      </w:r>
      <w:r w:rsidR="00F156E7">
        <w:rPr>
          <w:rFonts w:ascii="Times New Roman" w:hAnsi="Times New Roman"/>
          <w:sz w:val="22"/>
          <w:szCs w:val="22"/>
        </w:rPr>
        <w:t xml:space="preserve">an image of a different color cat is provided the network fails to correctly classify it as a cat. </w:t>
      </w:r>
      <w:r w:rsidR="0036765D">
        <w:rPr>
          <w:rFonts w:ascii="Times New Roman" w:hAnsi="Times New Roman"/>
          <w:sz w:val="22"/>
          <w:szCs w:val="22"/>
        </w:rPr>
        <w:t xml:space="preserve">To resolve this issue, the mean and variance of hidden units in each layer should not vary much from each other. </w:t>
      </w:r>
      <w:r w:rsidR="00E36010">
        <w:rPr>
          <w:rFonts w:ascii="Times New Roman" w:hAnsi="Times New Roman"/>
          <w:sz w:val="22"/>
          <w:szCs w:val="22"/>
        </w:rPr>
        <w:t xml:space="preserve">Like batch normalization </w:t>
      </w:r>
      <w:proofErr w:type="spellStart"/>
      <w:r w:rsidR="00E36010">
        <w:rPr>
          <w:rFonts w:ascii="Times New Roman" w:hAnsi="Times New Roman"/>
          <w:sz w:val="22"/>
          <w:szCs w:val="22"/>
        </w:rPr>
        <w:t>whch</w:t>
      </w:r>
      <w:proofErr w:type="spellEnd"/>
      <w:r w:rsidR="00E36010">
        <w:rPr>
          <w:rFonts w:ascii="Times New Roman" w:hAnsi="Times New Roman"/>
          <w:sz w:val="22"/>
          <w:szCs w:val="22"/>
        </w:rPr>
        <w:t xml:space="preserve"> is commonly used for this purpose, ELUs will a</w:t>
      </w:r>
      <w:r w:rsidR="00CD57DD">
        <w:rPr>
          <w:rFonts w:ascii="Times New Roman" w:hAnsi="Times New Roman"/>
          <w:sz w:val="22"/>
          <w:szCs w:val="22"/>
        </w:rPr>
        <w:t xml:space="preserve">lso aid in removing the bias shift. </w:t>
      </w:r>
      <w:r w:rsidR="00E26513">
        <w:rPr>
          <w:rFonts w:ascii="Times New Roman" w:hAnsi="Times New Roman"/>
          <w:sz w:val="22"/>
          <w:szCs w:val="22"/>
        </w:rPr>
        <w:t>EL</w:t>
      </w:r>
      <w:r w:rsidR="0046733F">
        <w:rPr>
          <w:rFonts w:ascii="Times New Roman" w:hAnsi="Times New Roman"/>
          <w:sz w:val="22"/>
          <w:szCs w:val="22"/>
        </w:rPr>
        <w:t xml:space="preserve">Us thus help in </w:t>
      </w:r>
      <w:proofErr w:type="spellStart"/>
      <w:r w:rsidR="0046733F">
        <w:rPr>
          <w:rFonts w:ascii="Times New Roman" w:hAnsi="Times New Roman"/>
          <w:sz w:val="22"/>
          <w:szCs w:val="22"/>
        </w:rPr>
        <w:t>propogating</w:t>
      </w:r>
      <w:proofErr w:type="spellEnd"/>
      <w:r w:rsidR="0046733F">
        <w:rPr>
          <w:rFonts w:ascii="Times New Roman" w:hAnsi="Times New Roman"/>
          <w:sz w:val="22"/>
          <w:szCs w:val="22"/>
        </w:rPr>
        <w:t xml:space="preserve"> the gradients well </w:t>
      </w:r>
      <w:r w:rsidR="0000670B">
        <w:rPr>
          <w:rFonts w:ascii="Times New Roman" w:hAnsi="Times New Roman"/>
          <w:sz w:val="22"/>
          <w:szCs w:val="22"/>
        </w:rPr>
        <w:t>and computing</w:t>
      </w:r>
      <w:r w:rsidR="0046733F">
        <w:rPr>
          <w:rFonts w:ascii="Times New Roman" w:hAnsi="Times New Roman"/>
          <w:sz w:val="22"/>
          <w:szCs w:val="22"/>
        </w:rPr>
        <w:t xml:space="preserve"> interesting features because of their non-linearity. </w:t>
      </w:r>
      <w:r w:rsidR="00205C31">
        <w:rPr>
          <w:rFonts w:ascii="Times New Roman" w:hAnsi="Times New Roman"/>
          <w:sz w:val="22"/>
          <w:szCs w:val="22"/>
        </w:rPr>
        <w:t xml:space="preserve">The authors of the ELU paper [3] have shown that as compared to other activation functions, the median of the units’ average activation was smallest throughout the training process. </w:t>
      </w:r>
      <w:r w:rsidR="00A97DEB">
        <w:rPr>
          <w:rFonts w:ascii="Times New Roman" w:hAnsi="Times New Roman"/>
          <w:sz w:val="22"/>
          <w:szCs w:val="22"/>
        </w:rPr>
        <w:t xml:space="preserve">The median varies much more in </w:t>
      </w:r>
      <w:proofErr w:type="spellStart"/>
      <w:r w:rsidR="00A97DEB">
        <w:rPr>
          <w:rFonts w:ascii="Times New Roman" w:hAnsi="Times New Roman"/>
          <w:sz w:val="22"/>
          <w:szCs w:val="22"/>
        </w:rPr>
        <w:t>R</w:t>
      </w:r>
      <w:r w:rsidR="009A3CCE">
        <w:rPr>
          <w:rFonts w:ascii="Times New Roman" w:hAnsi="Times New Roman"/>
          <w:sz w:val="22"/>
          <w:szCs w:val="22"/>
        </w:rPr>
        <w:t>eLU</w:t>
      </w:r>
      <w:proofErr w:type="spellEnd"/>
      <w:r w:rsidR="009A3CCE">
        <w:rPr>
          <w:rFonts w:ascii="Times New Roman" w:hAnsi="Times New Roman"/>
          <w:sz w:val="22"/>
          <w:szCs w:val="22"/>
        </w:rPr>
        <w:t xml:space="preserve"> networks indicating that </w:t>
      </w:r>
      <w:proofErr w:type="spellStart"/>
      <w:r w:rsidR="009A3CCE">
        <w:rPr>
          <w:rFonts w:ascii="Times New Roman" w:hAnsi="Times New Roman"/>
          <w:sz w:val="22"/>
          <w:szCs w:val="22"/>
        </w:rPr>
        <w:t>ReLU</w:t>
      </w:r>
      <w:proofErr w:type="spellEnd"/>
      <w:r w:rsidR="009A3CCE">
        <w:rPr>
          <w:rFonts w:ascii="Times New Roman" w:hAnsi="Times New Roman"/>
          <w:sz w:val="22"/>
          <w:szCs w:val="22"/>
        </w:rPr>
        <w:t xml:space="preserve"> networks continuously try to correct the bias shift while this is much less prominent in the case of ELUs. </w:t>
      </w:r>
    </w:p>
    <w:p w14:paraId="2967F77C" w14:textId="48FDF9A1" w:rsidR="002D3E55" w:rsidRDefault="002D3E55" w:rsidP="006771FE">
      <w:pPr>
        <w:pStyle w:val="PARAGRAPH"/>
        <w:adjustRightInd w:val="0"/>
        <w:ind w:firstLine="0"/>
        <w:rPr>
          <w:rFonts w:ascii="Helvetica" w:hAnsi="Helvetica"/>
          <w:b/>
          <w:bCs/>
          <w:color w:val="000000"/>
          <w:sz w:val="22"/>
        </w:rPr>
      </w:pPr>
      <w:r>
        <w:rPr>
          <w:rFonts w:ascii="Helvetica" w:hAnsi="Helvetica"/>
          <w:b/>
          <w:bCs/>
          <w:color w:val="000000"/>
          <w:sz w:val="22"/>
        </w:rPr>
        <w:lastRenderedPageBreak/>
        <w:t xml:space="preserve">3. </w:t>
      </w:r>
      <w:r w:rsidR="00A345E3">
        <w:rPr>
          <w:rFonts w:ascii="Helvetica" w:hAnsi="Helvetica"/>
          <w:b/>
          <w:bCs/>
          <w:color w:val="000000"/>
          <w:sz w:val="22"/>
        </w:rPr>
        <w:t xml:space="preserve">Experimental </w:t>
      </w:r>
      <w:r w:rsidR="005B7288">
        <w:rPr>
          <w:rFonts w:ascii="Helvetica" w:hAnsi="Helvetica"/>
          <w:b/>
          <w:bCs/>
          <w:color w:val="000000"/>
          <w:sz w:val="22"/>
        </w:rPr>
        <w:t xml:space="preserve">Setting </w:t>
      </w:r>
      <w:r w:rsidR="00365A4F">
        <w:rPr>
          <w:rFonts w:ascii="Helvetica" w:hAnsi="Helvetica"/>
          <w:b/>
          <w:bCs/>
          <w:color w:val="000000"/>
          <w:sz w:val="22"/>
        </w:rPr>
        <w:t>and Dataset</w:t>
      </w:r>
    </w:p>
    <w:p w14:paraId="14FD84CE" w14:textId="7771F25B" w:rsidR="007621F4" w:rsidRDefault="005A6CE0" w:rsidP="007621F4">
      <w:pPr>
        <w:pStyle w:val="PARAGRAPH"/>
        <w:adjustRightInd w:val="0"/>
        <w:ind w:firstLine="0"/>
        <w:rPr>
          <w:rFonts w:ascii="Times New Roman" w:hAnsi="Times New Roman"/>
          <w:sz w:val="22"/>
          <w:szCs w:val="22"/>
        </w:rPr>
      </w:pPr>
      <w:r w:rsidRPr="005C694B">
        <w:rPr>
          <w:rFonts w:ascii="Times New Roman" w:hAnsi="Times New Roman"/>
          <w:sz w:val="22"/>
          <w:szCs w:val="22"/>
        </w:rPr>
        <w:t>To assess the pe</w:t>
      </w:r>
      <w:r w:rsidR="0084091D">
        <w:rPr>
          <w:rFonts w:ascii="Times New Roman" w:hAnsi="Times New Roman"/>
          <w:sz w:val="22"/>
          <w:szCs w:val="22"/>
        </w:rPr>
        <w:t xml:space="preserve">rformance of various activation </w:t>
      </w:r>
      <w:r w:rsidRPr="005C694B">
        <w:rPr>
          <w:rFonts w:ascii="Times New Roman" w:hAnsi="Times New Roman"/>
          <w:sz w:val="22"/>
          <w:szCs w:val="22"/>
        </w:rPr>
        <w:t>functions we need</w:t>
      </w:r>
      <w:r w:rsidR="005C694B">
        <w:rPr>
          <w:rFonts w:ascii="Times New Roman" w:hAnsi="Times New Roman"/>
          <w:sz w:val="22"/>
          <w:szCs w:val="22"/>
        </w:rPr>
        <w:t>ed a neural network of</w:t>
      </w:r>
      <w:r w:rsidRPr="005C694B">
        <w:rPr>
          <w:rFonts w:ascii="Times New Roman" w:hAnsi="Times New Roman"/>
          <w:sz w:val="22"/>
          <w:szCs w:val="22"/>
        </w:rPr>
        <w:t xml:space="preserve"> </w:t>
      </w:r>
      <w:r w:rsidR="005C694B">
        <w:rPr>
          <w:rFonts w:ascii="Times New Roman" w:hAnsi="Times New Roman"/>
          <w:sz w:val="22"/>
          <w:szCs w:val="22"/>
        </w:rPr>
        <w:t xml:space="preserve">a </w:t>
      </w:r>
      <w:r w:rsidRPr="005C694B">
        <w:rPr>
          <w:rFonts w:ascii="Times New Roman" w:hAnsi="Times New Roman"/>
          <w:sz w:val="22"/>
          <w:szCs w:val="22"/>
        </w:rPr>
        <w:t>decent size.</w:t>
      </w:r>
      <w:r w:rsidR="005C694B">
        <w:rPr>
          <w:rFonts w:ascii="Times New Roman" w:hAnsi="Times New Roman"/>
          <w:sz w:val="22"/>
          <w:szCs w:val="22"/>
        </w:rPr>
        <w:t xml:space="preserve"> </w:t>
      </w:r>
      <w:r w:rsidR="0009309F">
        <w:rPr>
          <w:rFonts w:ascii="Times New Roman" w:hAnsi="Times New Roman"/>
          <w:sz w:val="22"/>
          <w:szCs w:val="22"/>
        </w:rPr>
        <w:t xml:space="preserve">In our </w:t>
      </w:r>
      <w:r w:rsidR="002918EC">
        <w:rPr>
          <w:rFonts w:ascii="Times New Roman" w:hAnsi="Times New Roman"/>
          <w:sz w:val="22"/>
          <w:szCs w:val="22"/>
        </w:rPr>
        <w:t>experiments,</w:t>
      </w:r>
      <w:r w:rsidR="0009309F">
        <w:rPr>
          <w:rFonts w:ascii="Times New Roman" w:hAnsi="Times New Roman"/>
          <w:sz w:val="22"/>
          <w:szCs w:val="22"/>
        </w:rPr>
        <w:t xml:space="preserve"> we have implemented a six-layer network with </w:t>
      </w:r>
      <w:r w:rsidR="00FA7333">
        <w:rPr>
          <w:rFonts w:ascii="Times New Roman" w:hAnsi="Times New Roman"/>
          <w:sz w:val="22"/>
          <w:szCs w:val="22"/>
        </w:rPr>
        <w:t xml:space="preserve">the last layer being a </w:t>
      </w:r>
      <w:proofErr w:type="spellStart"/>
      <w:r w:rsidR="00FA7333">
        <w:rPr>
          <w:rFonts w:ascii="Times New Roman" w:hAnsi="Times New Roman"/>
          <w:sz w:val="22"/>
          <w:szCs w:val="22"/>
        </w:rPr>
        <w:t>softmax</w:t>
      </w:r>
      <w:proofErr w:type="spellEnd"/>
      <w:r w:rsidR="00FA7333">
        <w:rPr>
          <w:rFonts w:ascii="Times New Roman" w:hAnsi="Times New Roman"/>
          <w:sz w:val="22"/>
          <w:szCs w:val="22"/>
        </w:rPr>
        <w:t xml:space="preserve">, which is often used when we wish to represent a probability distribution over a discrete variable with n possible values. </w:t>
      </w:r>
      <w:r w:rsidR="00357671">
        <w:rPr>
          <w:rFonts w:ascii="Times New Roman" w:hAnsi="Times New Roman"/>
          <w:sz w:val="22"/>
          <w:szCs w:val="22"/>
        </w:rPr>
        <w:t xml:space="preserve">It </w:t>
      </w:r>
      <w:r w:rsidR="007621F4">
        <w:rPr>
          <w:rFonts w:ascii="Times New Roman" w:hAnsi="Times New Roman"/>
          <w:sz w:val="22"/>
          <w:szCs w:val="22"/>
        </w:rPr>
        <w:t>is</w:t>
      </w:r>
      <w:r w:rsidR="008734C2">
        <w:rPr>
          <w:rFonts w:ascii="Times New Roman" w:hAnsi="Times New Roman"/>
          <w:sz w:val="22"/>
          <w:szCs w:val="22"/>
        </w:rPr>
        <w:t xml:space="preserve"> a</w:t>
      </w:r>
      <w:r w:rsidR="00357671">
        <w:rPr>
          <w:rFonts w:ascii="Times New Roman" w:hAnsi="Times New Roman"/>
          <w:sz w:val="22"/>
          <w:szCs w:val="22"/>
        </w:rPr>
        <w:t xml:space="preserve"> generalization of the sigmoid function</w:t>
      </w:r>
      <w:r w:rsidR="00A31338">
        <w:rPr>
          <w:rFonts w:ascii="Times New Roman" w:hAnsi="Times New Roman"/>
          <w:sz w:val="22"/>
          <w:szCs w:val="22"/>
        </w:rPr>
        <w:t xml:space="preserve">, which is used to represent a probability distribution over a random variable. </w:t>
      </w:r>
      <w:r w:rsidR="005C582E">
        <w:rPr>
          <w:rFonts w:ascii="Times New Roman" w:hAnsi="Times New Roman"/>
          <w:sz w:val="22"/>
          <w:szCs w:val="22"/>
        </w:rPr>
        <w:t xml:space="preserve">The </w:t>
      </w:r>
      <w:proofErr w:type="spellStart"/>
      <w:r w:rsidR="005C582E">
        <w:rPr>
          <w:rFonts w:ascii="Times New Roman" w:hAnsi="Times New Roman"/>
          <w:sz w:val="22"/>
          <w:szCs w:val="22"/>
        </w:rPr>
        <w:t>softmax</w:t>
      </w:r>
      <w:proofErr w:type="spellEnd"/>
      <w:r w:rsidR="005C582E">
        <w:rPr>
          <w:rFonts w:ascii="Times New Roman" w:hAnsi="Times New Roman"/>
          <w:sz w:val="22"/>
          <w:szCs w:val="22"/>
        </w:rPr>
        <w:t xml:space="preserve"> function is defined as:</w:t>
      </w:r>
    </w:p>
    <w:p w14:paraId="527D9FA1" w14:textId="0C714E39" w:rsidR="00B520DC" w:rsidRDefault="006E4871" w:rsidP="00B520DC">
      <w:pPr>
        <w:pStyle w:val="PARAGRAPH"/>
        <w:adjustRightInd w:val="0"/>
        <w:jc w:val="center"/>
        <w:rPr>
          <w:rFonts w:ascii="Times New Roman" w:hAnsi="Times New Roman"/>
          <w:bCs/>
          <w:i/>
          <w:sz w:val="22"/>
          <w:szCs w:val="22"/>
        </w:rPr>
      </w:pPr>
      <w:proofErr w:type="spellStart"/>
      <w:r w:rsidRPr="00B520DC">
        <w:rPr>
          <w:rFonts w:ascii="Times New Roman" w:hAnsi="Times New Roman"/>
          <w:i/>
          <w:sz w:val="22"/>
          <w:szCs w:val="22"/>
        </w:rPr>
        <w:t>s</w:t>
      </w:r>
      <w:r w:rsidR="005C582E" w:rsidRPr="00B520DC">
        <w:rPr>
          <w:rFonts w:ascii="Times New Roman" w:hAnsi="Times New Roman"/>
          <w:i/>
          <w:sz w:val="22"/>
          <w:szCs w:val="22"/>
        </w:rPr>
        <w:t>oftmax</w:t>
      </w:r>
      <w:proofErr w:type="spellEnd"/>
      <w:r w:rsidR="005C582E" w:rsidRPr="00B520DC">
        <w:rPr>
          <w:rFonts w:ascii="Times New Roman" w:hAnsi="Times New Roman"/>
          <w:i/>
          <w:sz w:val="22"/>
          <w:szCs w:val="22"/>
        </w:rPr>
        <w:t>(z)</w:t>
      </w:r>
      <w:proofErr w:type="spellStart"/>
      <w:r w:rsidR="005C582E" w:rsidRPr="00B520DC">
        <w:rPr>
          <w:rFonts w:ascii="Times New Roman" w:hAnsi="Times New Roman"/>
          <w:i/>
          <w:sz w:val="22"/>
          <w:szCs w:val="22"/>
          <w:vertAlign w:val="subscript"/>
        </w:rPr>
        <w:t>i</w:t>
      </w:r>
      <w:proofErr w:type="spellEnd"/>
      <w:r w:rsidR="005C582E" w:rsidRPr="00B520DC">
        <w:rPr>
          <w:rFonts w:ascii="Times New Roman" w:hAnsi="Times New Roman"/>
          <w:i/>
          <w:sz w:val="22"/>
          <w:szCs w:val="22"/>
        </w:rPr>
        <w:t xml:space="preserve"> =</w:t>
      </w:r>
      <w:r w:rsidRPr="00B520DC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C77289" w:rsidRPr="00B520DC">
        <w:rPr>
          <w:rFonts w:ascii="Times New Roman" w:hAnsi="Times New Roman"/>
          <w:i/>
          <w:sz w:val="22"/>
          <w:szCs w:val="22"/>
        </w:rPr>
        <w:t>exp</w:t>
      </w:r>
      <w:proofErr w:type="spellEnd"/>
      <w:r w:rsidR="00C77289" w:rsidRPr="00B520DC">
        <w:rPr>
          <w:rFonts w:ascii="Times New Roman" w:hAnsi="Times New Roman"/>
          <w:i/>
          <w:sz w:val="22"/>
          <w:szCs w:val="22"/>
        </w:rPr>
        <w:t xml:space="preserve"> (</w:t>
      </w:r>
      <w:proofErr w:type="spellStart"/>
      <w:r w:rsidR="00C77289" w:rsidRPr="00B520DC">
        <w:rPr>
          <w:rFonts w:ascii="Times New Roman" w:hAnsi="Times New Roman"/>
          <w:i/>
          <w:sz w:val="22"/>
          <w:szCs w:val="22"/>
        </w:rPr>
        <w:t>z</w:t>
      </w:r>
      <w:r w:rsidR="00C77289" w:rsidRPr="00B520DC">
        <w:rPr>
          <w:rFonts w:ascii="Times New Roman" w:hAnsi="Times New Roman"/>
          <w:i/>
          <w:sz w:val="22"/>
          <w:szCs w:val="22"/>
          <w:vertAlign w:val="subscript"/>
        </w:rPr>
        <w:t>i</w:t>
      </w:r>
      <w:proofErr w:type="spellEnd"/>
      <w:r w:rsidR="00C77289" w:rsidRPr="00B520DC">
        <w:rPr>
          <w:rFonts w:ascii="Times New Roman" w:hAnsi="Times New Roman"/>
          <w:i/>
          <w:sz w:val="22"/>
          <w:szCs w:val="22"/>
        </w:rPr>
        <w:t xml:space="preserve">) / </w:t>
      </w:r>
      <w:proofErr w:type="spellStart"/>
      <w:r w:rsidR="00B520DC" w:rsidRPr="00B520DC">
        <w:rPr>
          <w:rFonts w:ascii="Times New Roman" w:hAnsi="Times New Roman"/>
          <w:bCs/>
          <w:i/>
          <w:sz w:val="22"/>
          <w:szCs w:val="22"/>
        </w:rPr>
        <w:t>Σ</w:t>
      </w:r>
      <w:r w:rsidR="00B520DC" w:rsidRPr="00B520DC">
        <w:rPr>
          <w:rFonts w:ascii="Times New Roman" w:hAnsi="Times New Roman"/>
          <w:bCs/>
          <w:i/>
          <w:sz w:val="22"/>
          <w:szCs w:val="22"/>
          <w:vertAlign w:val="subscript"/>
        </w:rPr>
        <w:t>j</w:t>
      </w:r>
      <w:proofErr w:type="spellEnd"/>
      <w:r w:rsidR="00B520DC" w:rsidRPr="00B520DC">
        <w:rPr>
          <w:rFonts w:ascii="Times New Roman" w:hAnsi="Times New Roman"/>
          <w:bCs/>
          <w:i/>
          <w:sz w:val="22"/>
          <w:szCs w:val="22"/>
        </w:rPr>
        <w:t xml:space="preserve"> </w:t>
      </w:r>
      <w:proofErr w:type="spellStart"/>
      <w:r w:rsidR="00B520DC" w:rsidRPr="00B520DC">
        <w:rPr>
          <w:rFonts w:ascii="Times New Roman" w:hAnsi="Times New Roman"/>
          <w:bCs/>
          <w:i/>
          <w:sz w:val="22"/>
          <w:szCs w:val="22"/>
        </w:rPr>
        <w:t>exp</w:t>
      </w:r>
      <w:proofErr w:type="spellEnd"/>
      <w:r w:rsidR="00B520DC" w:rsidRPr="00B520DC">
        <w:rPr>
          <w:rFonts w:ascii="Times New Roman" w:hAnsi="Times New Roman"/>
          <w:bCs/>
          <w:i/>
          <w:sz w:val="22"/>
          <w:szCs w:val="22"/>
        </w:rPr>
        <w:t>(</w:t>
      </w:r>
      <w:proofErr w:type="spellStart"/>
      <w:r w:rsidR="00B520DC" w:rsidRPr="00B520DC">
        <w:rPr>
          <w:rFonts w:ascii="Times New Roman" w:hAnsi="Times New Roman"/>
          <w:bCs/>
          <w:i/>
          <w:sz w:val="22"/>
          <w:szCs w:val="22"/>
        </w:rPr>
        <w:t>z</w:t>
      </w:r>
      <w:r w:rsidR="00B520DC" w:rsidRPr="00B520DC">
        <w:rPr>
          <w:rFonts w:ascii="Times New Roman" w:hAnsi="Times New Roman"/>
          <w:bCs/>
          <w:i/>
          <w:sz w:val="22"/>
          <w:szCs w:val="22"/>
          <w:vertAlign w:val="subscript"/>
        </w:rPr>
        <w:t>j</w:t>
      </w:r>
      <w:proofErr w:type="spellEnd"/>
      <w:r w:rsidR="00B520DC" w:rsidRPr="00B520DC">
        <w:rPr>
          <w:rFonts w:ascii="Times New Roman" w:hAnsi="Times New Roman"/>
          <w:bCs/>
          <w:i/>
          <w:sz w:val="22"/>
          <w:szCs w:val="22"/>
        </w:rPr>
        <w:t>)</w:t>
      </w:r>
      <w:r w:rsidR="00B520DC">
        <w:rPr>
          <w:rFonts w:ascii="Times New Roman" w:hAnsi="Times New Roman"/>
          <w:bCs/>
          <w:i/>
          <w:sz w:val="22"/>
          <w:szCs w:val="22"/>
        </w:rPr>
        <w:t xml:space="preserve">                                     </w:t>
      </w:r>
    </w:p>
    <w:p w14:paraId="2B200FD7" w14:textId="77777777" w:rsidR="007621F4" w:rsidRDefault="007621F4" w:rsidP="00B520DC">
      <w:pPr>
        <w:pStyle w:val="PARAGRAPH"/>
        <w:adjustRightInd w:val="0"/>
        <w:ind w:firstLine="0"/>
        <w:rPr>
          <w:rFonts w:ascii="Times New Roman" w:hAnsi="Times New Roman"/>
          <w:bCs/>
          <w:sz w:val="22"/>
          <w:szCs w:val="22"/>
        </w:rPr>
      </w:pPr>
    </w:p>
    <w:p w14:paraId="37B9732B" w14:textId="50BCB1B2" w:rsidR="00B520DC" w:rsidRDefault="004439FD" w:rsidP="00B520DC">
      <w:pPr>
        <w:pStyle w:val="PARAGRAPH"/>
        <w:adjustRightInd w:val="0"/>
        <w:ind w:firstLine="0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The discrete variable in our study is the digit to be classified ranging from 0 to 9</w:t>
      </w:r>
      <w:r w:rsidR="00B74E09">
        <w:rPr>
          <w:rFonts w:ascii="Times New Roman" w:hAnsi="Times New Roman"/>
          <w:bCs/>
          <w:sz w:val="22"/>
          <w:szCs w:val="22"/>
        </w:rPr>
        <w:t xml:space="preserve"> in the MNIST</w:t>
      </w:r>
      <w:r w:rsidR="00CC171F">
        <w:rPr>
          <w:rFonts w:ascii="Times New Roman" w:hAnsi="Times New Roman"/>
          <w:bCs/>
          <w:sz w:val="22"/>
          <w:szCs w:val="22"/>
        </w:rPr>
        <w:t xml:space="preserve"> [6]</w:t>
      </w:r>
      <w:r w:rsidR="00B74E09">
        <w:rPr>
          <w:rFonts w:ascii="Times New Roman" w:hAnsi="Times New Roman"/>
          <w:bCs/>
          <w:sz w:val="22"/>
          <w:szCs w:val="22"/>
        </w:rPr>
        <w:t xml:space="preserve"> dataset.</w:t>
      </w:r>
      <w:r w:rsidR="006D38BF">
        <w:rPr>
          <w:rFonts w:ascii="Times New Roman" w:hAnsi="Times New Roman"/>
          <w:bCs/>
          <w:sz w:val="22"/>
          <w:szCs w:val="22"/>
        </w:rPr>
        <w:t xml:space="preserve"> </w:t>
      </w:r>
      <w:r w:rsidR="004660CA">
        <w:rPr>
          <w:rFonts w:ascii="Times New Roman" w:hAnsi="Times New Roman"/>
          <w:bCs/>
          <w:sz w:val="22"/>
          <w:szCs w:val="22"/>
        </w:rPr>
        <w:t>The data is comprised of 28 X 28 gray images in 10 classes (0-9)</w:t>
      </w:r>
      <w:r w:rsidR="00941E36">
        <w:rPr>
          <w:rFonts w:ascii="Times New Roman" w:hAnsi="Times New Roman"/>
          <w:bCs/>
          <w:sz w:val="22"/>
          <w:szCs w:val="22"/>
        </w:rPr>
        <w:t>, 55</w:t>
      </w:r>
      <w:r w:rsidR="007849BC">
        <w:rPr>
          <w:rFonts w:ascii="Times New Roman" w:hAnsi="Times New Roman"/>
          <w:bCs/>
          <w:sz w:val="22"/>
          <w:szCs w:val="22"/>
        </w:rPr>
        <w:t xml:space="preserve">k train and 10k test. </w:t>
      </w:r>
      <w:r w:rsidR="006779F2">
        <w:rPr>
          <w:rFonts w:ascii="Times New Roman" w:hAnsi="Times New Roman"/>
          <w:bCs/>
          <w:sz w:val="22"/>
          <w:szCs w:val="22"/>
        </w:rPr>
        <w:t xml:space="preserve">A sample image is shown in Fig2. </w:t>
      </w:r>
    </w:p>
    <w:p w14:paraId="0656F805" w14:textId="243B8494" w:rsidR="00AD3CAD" w:rsidRDefault="00AD3CAD" w:rsidP="00B520DC">
      <w:pPr>
        <w:pStyle w:val="PARAGRAPH"/>
        <w:adjustRightInd w:val="0"/>
        <w:ind w:firstLine="0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45797E62" wp14:editId="2BEF4381">
            <wp:simplePos x="0" y="0"/>
            <wp:positionH relativeFrom="column">
              <wp:posOffset>183516</wp:posOffset>
            </wp:positionH>
            <wp:positionV relativeFrom="paragraph">
              <wp:posOffset>9622</wp:posOffset>
            </wp:positionV>
            <wp:extent cx="2970432" cy="16417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866" cy="1661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7583A6" w14:textId="19F214DD" w:rsidR="00AD3CAD" w:rsidRDefault="00AD3CAD" w:rsidP="00B520DC">
      <w:pPr>
        <w:pStyle w:val="PARAGRAPH"/>
        <w:adjustRightInd w:val="0"/>
        <w:ind w:firstLine="0"/>
        <w:rPr>
          <w:rFonts w:ascii="Times New Roman" w:hAnsi="Times New Roman"/>
          <w:bCs/>
          <w:sz w:val="22"/>
          <w:szCs w:val="22"/>
        </w:rPr>
      </w:pPr>
    </w:p>
    <w:p w14:paraId="1B51F559" w14:textId="1B8F7292" w:rsidR="005257D0" w:rsidRDefault="005257D0" w:rsidP="00B520DC">
      <w:pPr>
        <w:pStyle w:val="PARAGRAPH"/>
        <w:adjustRightInd w:val="0"/>
        <w:ind w:firstLine="0"/>
        <w:rPr>
          <w:rFonts w:ascii="Times New Roman" w:hAnsi="Times New Roman"/>
          <w:bCs/>
          <w:sz w:val="22"/>
          <w:szCs w:val="22"/>
        </w:rPr>
      </w:pPr>
    </w:p>
    <w:p w14:paraId="5AE2D92A" w14:textId="03919F76" w:rsidR="00D25CF1" w:rsidRPr="00B520DC" w:rsidRDefault="00D25CF1" w:rsidP="00B520DC">
      <w:pPr>
        <w:pStyle w:val="PARAGRAPH"/>
        <w:adjustRightInd w:val="0"/>
        <w:ind w:firstLine="0"/>
        <w:rPr>
          <w:rFonts w:ascii="Times New Roman" w:hAnsi="Times New Roman"/>
          <w:bCs/>
          <w:sz w:val="22"/>
          <w:szCs w:val="22"/>
        </w:rPr>
      </w:pPr>
    </w:p>
    <w:p w14:paraId="5EEB859A" w14:textId="09BC42ED" w:rsidR="00B520DC" w:rsidRDefault="00B520DC" w:rsidP="00B520DC">
      <w:pPr>
        <w:pStyle w:val="PARAGRAPH"/>
        <w:adjustRightInd w:val="0"/>
        <w:rPr>
          <w:rFonts w:ascii="Times New Roman" w:hAnsi="Times New Roman"/>
          <w:bCs/>
          <w:sz w:val="22"/>
          <w:szCs w:val="22"/>
        </w:rPr>
      </w:pPr>
    </w:p>
    <w:p w14:paraId="174BA1B8" w14:textId="77777777" w:rsidR="00B520DC" w:rsidRPr="00B520DC" w:rsidRDefault="00B520DC" w:rsidP="00B520DC">
      <w:pPr>
        <w:pStyle w:val="PARAGRAPH"/>
        <w:adjustRightInd w:val="0"/>
        <w:rPr>
          <w:rFonts w:ascii="Times New Roman" w:hAnsi="Times New Roman"/>
          <w:sz w:val="22"/>
          <w:szCs w:val="22"/>
        </w:rPr>
      </w:pPr>
    </w:p>
    <w:p w14:paraId="148E1549" w14:textId="37E2BB57" w:rsidR="002D3E55" w:rsidRDefault="002D3E55" w:rsidP="00F44ECA">
      <w:pPr>
        <w:pStyle w:val="PARAGRAPH"/>
        <w:adjustRightInd w:val="0"/>
        <w:rPr>
          <w:rFonts w:ascii="Helvetica" w:hAnsi="Helvetica"/>
          <w:b/>
          <w:bCs/>
          <w:color w:val="000000"/>
          <w:sz w:val="22"/>
        </w:rPr>
      </w:pPr>
    </w:p>
    <w:p w14:paraId="2819472C" w14:textId="0ED1D97B" w:rsidR="002D3E55" w:rsidRDefault="00AD3CAD" w:rsidP="00F44ECA">
      <w:pPr>
        <w:pStyle w:val="PARAGRAPH"/>
        <w:adjustRightInd w:val="0"/>
        <w:rPr>
          <w:rFonts w:ascii="Helvetica" w:hAnsi="Helvetica"/>
          <w:b/>
          <w:bCs/>
          <w:color w:val="000000"/>
          <w:sz w:val="22"/>
        </w:rPr>
      </w:pPr>
      <w:r>
        <w:rPr>
          <w:rFonts w:ascii="Helvetica" w:hAnsi="Helvetica"/>
          <w:b/>
          <w:bCs/>
          <w:color w:val="000000"/>
          <w:sz w:val="22"/>
        </w:rPr>
        <w:t xml:space="preserve">     </w:t>
      </w:r>
    </w:p>
    <w:p w14:paraId="6CCC3D45" w14:textId="77777777" w:rsidR="002D3E55" w:rsidRDefault="002D3E55" w:rsidP="00F44ECA">
      <w:pPr>
        <w:pStyle w:val="PARAGRAPH"/>
        <w:adjustRightInd w:val="0"/>
        <w:rPr>
          <w:rFonts w:ascii="Helvetica" w:hAnsi="Helvetica"/>
          <w:b/>
          <w:bCs/>
          <w:color w:val="000000"/>
          <w:sz w:val="22"/>
        </w:rPr>
      </w:pPr>
    </w:p>
    <w:p w14:paraId="72577B8C" w14:textId="6F079738" w:rsidR="002D3E55" w:rsidRDefault="002D3E55" w:rsidP="00F44ECA">
      <w:pPr>
        <w:pStyle w:val="PARAGRAPH"/>
        <w:adjustRightInd w:val="0"/>
        <w:rPr>
          <w:rFonts w:ascii="Helvetica" w:hAnsi="Helvetica"/>
          <w:b/>
          <w:bCs/>
          <w:color w:val="000000"/>
          <w:sz w:val="22"/>
        </w:rPr>
      </w:pPr>
    </w:p>
    <w:p w14:paraId="1F622504" w14:textId="77777777" w:rsidR="002D3E55" w:rsidRDefault="002D3E55" w:rsidP="00AD3CAD">
      <w:pPr>
        <w:pStyle w:val="PARAGRAPH"/>
        <w:adjustRightInd w:val="0"/>
        <w:jc w:val="center"/>
        <w:rPr>
          <w:rFonts w:ascii="Helvetica" w:hAnsi="Helvetica"/>
          <w:b/>
          <w:bCs/>
          <w:color w:val="000000"/>
          <w:sz w:val="22"/>
        </w:rPr>
      </w:pPr>
    </w:p>
    <w:p w14:paraId="4D9FB01B" w14:textId="77777777" w:rsidR="00AD3CAD" w:rsidRDefault="00AD3CAD" w:rsidP="00AD3CAD">
      <w:pPr>
        <w:pStyle w:val="PARAGRAPH"/>
        <w:adjustRightInd w:val="0"/>
        <w:jc w:val="center"/>
        <w:rPr>
          <w:rFonts w:ascii="Helvetica" w:hAnsi="Helvetica"/>
          <w:b/>
          <w:bCs/>
          <w:color w:val="000000"/>
          <w:sz w:val="22"/>
        </w:rPr>
      </w:pPr>
    </w:p>
    <w:p w14:paraId="0233C997" w14:textId="64CCFD37" w:rsidR="00AD3CAD" w:rsidRPr="00AD3CAD" w:rsidRDefault="00AD3CAD" w:rsidP="00AD3CAD">
      <w:pPr>
        <w:pStyle w:val="PARAGRAPH"/>
        <w:jc w:val="center"/>
        <w:rPr>
          <w:sz w:val="18"/>
          <w:szCs w:val="18"/>
        </w:rPr>
      </w:pPr>
      <w:r w:rsidRPr="00AD3CAD">
        <w:rPr>
          <w:sz w:val="18"/>
          <w:szCs w:val="18"/>
        </w:rPr>
        <w:t xml:space="preserve">Fig2: </w:t>
      </w:r>
      <w:r>
        <w:rPr>
          <w:sz w:val="18"/>
          <w:szCs w:val="18"/>
        </w:rPr>
        <w:t>MNIST image of a ‘7’</w:t>
      </w:r>
    </w:p>
    <w:p w14:paraId="1332C80C" w14:textId="52B84C3F" w:rsidR="002D3E55" w:rsidRDefault="002D3E55" w:rsidP="00F44ECA">
      <w:pPr>
        <w:pStyle w:val="PARAGRAPH"/>
        <w:adjustRightInd w:val="0"/>
        <w:rPr>
          <w:rFonts w:ascii="Times New Roman" w:hAnsi="Times New Roman"/>
          <w:bCs/>
          <w:color w:val="000000"/>
          <w:sz w:val="22"/>
        </w:rPr>
      </w:pPr>
    </w:p>
    <w:p w14:paraId="2E0C3672" w14:textId="696B7F79" w:rsidR="002362A3" w:rsidRDefault="001724E8" w:rsidP="00E06E5B">
      <w:pPr>
        <w:pStyle w:val="PARAGRAPH"/>
        <w:adjustRightInd w:val="0"/>
        <w:ind w:firstLine="0"/>
        <w:rPr>
          <w:rFonts w:ascii="Times New Roman" w:hAnsi="Times New Roman"/>
          <w:bCs/>
          <w:color w:val="000000"/>
          <w:sz w:val="22"/>
        </w:rPr>
      </w:pPr>
      <w:r>
        <w:rPr>
          <w:rFonts w:ascii="Times New Roman" w:hAnsi="Times New Roman"/>
          <w:bCs/>
          <w:color w:val="000000"/>
          <w:sz w:val="22"/>
        </w:rPr>
        <w:t xml:space="preserve">The network is built using </w:t>
      </w:r>
      <w:proofErr w:type="spellStart"/>
      <w:r>
        <w:rPr>
          <w:rFonts w:ascii="Times New Roman" w:hAnsi="Times New Roman"/>
          <w:bCs/>
          <w:color w:val="000000"/>
          <w:sz w:val="22"/>
        </w:rPr>
        <w:t>Tensorflow</w:t>
      </w:r>
      <w:proofErr w:type="spellEnd"/>
      <w:r w:rsidR="00C25C01">
        <w:rPr>
          <w:rFonts w:ascii="Times New Roman" w:hAnsi="Times New Roman"/>
          <w:bCs/>
          <w:color w:val="000000"/>
          <w:sz w:val="22"/>
        </w:rPr>
        <w:t xml:space="preserve"> [4]</w:t>
      </w:r>
      <w:r>
        <w:rPr>
          <w:rFonts w:ascii="Times New Roman" w:hAnsi="Times New Roman"/>
          <w:bCs/>
          <w:color w:val="000000"/>
          <w:sz w:val="22"/>
        </w:rPr>
        <w:t xml:space="preserve"> </w:t>
      </w:r>
      <w:r w:rsidR="00F95B57">
        <w:rPr>
          <w:rFonts w:ascii="Times New Roman" w:hAnsi="Times New Roman"/>
          <w:bCs/>
          <w:color w:val="000000"/>
          <w:sz w:val="22"/>
        </w:rPr>
        <w:t xml:space="preserve">which is a powerful library for numerical computation. </w:t>
      </w:r>
      <w:r w:rsidR="000A4101" w:rsidRPr="000A4101">
        <w:rPr>
          <w:rFonts w:ascii="Times New Roman" w:hAnsi="Times New Roman"/>
          <w:bCs/>
          <w:color w:val="000000"/>
          <w:sz w:val="22"/>
        </w:rPr>
        <w:t xml:space="preserve">The common usage for </w:t>
      </w:r>
      <w:proofErr w:type="spellStart"/>
      <w:r w:rsidR="000A4101" w:rsidRPr="000A4101">
        <w:rPr>
          <w:rFonts w:ascii="Times New Roman" w:hAnsi="Times New Roman"/>
          <w:bCs/>
          <w:color w:val="000000"/>
          <w:sz w:val="22"/>
        </w:rPr>
        <w:t>TensorFlow</w:t>
      </w:r>
      <w:proofErr w:type="spellEnd"/>
      <w:r w:rsidR="000A4101" w:rsidRPr="000A4101">
        <w:rPr>
          <w:rFonts w:ascii="Times New Roman" w:hAnsi="Times New Roman"/>
          <w:bCs/>
          <w:color w:val="000000"/>
          <w:sz w:val="22"/>
        </w:rPr>
        <w:t xml:space="preserve"> programs is to first create a graph and then launch it in a session.</w:t>
      </w:r>
      <w:r w:rsidR="000A4101">
        <w:rPr>
          <w:rFonts w:ascii="Times New Roman" w:hAnsi="Times New Roman"/>
          <w:bCs/>
          <w:color w:val="000000"/>
          <w:sz w:val="22"/>
        </w:rPr>
        <w:t xml:space="preserve"> </w:t>
      </w:r>
      <w:r w:rsidR="00847E75">
        <w:rPr>
          <w:rFonts w:ascii="Times New Roman" w:hAnsi="Times New Roman"/>
          <w:bCs/>
          <w:color w:val="000000"/>
          <w:sz w:val="22"/>
        </w:rPr>
        <w:t xml:space="preserve">Our network </w:t>
      </w:r>
      <w:r w:rsidR="00984D4A">
        <w:rPr>
          <w:rFonts w:ascii="Times New Roman" w:hAnsi="Times New Roman"/>
          <w:bCs/>
          <w:color w:val="000000"/>
          <w:sz w:val="22"/>
        </w:rPr>
        <w:t>contain</w:t>
      </w:r>
      <w:r w:rsidR="007E10DC">
        <w:rPr>
          <w:rFonts w:ascii="Times New Roman" w:hAnsi="Times New Roman"/>
          <w:bCs/>
          <w:color w:val="000000"/>
          <w:sz w:val="22"/>
        </w:rPr>
        <w:t>s</w:t>
      </w:r>
      <w:r w:rsidR="00847E75">
        <w:rPr>
          <w:rFonts w:ascii="Times New Roman" w:hAnsi="Times New Roman"/>
          <w:bCs/>
          <w:color w:val="000000"/>
          <w:sz w:val="22"/>
        </w:rPr>
        <w:t xml:space="preserve"> 20 </w:t>
      </w:r>
      <w:r w:rsidR="007E10DC">
        <w:rPr>
          <w:rFonts w:ascii="Times New Roman" w:hAnsi="Times New Roman"/>
          <w:bCs/>
          <w:color w:val="000000"/>
          <w:sz w:val="22"/>
        </w:rPr>
        <w:t>units</w:t>
      </w:r>
      <w:r w:rsidR="00847E75">
        <w:rPr>
          <w:rFonts w:ascii="Times New Roman" w:hAnsi="Times New Roman"/>
          <w:bCs/>
          <w:color w:val="000000"/>
          <w:sz w:val="22"/>
        </w:rPr>
        <w:t xml:space="preserve"> in</w:t>
      </w:r>
      <w:r w:rsidR="007E10DC">
        <w:rPr>
          <w:rFonts w:ascii="Times New Roman" w:hAnsi="Times New Roman"/>
          <w:bCs/>
          <w:color w:val="000000"/>
          <w:sz w:val="22"/>
        </w:rPr>
        <w:t xml:space="preserve"> each hidden </w:t>
      </w:r>
      <w:r w:rsidR="00847E75">
        <w:rPr>
          <w:rFonts w:ascii="Times New Roman" w:hAnsi="Times New Roman"/>
          <w:bCs/>
          <w:color w:val="000000"/>
          <w:sz w:val="22"/>
        </w:rPr>
        <w:t xml:space="preserve">layer. </w:t>
      </w:r>
      <w:r w:rsidR="00897F45">
        <w:rPr>
          <w:rFonts w:ascii="Times New Roman" w:hAnsi="Times New Roman"/>
          <w:bCs/>
          <w:color w:val="000000"/>
          <w:sz w:val="22"/>
        </w:rPr>
        <w:t xml:space="preserve">The weights have been initialized </w:t>
      </w:r>
      <w:r w:rsidR="00984D4A">
        <w:rPr>
          <w:rFonts w:ascii="Times New Roman" w:hAnsi="Times New Roman"/>
          <w:bCs/>
          <w:color w:val="000000"/>
          <w:sz w:val="22"/>
        </w:rPr>
        <w:t>per</w:t>
      </w:r>
      <w:r w:rsidR="00897F45">
        <w:rPr>
          <w:rFonts w:ascii="Times New Roman" w:hAnsi="Times New Roman"/>
          <w:bCs/>
          <w:color w:val="000000"/>
          <w:sz w:val="22"/>
        </w:rPr>
        <w:t xml:space="preserve"> </w:t>
      </w:r>
      <w:r w:rsidR="00351DD8">
        <w:rPr>
          <w:rFonts w:ascii="Times New Roman" w:hAnsi="Times New Roman"/>
          <w:bCs/>
          <w:color w:val="000000"/>
          <w:sz w:val="22"/>
        </w:rPr>
        <w:t xml:space="preserve">the </w:t>
      </w:r>
      <w:r w:rsidR="00897F45">
        <w:rPr>
          <w:rFonts w:ascii="Times New Roman" w:hAnsi="Times New Roman"/>
          <w:bCs/>
          <w:color w:val="000000"/>
          <w:sz w:val="22"/>
        </w:rPr>
        <w:t>He [7]</w:t>
      </w:r>
      <w:r w:rsidR="00351DD8">
        <w:rPr>
          <w:rFonts w:ascii="Times New Roman" w:hAnsi="Times New Roman"/>
          <w:bCs/>
          <w:color w:val="000000"/>
          <w:sz w:val="22"/>
        </w:rPr>
        <w:t xml:space="preserve"> technique</w:t>
      </w:r>
      <w:r w:rsidR="00024273">
        <w:rPr>
          <w:rFonts w:ascii="Times New Roman" w:hAnsi="Times New Roman"/>
          <w:bCs/>
          <w:color w:val="000000"/>
          <w:sz w:val="22"/>
        </w:rPr>
        <w:t xml:space="preserve">, which helps in ‘breaking the symmetry’. </w:t>
      </w:r>
      <w:r w:rsidR="009459E6">
        <w:rPr>
          <w:rFonts w:ascii="Times New Roman" w:hAnsi="Times New Roman"/>
          <w:bCs/>
          <w:color w:val="000000"/>
          <w:sz w:val="22"/>
        </w:rPr>
        <w:t>Four different networks were trained: Sigmoid, ELU (</w:t>
      </w:r>
      <w:r w:rsidR="009459E6" w:rsidRPr="009459E6">
        <w:rPr>
          <w:rFonts w:ascii="Times New Roman" w:hAnsi="Times New Roman"/>
          <w:bCs/>
          <w:color w:val="000000"/>
          <w:sz w:val="22"/>
        </w:rPr>
        <w:sym w:font="Symbol" w:char="F061"/>
      </w:r>
      <w:r w:rsidR="009459E6" w:rsidRPr="009459E6">
        <w:rPr>
          <w:rFonts w:ascii="Times New Roman" w:hAnsi="Times New Roman"/>
          <w:bCs/>
          <w:color w:val="000000"/>
          <w:sz w:val="22"/>
        </w:rPr>
        <w:t>=0.1</w:t>
      </w:r>
      <w:r w:rsidR="009459E6">
        <w:rPr>
          <w:rFonts w:ascii="Times New Roman" w:hAnsi="Times New Roman"/>
          <w:bCs/>
          <w:color w:val="000000"/>
          <w:sz w:val="22"/>
        </w:rPr>
        <w:t xml:space="preserve">), </w:t>
      </w:r>
      <w:proofErr w:type="spellStart"/>
      <w:r w:rsidR="009459E6">
        <w:rPr>
          <w:rFonts w:ascii="Times New Roman" w:hAnsi="Times New Roman"/>
          <w:bCs/>
          <w:color w:val="000000"/>
          <w:sz w:val="22"/>
        </w:rPr>
        <w:t>ReLU</w:t>
      </w:r>
      <w:proofErr w:type="spellEnd"/>
      <w:r w:rsidR="009459E6">
        <w:rPr>
          <w:rFonts w:ascii="Times New Roman" w:hAnsi="Times New Roman"/>
          <w:bCs/>
          <w:color w:val="000000"/>
          <w:sz w:val="22"/>
        </w:rPr>
        <w:t xml:space="preserve"> and </w:t>
      </w:r>
      <w:proofErr w:type="spellStart"/>
      <w:r w:rsidR="009459E6">
        <w:rPr>
          <w:rFonts w:ascii="Times New Roman" w:hAnsi="Times New Roman"/>
          <w:bCs/>
          <w:color w:val="000000"/>
          <w:sz w:val="22"/>
        </w:rPr>
        <w:t>LReLU</w:t>
      </w:r>
      <w:proofErr w:type="spellEnd"/>
      <w:r w:rsidR="009459E6">
        <w:rPr>
          <w:rFonts w:ascii="Times New Roman" w:hAnsi="Times New Roman"/>
          <w:bCs/>
          <w:color w:val="000000"/>
          <w:sz w:val="22"/>
        </w:rPr>
        <w:t xml:space="preserve"> (</w:t>
      </w:r>
      <w:r w:rsidR="009459E6" w:rsidRPr="009459E6">
        <w:rPr>
          <w:rFonts w:ascii="Times New Roman" w:hAnsi="Times New Roman"/>
          <w:bCs/>
          <w:color w:val="000000"/>
          <w:sz w:val="22"/>
        </w:rPr>
        <w:sym w:font="Symbol" w:char="F061"/>
      </w:r>
      <w:r w:rsidR="009459E6" w:rsidRPr="009459E6">
        <w:rPr>
          <w:rFonts w:ascii="Times New Roman" w:hAnsi="Times New Roman"/>
          <w:bCs/>
          <w:color w:val="000000"/>
          <w:sz w:val="22"/>
        </w:rPr>
        <w:t>=0.1</w:t>
      </w:r>
      <w:r w:rsidR="009459E6">
        <w:rPr>
          <w:rFonts w:ascii="Times New Roman" w:hAnsi="Times New Roman"/>
          <w:bCs/>
          <w:color w:val="000000"/>
          <w:sz w:val="22"/>
        </w:rPr>
        <w:t>)</w:t>
      </w:r>
      <w:r w:rsidR="00F97D44">
        <w:rPr>
          <w:rFonts w:ascii="Times New Roman" w:hAnsi="Times New Roman"/>
          <w:bCs/>
          <w:color w:val="000000"/>
          <w:sz w:val="22"/>
        </w:rPr>
        <w:t>.</w:t>
      </w:r>
      <w:r w:rsidR="005D0027">
        <w:rPr>
          <w:rFonts w:ascii="Times New Roman" w:hAnsi="Times New Roman"/>
          <w:bCs/>
          <w:color w:val="000000"/>
          <w:sz w:val="22"/>
        </w:rPr>
        <w:t xml:space="preserve"> ‘Leaky </w:t>
      </w:r>
      <w:proofErr w:type="spellStart"/>
      <w:r w:rsidR="005D0027">
        <w:rPr>
          <w:rFonts w:ascii="Times New Roman" w:hAnsi="Times New Roman"/>
          <w:bCs/>
          <w:color w:val="000000"/>
          <w:sz w:val="22"/>
        </w:rPr>
        <w:t>ReLUs</w:t>
      </w:r>
      <w:proofErr w:type="spellEnd"/>
      <w:r w:rsidR="005D0027">
        <w:rPr>
          <w:rFonts w:ascii="Times New Roman" w:hAnsi="Times New Roman"/>
          <w:bCs/>
          <w:color w:val="000000"/>
          <w:sz w:val="22"/>
        </w:rPr>
        <w:t>’ (</w:t>
      </w:r>
      <w:proofErr w:type="spellStart"/>
      <w:r w:rsidR="005D0027">
        <w:rPr>
          <w:rFonts w:ascii="Times New Roman" w:hAnsi="Times New Roman"/>
          <w:bCs/>
          <w:color w:val="000000"/>
          <w:sz w:val="22"/>
        </w:rPr>
        <w:t>LReLUs</w:t>
      </w:r>
      <w:proofErr w:type="spellEnd"/>
      <w:r w:rsidR="005D0027">
        <w:rPr>
          <w:rFonts w:ascii="Times New Roman" w:hAnsi="Times New Roman"/>
          <w:bCs/>
          <w:color w:val="000000"/>
          <w:sz w:val="22"/>
        </w:rPr>
        <w:t xml:space="preserve">) replace the negative part of the </w:t>
      </w:r>
      <w:proofErr w:type="spellStart"/>
      <w:r w:rsidR="005D0027">
        <w:rPr>
          <w:rFonts w:ascii="Times New Roman" w:hAnsi="Times New Roman"/>
          <w:bCs/>
          <w:color w:val="000000"/>
          <w:sz w:val="22"/>
        </w:rPr>
        <w:t>ReLU</w:t>
      </w:r>
      <w:proofErr w:type="spellEnd"/>
      <w:r w:rsidR="005D0027">
        <w:rPr>
          <w:rFonts w:ascii="Times New Roman" w:hAnsi="Times New Roman"/>
          <w:bCs/>
          <w:color w:val="000000"/>
          <w:sz w:val="22"/>
        </w:rPr>
        <w:t xml:space="preserve"> with a linear function</w:t>
      </w:r>
      <w:r w:rsidR="000A2B63">
        <w:rPr>
          <w:rFonts w:ascii="Times New Roman" w:hAnsi="Times New Roman"/>
          <w:bCs/>
          <w:color w:val="000000"/>
          <w:sz w:val="22"/>
        </w:rPr>
        <w:t xml:space="preserve"> [8]</w:t>
      </w:r>
      <w:r w:rsidR="005D0027">
        <w:rPr>
          <w:rFonts w:ascii="Times New Roman" w:hAnsi="Times New Roman"/>
          <w:bCs/>
          <w:color w:val="000000"/>
          <w:sz w:val="22"/>
        </w:rPr>
        <w:t xml:space="preserve">. </w:t>
      </w:r>
      <w:r w:rsidR="00E26537">
        <w:rPr>
          <w:rFonts w:ascii="Times New Roman" w:hAnsi="Times New Roman"/>
          <w:bCs/>
          <w:color w:val="000000"/>
          <w:sz w:val="22"/>
        </w:rPr>
        <w:t>Each netwo</w:t>
      </w:r>
      <w:r w:rsidR="000726F1">
        <w:rPr>
          <w:rFonts w:ascii="Times New Roman" w:hAnsi="Times New Roman"/>
          <w:bCs/>
          <w:color w:val="000000"/>
          <w:sz w:val="22"/>
        </w:rPr>
        <w:t xml:space="preserve">rk was trained for 300 epochs by </w:t>
      </w:r>
      <w:r w:rsidR="00E26537">
        <w:rPr>
          <w:rFonts w:ascii="Times New Roman" w:hAnsi="Times New Roman"/>
          <w:bCs/>
          <w:color w:val="000000"/>
          <w:sz w:val="22"/>
        </w:rPr>
        <w:t xml:space="preserve">stochastic gradient descent with a batch size of 64 and a learning rate of 0.01. </w:t>
      </w:r>
      <w:r w:rsidR="00B014A8">
        <w:rPr>
          <w:rFonts w:ascii="Times New Roman" w:hAnsi="Times New Roman"/>
          <w:bCs/>
          <w:color w:val="000000"/>
          <w:sz w:val="22"/>
        </w:rPr>
        <w:t xml:space="preserve">In every epoch, a new random </w:t>
      </w:r>
      <w:proofErr w:type="spellStart"/>
      <w:r w:rsidR="00B014A8">
        <w:rPr>
          <w:rFonts w:ascii="Times New Roman" w:hAnsi="Times New Roman"/>
          <w:bCs/>
          <w:color w:val="000000"/>
          <w:sz w:val="22"/>
        </w:rPr>
        <w:t>minibatch</w:t>
      </w:r>
      <w:proofErr w:type="spellEnd"/>
      <w:r w:rsidR="00B014A8">
        <w:rPr>
          <w:rFonts w:ascii="Times New Roman" w:hAnsi="Times New Roman"/>
          <w:bCs/>
          <w:color w:val="000000"/>
          <w:sz w:val="22"/>
        </w:rPr>
        <w:t xml:space="preserve"> [9] was created to feed in the network. </w:t>
      </w:r>
      <w:r w:rsidR="00C72F49">
        <w:rPr>
          <w:rFonts w:ascii="Times New Roman" w:hAnsi="Times New Roman"/>
          <w:bCs/>
          <w:color w:val="000000"/>
          <w:sz w:val="22"/>
        </w:rPr>
        <w:t xml:space="preserve">The </w:t>
      </w:r>
      <w:proofErr w:type="spellStart"/>
      <w:r w:rsidR="00C72F49">
        <w:rPr>
          <w:rFonts w:ascii="Times New Roman" w:hAnsi="Times New Roman"/>
          <w:bCs/>
          <w:color w:val="000000"/>
          <w:sz w:val="22"/>
        </w:rPr>
        <w:t>hyperparameter</w:t>
      </w:r>
      <w:proofErr w:type="spellEnd"/>
      <w:r w:rsidR="00C72F49">
        <w:rPr>
          <w:rFonts w:ascii="Times New Roman" w:hAnsi="Times New Roman"/>
          <w:bCs/>
          <w:color w:val="000000"/>
          <w:sz w:val="22"/>
        </w:rPr>
        <w:t xml:space="preserve"> </w:t>
      </w:r>
      <w:r w:rsidR="00D5084F">
        <w:rPr>
          <w:rFonts w:ascii="Times New Roman" w:hAnsi="Times New Roman"/>
          <w:bCs/>
          <w:color w:val="000000"/>
          <w:sz w:val="22"/>
        </w:rPr>
        <w:t xml:space="preserve">values were kept in conjunction with the </w:t>
      </w:r>
      <w:r w:rsidR="00C6156C">
        <w:rPr>
          <w:rFonts w:ascii="Times New Roman" w:hAnsi="Times New Roman"/>
          <w:bCs/>
          <w:color w:val="000000"/>
          <w:sz w:val="22"/>
        </w:rPr>
        <w:t xml:space="preserve">ELU paper [4]. </w:t>
      </w:r>
      <w:r w:rsidR="002362A3">
        <w:rPr>
          <w:rFonts w:ascii="Times New Roman" w:hAnsi="Times New Roman"/>
          <w:bCs/>
          <w:color w:val="000000"/>
          <w:sz w:val="22"/>
        </w:rPr>
        <w:t xml:space="preserve"> </w:t>
      </w:r>
      <w:r w:rsidR="00EE1784">
        <w:rPr>
          <w:rFonts w:ascii="Times New Roman" w:hAnsi="Times New Roman"/>
          <w:bCs/>
          <w:color w:val="000000"/>
          <w:sz w:val="22"/>
        </w:rPr>
        <w:t xml:space="preserve">The training and test </w:t>
      </w:r>
      <w:proofErr w:type="spellStart"/>
      <w:r w:rsidR="00EE1784">
        <w:rPr>
          <w:rFonts w:ascii="Times New Roman" w:hAnsi="Times New Roman"/>
          <w:bCs/>
          <w:color w:val="000000"/>
          <w:sz w:val="22"/>
        </w:rPr>
        <w:t>eror</w:t>
      </w:r>
      <w:proofErr w:type="spellEnd"/>
      <w:r w:rsidR="0015742D">
        <w:rPr>
          <w:rFonts w:ascii="Times New Roman" w:hAnsi="Times New Roman"/>
          <w:bCs/>
          <w:color w:val="000000"/>
          <w:sz w:val="22"/>
        </w:rPr>
        <w:t xml:space="preserve"> was recorded for each network along with the running time.</w:t>
      </w:r>
      <w:r w:rsidR="00C42845">
        <w:rPr>
          <w:rFonts w:ascii="Times New Roman" w:hAnsi="Times New Roman"/>
          <w:bCs/>
          <w:color w:val="000000"/>
          <w:sz w:val="22"/>
        </w:rPr>
        <w:t xml:space="preserve"> Activation values for each hidden layer after every epoch </w:t>
      </w:r>
      <w:r w:rsidR="005645A3">
        <w:rPr>
          <w:rFonts w:ascii="Times New Roman" w:hAnsi="Times New Roman"/>
          <w:bCs/>
          <w:color w:val="000000"/>
          <w:sz w:val="22"/>
        </w:rPr>
        <w:t xml:space="preserve">of training were also analyzed. This helped us to verify the bias shift correction </w:t>
      </w:r>
      <w:r w:rsidR="00D47AE4">
        <w:rPr>
          <w:rFonts w:ascii="Times New Roman" w:hAnsi="Times New Roman"/>
          <w:bCs/>
          <w:color w:val="000000"/>
          <w:sz w:val="22"/>
        </w:rPr>
        <w:t xml:space="preserve">present in ELU networks which helps speed up learning. </w:t>
      </w:r>
      <w:r w:rsidR="007E6079">
        <w:rPr>
          <w:rFonts w:ascii="Times New Roman" w:hAnsi="Times New Roman"/>
          <w:bCs/>
          <w:color w:val="000000"/>
          <w:sz w:val="22"/>
        </w:rPr>
        <w:t>With the aim of further</w:t>
      </w:r>
      <w:r w:rsidR="00802395">
        <w:rPr>
          <w:rFonts w:ascii="Times New Roman" w:hAnsi="Times New Roman"/>
          <w:bCs/>
          <w:color w:val="000000"/>
          <w:sz w:val="22"/>
        </w:rPr>
        <w:t xml:space="preserve"> </w:t>
      </w:r>
      <w:r w:rsidR="007E6079">
        <w:rPr>
          <w:rFonts w:ascii="Times New Roman" w:hAnsi="Times New Roman"/>
          <w:bCs/>
          <w:color w:val="000000"/>
          <w:sz w:val="22"/>
        </w:rPr>
        <w:t>improving</w:t>
      </w:r>
      <w:r w:rsidR="00802395">
        <w:rPr>
          <w:rFonts w:ascii="Times New Roman" w:hAnsi="Times New Roman"/>
          <w:bCs/>
          <w:color w:val="000000"/>
          <w:sz w:val="22"/>
        </w:rPr>
        <w:t xml:space="preserve"> the performance and to see the effect of regularization </w:t>
      </w:r>
      <w:r w:rsidR="00C14A7A">
        <w:rPr>
          <w:rFonts w:ascii="Times New Roman" w:hAnsi="Times New Roman"/>
          <w:bCs/>
          <w:color w:val="000000"/>
          <w:sz w:val="22"/>
        </w:rPr>
        <w:t xml:space="preserve">on ELU, dropout [10] with a </w:t>
      </w:r>
      <w:r w:rsidR="0006710E">
        <w:rPr>
          <w:rFonts w:ascii="Times New Roman" w:hAnsi="Times New Roman"/>
          <w:bCs/>
          <w:color w:val="000000"/>
          <w:sz w:val="22"/>
        </w:rPr>
        <w:t xml:space="preserve">probability of 0.5 was used. </w:t>
      </w:r>
      <w:r w:rsidR="00112A27">
        <w:rPr>
          <w:rFonts w:ascii="Times New Roman" w:hAnsi="Times New Roman"/>
          <w:bCs/>
          <w:color w:val="000000"/>
          <w:sz w:val="22"/>
        </w:rPr>
        <w:t>The results are tabulated and discussed</w:t>
      </w:r>
      <w:r w:rsidR="009970A3">
        <w:rPr>
          <w:rFonts w:ascii="Times New Roman" w:hAnsi="Times New Roman"/>
          <w:bCs/>
          <w:color w:val="000000"/>
          <w:sz w:val="22"/>
        </w:rPr>
        <w:t xml:space="preserve"> in detail</w:t>
      </w:r>
      <w:r w:rsidR="00112A27">
        <w:rPr>
          <w:rFonts w:ascii="Times New Roman" w:hAnsi="Times New Roman"/>
          <w:bCs/>
          <w:color w:val="000000"/>
          <w:sz w:val="22"/>
        </w:rPr>
        <w:t xml:space="preserve"> in the next section</w:t>
      </w:r>
      <w:r w:rsidR="009970A3">
        <w:rPr>
          <w:rFonts w:ascii="Times New Roman" w:hAnsi="Times New Roman"/>
          <w:bCs/>
          <w:color w:val="000000"/>
          <w:sz w:val="22"/>
        </w:rPr>
        <w:t>.</w:t>
      </w:r>
      <w:r w:rsidR="00356366">
        <w:rPr>
          <w:rFonts w:ascii="Times New Roman" w:hAnsi="Times New Roman"/>
          <w:bCs/>
          <w:color w:val="000000"/>
          <w:sz w:val="22"/>
        </w:rPr>
        <w:t xml:space="preserve"> Cod</w:t>
      </w:r>
      <w:r w:rsidR="0006710E">
        <w:rPr>
          <w:rFonts w:ascii="Times New Roman" w:hAnsi="Times New Roman"/>
          <w:bCs/>
          <w:color w:val="000000"/>
          <w:sz w:val="22"/>
        </w:rPr>
        <w:t>e for this work can be found at</w:t>
      </w:r>
      <w:r w:rsidR="00356366">
        <w:rPr>
          <w:rFonts w:ascii="Times New Roman" w:hAnsi="Times New Roman"/>
          <w:bCs/>
          <w:color w:val="000000"/>
          <w:sz w:val="22"/>
        </w:rPr>
        <w:t>:</w:t>
      </w:r>
      <w:r w:rsidR="0006710E">
        <w:rPr>
          <w:rFonts w:ascii="Times New Roman" w:hAnsi="Times New Roman"/>
          <w:bCs/>
          <w:color w:val="000000"/>
          <w:sz w:val="22"/>
        </w:rPr>
        <w:t xml:space="preserve"> </w:t>
      </w:r>
      <w:hyperlink r:id="rId16" w:history="1">
        <w:r w:rsidR="0026359F" w:rsidRPr="00941638">
          <w:rPr>
            <w:rStyle w:val="Hyperlink"/>
            <w:rFonts w:ascii="Times New Roman" w:hAnsi="Times New Roman" w:cs="Times New Roman"/>
            <w:bCs/>
            <w:sz w:val="22"/>
          </w:rPr>
          <w:t>https://github.com/dhruvarora93/Deep-Learning-with-ELU</w:t>
        </w:r>
      </w:hyperlink>
      <w:r w:rsidR="0026359F">
        <w:rPr>
          <w:rFonts w:ascii="Times New Roman" w:hAnsi="Times New Roman"/>
          <w:bCs/>
          <w:color w:val="000000"/>
          <w:sz w:val="22"/>
        </w:rPr>
        <w:t xml:space="preserve">. </w:t>
      </w:r>
    </w:p>
    <w:p w14:paraId="0351EB73" w14:textId="190506CA" w:rsidR="00AD3CAD" w:rsidRPr="00E92CCE" w:rsidRDefault="007621F4" w:rsidP="00C25C01">
      <w:pPr>
        <w:pStyle w:val="PARAGRAPH"/>
        <w:adjustRightInd w:val="0"/>
        <w:ind w:firstLine="0"/>
        <w:rPr>
          <w:rFonts w:ascii="Helvetica" w:hAnsi="Helvetica"/>
          <w:b/>
          <w:bCs/>
          <w:color w:val="000000"/>
          <w:sz w:val="22"/>
        </w:rPr>
      </w:pPr>
      <w:r w:rsidRPr="00E92CCE">
        <w:rPr>
          <w:rFonts w:ascii="Helvetica" w:hAnsi="Helvetica"/>
          <w:b/>
          <w:bCs/>
          <w:color w:val="000000"/>
          <w:sz w:val="22"/>
        </w:rPr>
        <w:lastRenderedPageBreak/>
        <w:t>4. Results</w:t>
      </w:r>
    </w:p>
    <w:p w14:paraId="58545BCC" w14:textId="622E0DD9" w:rsidR="007621F4" w:rsidRDefault="006443E2" w:rsidP="00C25C01">
      <w:pPr>
        <w:pStyle w:val="PARAGRAPH"/>
        <w:adjustRightInd w:val="0"/>
        <w:ind w:firstLine="0"/>
        <w:rPr>
          <w:rFonts w:ascii="Times New Roman" w:hAnsi="Times New Roman"/>
          <w:sz w:val="22"/>
          <w:szCs w:val="22"/>
        </w:rPr>
      </w:pPr>
      <w:r w:rsidRPr="00737E23">
        <w:rPr>
          <w:rFonts w:ascii="Times New Roman" w:hAnsi="Times New Roman"/>
          <w:sz w:val="22"/>
          <w:szCs w:val="22"/>
        </w:rPr>
        <w:t xml:space="preserve">The </w:t>
      </w:r>
      <w:r w:rsidR="00737E23">
        <w:rPr>
          <w:rFonts w:ascii="Times New Roman" w:hAnsi="Times New Roman"/>
          <w:sz w:val="22"/>
          <w:szCs w:val="22"/>
        </w:rPr>
        <w:t xml:space="preserve">training and testing set accuracy is tabulated in Table 1. </w:t>
      </w:r>
      <w:r w:rsidR="00765B78">
        <w:rPr>
          <w:rFonts w:ascii="Times New Roman" w:hAnsi="Times New Roman"/>
          <w:sz w:val="22"/>
          <w:szCs w:val="22"/>
        </w:rPr>
        <w:t xml:space="preserve">ELU outperformed the other networks in both aspects. </w:t>
      </w:r>
    </w:p>
    <w:p w14:paraId="0508E312" w14:textId="207956F5" w:rsidR="008E3111" w:rsidRDefault="008E3111" w:rsidP="00C25C01">
      <w:pPr>
        <w:pStyle w:val="PARAGRAPH"/>
        <w:adjustRightInd w:val="0"/>
        <w:ind w:firstLine="0"/>
        <w:rPr>
          <w:rFonts w:ascii="Times New Roman" w:hAnsi="Times New Roman"/>
          <w:sz w:val="22"/>
          <w:szCs w:val="2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93"/>
        <w:gridCol w:w="1701"/>
        <w:gridCol w:w="1596"/>
      </w:tblGrid>
      <w:tr w:rsidR="008E3111" w14:paraId="0EA16121" w14:textId="77777777" w:rsidTr="0023298B">
        <w:tc>
          <w:tcPr>
            <w:tcW w:w="1593" w:type="dxa"/>
          </w:tcPr>
          <w:p w14:paraId="1044968E" w14:textId="77777777" w:rsidR="008E3111" w:rsidRDefault="008E3111" w:rsidP="00C25C01">
            <w:pPr>
              <w:pStyle w:val="PARAGRAPH"/>
              <w:adjustRightInd w:val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25079F6" w14:textId="76FC3CFF" w:rsidR="008E3111" w:rsidRDefault="005411DC" w:rsidP="00C25C01">
            <w:pPr>
              <w:pStyle w:val="PARAGRAPH"/>
              <w:adjustRightInd w:val="0"/>
              <w:ind w:firstLine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Training </w:t>
            </w:r>
            <w:r w:rsidR="008E3111">
              <w:rPr>
                <w:rFonts w:ascii="Times New Roman" w:hAnsi="Times New Roman"/>
                <w:sz w:val="22"/>
                <w:szCs w:val="22"/>
              </w:rPr>
              <w:t>Accuracy</w:t>
            </w:r>
          </w:p>
        </w:tc>
        <w:tc>
          <w:tcPr>
            <w:tcW w:w="1596" w:type="dxa"/>
          </w:tcPr>
          <w:p w14:paraId="5463AAEE" w14:textId="7C5145AF" w:rsidR="008E3111" w:rsidRDefault="008E3111" w:rsidP="00C25C01">
            <w:pPr>
              <w:pStyle w:val="PARAGRAPH"/>
              <w:adjustRightInd w:val="0"/>
              <w:ind w:firstLine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Test Accuracy</w:t>
            </w:r>
          </w:p>
        </w:tc>
      </w:tr>
      <w:tr w:rsidR="008E3111" w14:paraId="6254DCA9" w14:textId="77777777" w:rsidTr="0023298B">
        <w:tc>
          <w:tcPr>
            <w:tcW w:w="1593" w:type="dxa"/>
          </w:tcPr>
          <w:p w14:paraId="6017DB58" w14:textId="3B345184" w:rsidR="008E3111" w:rsidRDefault="008E3111" w:rsidP="00C25C01">
            <w:pPr>
              <w:pStyle w:val="PARAGRAPH"/>
              <w:adjustRightInd w:val="0"/>
              <w:ind w:firstLine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Sigmoid</w:t>
            </w:r>
          </w:p>
        </w:tc>
        <w:tc>
          <w:tcPr>
            <w:tcW w:w="1701" w:type="dxa"/>
          </w:tcPr>
          <w:p w14:paraId="0E46AD31" w14:textId="42718DEA" w:rsidR="008E3111" w:rsidRDefault="0023298B" w:rsidP="0023298B">
            <w:pPr>
              <w:pStyle w:val="PARAGRAPH"/>
              <w:adjustRightInd w:val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95.083 %</w:t>
            </w:r>
          </w:p>
        </w:tc>
        <w:tc>
          <w:tcPr>
            <w:tcW w:w="1596" w:type="dxa"/>
          </w:tcPr>
          <w:p w14:paraId="486EEBB2" w14:textId="195E2161" w:rsidR="008E3111" w:rsidRDefault="0023298B" w:rsidP="0023298B">
            <w:pPr>
              <w:pStyle w:val="PARAGRAPH"/>
              <w:adjustRightInd w:val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93.68 %</w:t>
            </w:r>
          </w:p>
        </w:tc>
      </w:tr>
      <w:tr w:rsidR="008E3111" w14:paraId="0A7A2E59" w14:textId="77777777" w:rsidTr="0023298B">
        <w:trPr>
          <w:trHeight w:val="244"/>
        </w:trPr>
        <w:tc>
          <w:tcPr>
            <w:tcW w:w="1593" w:type="dxa"/>
          </w:tcPr>
          <w:p w14:paraId="6CA226CB" w14:textId="61281695" w:rsidR="008E3111" w:rsidRDefault="008E3111" w:rsidP="00C25C01">
            <w:pPr>
              <w:pStyle w:val="PARAGRAPH"/>
              <w:adjustRightInd w:val="0"/>
              <w:ind w:firstLine="0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701" w:type="dxa"/>
          </w:tcPr>
          <w:p w14:paraId="23B72D10" w14:textId="40FBEB7A" w:rsidR="008E3111" w:rsidRDefault="008E3111" w:rsidP="008E3111">
            <w:pPr>
              <w:pStyle w:val="PARAGRAPH"/>
              <w:adjustRightInd w:val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98.065 %</w:t>
            </w:r>
          </w:p>
        </w:tc>
        <w:tc>
          <w:tcPr>
            <w:tcW w:w="1596" w:type="dxa"/>
          </w:tcPr>
          <w:p w14:paraId="45488745" w14:textId="6AD2DDE9" w:rsidR="008E3111" w:rsidRDefault="008E3111" w:rsidP="008E3111">
            <w:pPr>
              <w:pStyle w:val="PARAGRAPH"/>
              <w:adjustRightInd w:val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95.36 %</w:t>
            </w:r>
          </w:p>
        </w:tc>
      </w:tr>
      <w:tr w:rsidR="008E3111" w14:paraId="5D814950" w14:textId="77777777" w:rsidTr="006D2025">
        <w:trPr>
          <w:trHeight w:val="280"/>
        </w:trPr>
        <w:tc>
          <w:tcPr>
            <w:tcW w:w="1593" w:type="dxa"/>
          </w:tcPr>
          <w:p w14:paraId="0C50BC5D" w14:textId="13D5B2A8" w:rsidR="008E3111" w:rsidRPr="008E3111" w:rsidRDefault="008E3111" w:rsidP="00C25C01">
            <w:pPr>
              <w:pStyle w:val="PARAGRAPH"/>
              <w:adjustRightInd w:val="0"/>
              <w:ind w:firstLine="0"/>
              <w:rPr>
                <w:rFonts w:ascii="Times New Roman" w:hAnsi="Times New Roman"/>
                <w:b/>
                <w:sz w:val="22"/>
                <w:szCs w:val="22"/>
              </w:rPr>
            </w:pPr>
            <w:r w:rsidRPr="008E3111">
              <w:rPr>
                <w:rFonts w:ascii="Times New Roman" w:hAnsi="Times New Roman"/>
                <w:b/>
                <w:sz w:val="22"/>
                <w:szCs w:val="22"/>
              </w:rPr>
              <w:t>ELU</w:t>
            </w:r>
          </w:p>
        </w:tc>
        <w:tc>
          <w:tcPr>
            <w:tcW w:w="1701" w:type="dxa"/>
          </w:tcPr>
          <w:p w14:paraId="1056FFD3" w14:textId="4EA9D285" w:rsidR="008E3111" w:rsidRPr="008E3111" w:rsidRDefault="008E3111" w:rsidP="008E3111">
            <w:pPr>
              <w:pStyle w:val="PARAGRAPH"/>
              <w:adjustRightInd w:val="0"/>
              <w:ind w:firstLine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E3111">
              <w:rPr>
                <w:rFonts w:ascii="Times New Roman" w:hAnsi="Times New Roman"/>
                <w:b/>
                <w:sz w:val="22"/>
                <w:szCs w:val="22"/>
              </w:rPr>
              <w:t>98.798 %</w:t>
            </w:r>
          </w:p>
        </w:tc>
        <w:tc>
          <w:tcPr>
            <w:tcW w:w="1596" w:type="dxa"/>
          </w:tcPr>
          <w:p w14:paraId="74A0F26E" w14:textId="05A2B942" w:rsidR="008E3111" w:rsidRPr="008E3111" w:rsidRDefault="008E3111" w:rsidP="008E3111">
            <w:pPr>
              <w:pStyle w:val="PARAGRAPH"/>
              <w:adjustRightInd w:val="0"/>
              <w:ind w:firstLine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E3111">
              <w:rPr>
                <w:rFonts w:ascii="Times New Roman" w:hAnsi="Times New Roman"/>
                <w:b/>
                <w:sz w:val="22"/>
                <w:szCs w:val="22"/>
              </w:rPr>
              <w:t>95.75 %</w:t>
            </w:r>
          </w:p>
        </w:tc>
      </w:tr>
      <w:tr w:rsidR="008E3111" w14:paraId="0E8035E4" w14:textId="77777777" w:rsidTr="0023298B">
        <w:trPr>
          <w:trHeight w:val="235"/>
        </w:trPr>
        <w:tc>
          <w:tcPr>
            <w:tcW w:w="1593" w:type="dxa"/>
          </w:tcPr>
          <w:p w14:paraId="15A84910" w14:textId="67A0206D" w:rsidR="008E3111" w:rsidRDefault="008E3111" w:rsidP="00C25C01">
            <w:pPr>
              <w:pStyle w:val="PARAGRAPH"/>
              <w:adjustRightInd w:val="0"/>
              <w:ind w:firstLine="0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LReLU</w:t>
            </w:r>
            <w:proofErr w:type="spellEnd"/>
          </w:p>
        </w:tc>
        <w:tc>
          <w:tcPr>
            <w:tcW w:w="1701" w:type="dxa"/>
          </w:tcPr>
          <w:p w14:paraId="7407B510" w14:textId="13A02013" w:rsidR="008E3111" w:rsidRDefault="0023298B" w:rsidP="0023298B">
            <w:pPr>
              <w:pStyle w:val="PARAGRAPH"/>
              <w:adjustRightInd w:val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97.610 %</w:t>
            </w:r>
          </w:p>
        </w:tc>
        <w:tc>
          <w:tcPr>
            <w:tcW w:w="1596" w:type="dxa"/>
          </w:tcPr>
          <w:p w14:paraId="66BA273D" w14:textId="00FB4422" w:rsidR="008E3111" w:rsidRDefault="0023298B" w:rsidP="0023298B">
            <w:pPr>
              <w:pStyle w:val="PARAGRAPH"/>
              <w:adjustRightInd w:val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94.84 %</w:t>
            </w:r>
          </w:p>
        </w:tc>
      </w:tr>
    </w:tbl>
    <w:p w14:paraId="0D491A7E" w14:textId="77777777" w:rsidR="00E06E5B" w:rsidRDefault="00E06E5B" w:rsidP="00E06E5B">
      <w:pPr>
        <w:pStyle w:val="PARAGRAPH"/>
        <w:adjustRightInd w:val="0"/>
        <w:ind w:firstLine="0"/>
        <w:jc w:val="center"/>
        <w:rPr>
          <w:rFonts w:ascii="Times New Roman" w:hAnsi="Times New Roman"/>
          <w:sz w:val="22"/>
          <w:szCs w:val="22"/>
        </w:rPr>
      </w:pPr>
    </w:p>
    <w:p w14:paraId="242B8178" w14:textId="73F4B177" w:rsidR="008E3111" w:rsidRPr="00E06E5B" w:rsidRDefault="00E06E5B" w:rsidP="00E06E5B">
      <w:pPr>
        <w:pStyle w:val="PARAGRAPH"/>
        <w:adjustRightInd w:val="0"/>
        <w:ind w:firstLine="0"/>
        <w:jc w:val="center"/>
        <w:rPr>
          <w:sz w:val="18"/>
          <w:szCs w:val="18"/>
        </w:rPr>
      </w:pPr>
      <w:r w:rsidRPr="00E06E5B">
        <w:rPr>
          <w:sz w:val="18"/>
          <w:szCs w:val="18"/>
        </w:rPr>
        <w:t xml:space="preserve">Table 1: Accuracy Comparison </w:t>
      </w:r>
    </w:p>
    <w:p w14:paraId="5C062CE2" w14:textId="77777777" w:rsidR="00E06E5B" w:rsidRDefault="00E06E5B" w:rsidP="00C25C01">
      <w:pPr>
        <w:pStyle w:val="PARAGRAPH"/>
        <w:adjustRightInd w:val="0"/>
        <w:ind w:firstLine="0"/>
        <w:rPr>
          <w:rFonts w:ascii="Times New Roman" w:hAnsi="Times New Roman"/>
          <w:sz w:val="22"/>
          <w:szCs w:val="22"/>
        </w:rPr>
      </w:pPr>
    </w:p>
    <w:p w14:paraId="7908CE31" w14:textId="074F192C" w:rsidR="00851BAD" w:rsidRDefault="00A0687D" w:rsidP="00C25C01">
      <w:pPr>
        <w:pStyle w:val="PARAGRAPH"/>
        <w:adjustRightInd w:val="0"/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The training set cross-entropy loss was the mini</w:t>
      </w:r>
      <w:r w:rsidR="00CA1100">
        <w:rPr>
          <w:rFonts w:ascii="Times New Roman" w:hAnsi="Times New Roman"/>
          <w:sz w:val="22"/>
          <w:szCs w:val="22"/>
        </w:rPr>
        <w:t xml:space="preserve">mum in ELU networks as can be seen in Fig. 3. All lines stay flat after epoch 60. </w:t>
      </w:r>
    </w:p>
    <w:p w14:paraId="61DB19C5" w14:textId="3C9EF828" w:rsidR="00851BAD" w:rsidRDefault="00851BAD" w:rsidP="00C25C01">
      <w:pPr>
        <w:pStyle w:val="PARAGRAPH"/>
        <w:adjustRightInd w:val="0"/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3A5B1020" wp14:editId="7E4D445B">
            <wp:simplePos x="0" y="0"/>
            <wp:positionH relativeFrom="column">
              <wp:posOffset>-63305</wp:posOffset>
            </wp:positionH>
            <wp:positionV relativeFrom="paragraph">
              <wp:posOffset>92759</wp:posOffset>
            </wp:positionV>
            <wp:extent cx="3314700" cy="221292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oss_entropy_loss1.jpe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870" cy="2237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52E517" w14:textId="3173A573" w:rsidR="008E3111" w:rsidRPr="00737E23" w:rsidRDefault="008E3111" w:rsidP="00C25C01">
      <w:pPr>
        <w:pStyle w:val="PARAGRAPH"/>
        <w:adjustRightInd w:val="0"/>
        <w:ind w:firstLine="0"/>
        <w:rPr>
          <w:rFonts w:ascii="Times New Roman" w:hAnsi="Times New Roman"/>
          <w:sz w:val="22"/>
          <w:szCs w:val="22"/>
        </w:rPr>
      </w:pPr>
    </w:p>
    <w:p w14:paraId="37528EA8" w14:textId="51E48999" w:rsidR="007621F4" w:rsidRPr="007621F4" w:rsidRDefault="007621F4" w:rsidP="00C25C01">
      <w:pPr>
        <w:pStyle w:val="PARAGRAPH"/>
        <w:adjustRightInd w:val="0"/>
        <w:ind w:firstLine="0"/>
        <w:rPr>
          <w:rFonts w:ascii="Helvetica" w:hAnsi="Helvetica"/>
          <w:b/>
          <w:color w:val="000000"/>
          <w:sz w:val="20"/>
        </w:rPr>
      </w:pPr>
    </w:p>
    <w:p w14:paraId="1E3133AD" w14:textId="77777777" w:rsidR="002D3E55" w:rsidRDefault="002D3E55" w:rsidP="00F44ECA">
      <w:pPr>
        <w:pStyle w:val="PARAGRAPH"/>
        <w:adjustRightInd w:val="0"/>
        <w:rPr>
          <w:rFonts w:ascii="Helvetica" w:hAnsi="Helvetica"/>
          <w:b/>
          <w:bCs/>
          <w:color w:val="000000"/>
          <w:sz w:val="22"/>
        </w:rPr>
      </w:pPr>
    </w:p>
    <w:p w14:paraId="609839FB" w14:textId="73CCBC00" w:rsidR="002D3E55" w:rsidRDefault="002D3E55" w:rsidP="00F44ECA">
      <w:pPr>
        <w:pStyle w:val="PARAGRAPH"/>
        <w:adjustRightInd w:val="0"/>
        <w:rPr>
          <w:rFonts w:ascii="Helvetica" w:hAnsi="Helvetica"/>
          <w:b/>
          <w:bCs/>
          <w:color w:val="000000"/>
          <w:sz w:val="22"/>
        </w:rPr>
      </w:pPr>
    </w:p>
    <w:p w14:paraId="4AF52C9F" w14:textId="77777777" w:rsidR="002D3E55" w:rsidRDefault="002D3E55" w:rsidP="00F44ECA">
      <w:pPr>
        <w:pStyle w:val="PARAGRAPH"/>
        <w:adjustRightInd w:val="0"/>
        <w:rPr>
          <w:rFonts w:ascii="Helvetica" w:hAnsi="Helvetica"/>
          <w:b/>
          <w:bCs/>
          <w:color w:val="000000"/>
          <w:sz w:val="22"/>
        </w:rPr>
      </w:pPr>
    </w:p>
    <w:p w14:paraId="3ABDB2D1" w14:textId="77777777" w:rsidR="002D3E55" w:rsidRDefault="002D3E55" w:rsidP="00F44ECA">
      <w:pPr>
        <w:pStyle w:val="PARAGRAPH"/>
        <w:adjustRightInd w:val="0"/>
        <w:rPr>
          <w:rFonts w:ascii="Helvetica" w:hAnsi="Helvetica"/>
          <w:b/>
          <w:bCs/>
          <w:color w:val="000000"/>
          <w:sz w:val="22"/>
        </w:rPr>
      </w:pPr>
    </w:p>
    <w:p w14:paraId="1A81DAB6" w14:textId="5D79EDB6" w:rsidR="002D3E55" w:rsidRDefault="002D3E55" w:rsidP="00F44ECA">
      <w:pPr>
        <w:pStyle w:val="PARAGRAPH"/>
        <w:adjustRightInd w:val="0"/>
        <w:rPr>
          <w:rFonts w:ascii="Helvetica" w:hAnsi="Helvetica"/>
          <w:b/>
          <w:bCs/>
          <w:color w:val="000000"/>
          <w:sz w:val="22"/>
        </w:rPr>
      </w:pPr>
    </w:p>
    <w:p w14:paraId="02B04958" w14:textId="77777777" w:rsidR="002D3E55" w:rsidRDefault="002D3E55" w:rsidP="00F44ECA">
      <w:pPr>
        <w:pStyle w:val="PARAGRAPH"/>
        <w:adjustRightInd w:val="0"/>
        <w:rPr>
          <w:rFonts w:ascii="Helvetica" w:hAnsi="Helvetica"/>
          <w:b/>
          <w:bCs/>
          <w:color w:val="000000"/>
          <w:sz w:val="22"/>
        </w:rPr>
      </w:pPr>
    </w:p>
    <w:p w14:paraId="3FFA648C" w14:textId="77777777" w:rsidR="002D3E55" w:rsidRDefault="002D3E55" w:rsidP="00F44ECA">
      <w:pPr>
        <w:pStyle w:val="PARAGRAPH"/>
        <w:adjustRightInd w:val="0"/>
        <w:rPr>
          <w:rFonts w:ascii="Helvetica" w:hAnsi="Helvetica"/>
          <w:b/>
          <w:bCs/>
          <w:color w:val="000000"/>
          <w:sz w:val="22"/>
        </w:rPr>
      </w:pPr>
    </w:p>
    <w:p w14:paraId="03F035D1" w14:textId="77777777" w:rsidR="002D3E55" w:rsidRDefault="002D3E55" w:rsidP="00F44ECA">
      <w:pPr>
        <w:pStyle w:val="PARAGRAPH"/>
        <w:adjustRightInd w:val="0"/>
        <w:rPr>
          <w:rFonts w:ascii="Helvetica" w:hAnsi="Helvetica"/>
          <w:b/>
          <w:bCs/>
          <w:color w:val="000000"/>
          <w:sz w:val="22"/>
        </w:rPr>
      </w:pPr>
    </w:p>
    <w:p w14:paraId="314D4D12" w14:textId="77777777" w:rsidR="002D3E55" w:rsidRDefault="002D3E55" w:rsidP="00F44ECA">
      <w:pPr>
        <w:pStyle w:val="PARAGRAPH"/>
        <w:adjustRightInd w:val="0"/>
        <w:rPr>
          <w:rFonts w:ascii="Helvetica" w:hAnsi="Helvetica"/>
          <w:b/>
          <w:bCs/>
          <w:color w:val="000000"/>
          <w:sz w:val="22"/>
        </w:rPr>
      </w:pPr>
    </w:p>
    <w:p w14:paraId="7D928394" w14:textId="77777777" w:rsidR="002D3E55" w:rsidRDefault="002D3E55" w:rsidP="00F44ECA">
      <w:pPr>
        <w:pStyle w:val="PARAGRAPH"/>
        <w:adjustRightInd w:val="0"/>
        <w:rPr>
          <w:rFonts w:ascii="Helvetica" w:hAnsi="Helvetica"/>
          <w:b/>
          <w:bCs/>
          <w:color w:val="000000"/>
          <w:sz w:val="22"/>
        </w:rPr>
      </w:pPr>
    </w:p>
    <w:p w14:paraId="78CEAF03" w14:textId="77777777" w:rsidR="002D3E55" w:rsidRDefault="002D3E55" w:rsidP="00F44ECA">
      <w:pPr>
        <w:pStyle w:val="PARAGRAPH"/>
        <w:adjustRightInd w:val="0"/>
        <w:rPr>
          <w:rFonts w:ascii="Helvetica" w:hAnsi="Helvetica"/>
          <w:b/>
          <w:bCs/>
          <w:color w:val="000000"/>
          <w:sz w:val="22"/>
        </w:rPr>
      </w:pPr>
    </w:p>
    <w:p w14:paraId="2C1CF5CF" w14:textId="77777777" w:rsidR="002D3E55" w:rsidRDefault="002D3E55" w:rsidP="00F44ECA">
      <w:pPr>
        <w:pStyle w:val="PARAGRAPH"/>
        <w:adjustRightInd w:val="0"/>
        <w:rPr>
          <w:rFonts w:ascii="Helvetica" w:hAnsi="Helvetica"/>
          <w:b/>
          <w:bCs/>
          <w:color w:val="000000"/>
          <w:sz w:val="22"/>
        </w:rPr>
      </w:pPr>
    </w:p>
    <w:p w14:paraId="7544571C" w14:textId="77777777" w:rsidR="001D4ACD" w:rsidRDefault="001D4ACD" w:rsidP="00851BAD">
      <w:pPr>
        <w:pStyle w:val="PARAGRAPH"/>
        <w:adjustRightInd w:val="0"/>
        <w:jc w:val="center"/>
        <w:rPr>
          <w:sz w:val="18"/>
          <w:szCs w:val="18"/>
        </w:rPr>
      </w:pPr>
    </w:p>
    <w:p w14:paraId="6E0ED971" w14:textId="763E95B6" w:rsidR="002D3E55" w:rsidRDefault="00851BAD" w:rsidP="00851BAD">
      <w:pPr>
        <w:pStyle w:val="PARAGRAPH"/>
        <w:adjustRightInd w:val="0"/>
        <w:jc w:val="center"/>
        <w:rPr>
          <w:sz w:val="18"/>
          <w:szCs w:val="18"/>
        </w:rPr>
      </w:pPr>
      <w:r w:rsidRPr="00851BAD">
        <w:rPr>
          <w:sz w:val="18"/>
          <w:szCs w:val="18"/>
        </w:rPr>
        <w:t xml:space="preserve">Fig.3: </w:t>
      </w:r>
      <w:proofErr w:type="spellStart"/>
      <w:r w:rsidRPr="00851BAD">
        <w:rPr>
          <w:sz w:val="18"/>
          <w:szCs w:val="18"/>
        </w:rPr>
        <w:t>Traning</w:t>
      </w:r>
      <w:proofErr w:type="spellEnd"/>
      <w:r w:rsidRPr="00851BAD">
        <w:rPr>
          <w:sz w:val="18"/>
          <w:szCs w:val="18"/>
        </w:rPr>
        <w:t xml:space="preserve"> Set Cross-Entropy Loss</w:t>
      </w:r>
    </w:p>
    <w:p w14:paraId="31E26191" w14:textId="77777777" w:rsidR="00851BAD" w:rsidRDefault="00851BAD" w:rsidP="00851BAD">
      <w:pPr>
        <w:pStyle w:val="PARAGRAPH"/>
        <w:adjustRightInd w:val="0"/>
        <w:rPr>
          <w:sz w:val="18"/>
          <w:szCs w:val="18"/>
        </w:rPr>
      </w:pPr>
    </w:p>
    <w:p w14:paraId="54C5D483" w14:textId="557EC13A" w:rsidR="00851BAD" w:rsidRDefault="00851BAD" w:rsidP="00094BA7">
      <w:pPr>
        <w:pStyle w:val="PARAGRAPH"/>
        <w:adjustRightInd w:val="0"/>
        <w:ind w:firstLine="0"/>
        <w:rPr>
          <w:rFonts w:ascii="Times New Roman" w:hAnsi="Times New Roman"/>
          <w:sz w:val="22"/>
          <w:szCs w:val="22"/>
        </w:rPr>
      </w:pPr>
      <w:r w:rsidRPr="00094BA7">
        <w:rPr>
          <w:rFonts w:ascii="Times New Roman" w:hAnsi="Times New Roman"/>
          <w:sz w:val="22"/>
          <w:szCs w:val="22"/>
        </w:rPr>
        <w:t xml:space="preserve">It is evident from Fig. 3 that the training error of ELU networks decreases much more rapidly than for other networks. </w:t>
      </w:r>
      <w:r w:rsidR="006176AF">
        <w:rPr>
          <w:rFonts w:ascii="Times New Roman" w:hAnsi="Times New Roman"/>
          <w:sz w:val="22"/>
          <w:szCs w:val="22"/>
        </w:rPr>
        <w:t>Thus, w</w:t>
      </w:r>
      <w:r w:rsidR="00B703A2">
        <w:rPr>
          <w:rFonts w:ascii="Times New Roman" w:hAnsi="Times New Roman"/>
          <w:sz w:val="22"/>
          <w:szCs w:val="22"/>
        </w:rPr>
        <w:t xml:space="preserve">e can indeed </w:t>
      </w:r>
      <w:proofErr w:type="spellStart"/>
      <w:r w:rsidR="00B703A2">
        <w:rPr>
          <w:rFonts w:ascii="Times New Roman" w:hAnsi="Times New Roman"/>
          <w:sz w:val="22"/>
          <w:szCs w:val="22"/>
        </w:rPr>
        <w:t>colclude</w:t>
      </w:r>
      <w:proofErr w:type="spellEnd"/>
      <w:r w:rsidR="00B703A2">
        <w:rPr>
          <w:rFonts w:ascii="Times New Roman" w:hAnsi="Times New Roman"/>
          <w:sz w:val="22"/>
          <w:szCs w:val="22"/>
        </w:rPr>
        <w:t xml:space="preserve"> that they possess a superior learning behavior compared to other activation functions. </w:t>
      </w:r>
      <w:r w:rsidR="00644B2E">
        <w:rPr>
          <w:rFonts w:ascii="Times New Roman" w:hAnsi="Times New Roman"/>
          <w:sz w:val="22"/>
          <w:szCs w:val="22"/>
        </w:rPr>
        <w:t xml:space="preserve">The running time for </w:t>
      </w:r>
      <w:r w:rsidR="00CA3ADA">
        <w:rPr>
          <w:rFonts w:ascii="Times New Roman" w:hAnsi="Times New Roman"/>
          <w:sz w:val="22"/>
          <w:szCs w:val="22"/>
        </w:rPr>
        <w:t xml:space="preserve">training of </w:t>
      </w:r>
      <w:r w:rsidR="00644B2E">
        <w:rPr>
          <w:rFonts w:ascii="Times New Roman" w:hAnsi="Times New Roman"/>
          <w:sz w:val="22"/>
          <w:szCs w:val="22"/>
        </w:rPr>
        <w:t xml:space="preserve">each network can be seen in Table 2. </w:t>
      </w:r>
      <w:proofErr w:type="spellStart"/>
      <w:r w:rsidR="00C630B1">
        <w:rPr>
          <w:rFonts w:ascii="Times New Roman" w:hAnsi="Times New Roman"/>
          <w:sz w:val="22"/>
          <w:szCs w:val="22"/>
        </w:rPr>
        <w:t>ReLU</w:t>
      </w:r>
      <w:proofErr w:type="spellEnd"/>
      <w:r w:rsidR="00C630B1">
        <w:rPr>
          <w:rFonts w:ascii="Times New Roman" w:hAnsi="Times New Roman"/>
          <w:sz w:val="22"/>
          <w:szCs w:val="22"/>
        </w:rPr>
        <w:t xml:space="preserve"> network </w:t>
      </w:r>
      <w:r w:rsidR="00D84002">
        <w:rPr>
          <w:rFonts w:ascii="Times New Roman" w:hAnsi="Times New Roman"/>
          <w:sz w:val="22"/>
          <w:szCs w:val="22"/>
        </w:rPr>
        <w:t>trained the fastest.</w:t>
      </w:r>
    </w:p>
    <w:p w14:paraId="343083B6" w14:textId="77777777" w:rsidR="00C43281" w:rsidRDefault="00C43281" w:rsidP="00094BA7">
      <w:pPr>
        <w:pStyle w:val="PARAGRAPH"/>
        <w:adjustRightInd w:val="0"/>
        <w:ind w:firstLine="0"/>
        <w:rPr>
          <w:rFonts w:ascii="Times New Roman" w:hAnsi="Times New Roman"/>
          <w:sz w:val="22"/>
          <w:szCs w:val="2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43"/>
        <w:gridCol w:w="2552"/>
      </w:tblGrid>
      <w:tr w:rsidR="00C43281" w14:paraId="7AC05B0F" w14:textId="77777777" w:rsidTr="00A80721">
        <w:tc>
          <w:tcPr>
            <w:tcW w:w="2443" w:type="dxa"/>
          </w:tcPr>
          <w:p w14:paraId="5F68C25F" w14:textId="4439AA85" w:rsidR="00C43281" w:rsidRPr="00C43281" w:rsidRDefault="00C43281" w:rsidP="00C43281">
            <w:pPr>
              <w:pStyle w:val="PARAGRAPH"/>
              <w:adjustRightInd w:val="0"/>
              <w:ind w:firstLine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43281">
              <w:rPr>
                <w:rFonts w:ascii="Times New Roman" w:hAnsi="Times New Roman"/>
                <w:b/>
                <w:sz w:val="22"/>
                <w:szCs w:val="22"/>
              </w:rPr>
              <w:t>Network</w:t>
            </w:r>
          </w:p>
        </w:tc>
        <w:tc>
          <w:tcPr>
            <w:tcW w:w="2552" w:type="dxa"/>
          </w:tcPr>
          <w:p w14:paraId="50F5A4CE" w14:textId="1E2D4364" w:rsidR="00C43281" w:rsidRPr="00C43281" w:rsidRDefault="00A80721" w:rsidP="00C43281">
            <w:pPr>
              <w:pStyle w:val="PARAGRAPH"/>
              <w:adjustRightInd w:val="0"/>
              <w:ind w:firstLine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Training Time</w:t>
            </w:r>
            <w:r w:rsidR="00C43281" w:rsidRPr="00C43281">
              <w:rPr>
                <w:rFonts w:ascii="Times New Roman" w:hAnsi="Times New Roman"/>
                <w:b/>
                <w:sz w:val="22"/>
                <w:szCs w:val="22"/>
              </w:rPr>
              <w:t xml:space="preserve"> (in seconds)</w:t>
            </w:r>
          </w:p>
        </w:tc>
      </w:tr>
      <w:tr w:rsidR="00C43281" w14:paraId="3FAEC9A7" w14:textId="77777777" w:rsidTr="00A80721">
        <w:tc>
          <w:tcPr>
            <w:tcW w:w="2443" w:type="dxa"/>
          </w:tcPr>
          <w:p w14:paraId="407241B0" w14:textId="66B034CD" w:rsidR="00C43281" w:rsidRDefault="00C43281" w:rsidP="00C43281">
            <w:pPr>
              <w:pStyle w:val="PARAGRAPH"/>
              <w:adjustRightInd w:val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Sigmoid</w:t>
            </w:r>
          </w:p>
        </w:tc>
        <w:tc>
          <w:tcPr>
            <w:tcW w:w="2552" w:type="dxa"/>
          </w:tcPr>
          <w:p w14:paraId="7A4EE4DC" w14:textId="6E72B314" w:rsidR="00C43281" w:rsidRDefault="00C43281" w:rsidP="00C43281">
            <w:pPr>
              <w:pStyle w:val="PARAGRAPH"/>
              <w:adjustRightInd w:val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601.384</w:t>
            </w:r>
          </w:p>
        </w:tc>
      </w:tr>
      <w:tr w:rsidR="00C43281" w14:paraId="5226B550" w14:textId="77777777" w:rsidTr="00A80721">
        <w:tc>
          <w:tcPr>
            <w:tcW w:w="2443" w:type="dxa"/>
          </w:tcPr>
          <w:p w14:paraId="2F7ADDB7" w14:textId="414CEF8A" w:rsidR="00C43281" w:rsidRPr="00C43281" w:rsidRDefault="00C43281" w:rsidP="00C43281">
            <w:pPr>
              <w:pStyle w:val="PARAGRAPH"/>
              <w:adjustRightInd w:val="0"/>
              <w:ind w:firstLine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r w:rsidRPr="00C43281">
              <w:rPr>
                <w:rFonts w:ascii="Times New Roman" w:hAnsi="Times New Roman"/>
                <w:b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2552" w:type="dxa"/>
          </w:tcPr>
          <w:p w14:paraId="17988B5A" w14:textId="3098CAF0" w:rsidR="00C43281" w:rsidRPr="00C43281" w:rsidRDefault="00C43281" w:rsidP="00C43281">
            <w:pPr>
              <w:pStyle w:val="PARAGRAPH"/>
              <w:adjustRightInd w:val="0"/>
              <w:ind w:firstLine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43281">
              <w:rPr>
                <w:rFonts w:ascii="Times New Roman" w:hAnsi="Times New Roman"/>
                <w:b/>
                <w:sz w:val="22"/>
                <w:szCs w:val="22"/>
              </w:rPr>
              <w:t>598.723</w:t>
            </w:r>
          </w:p>
        </w:tc>
      </w:tr>
      <w:tr w:rsidR="00C43281" w14:paraId="297EB817" w14:textId="77777777" w:rsidTr="00A80721">
        <w:tc>
          <w:tcPr>
            <w:tcW w:w="2443" w:type="dxa"/>
          </w:tcPr>
          <w:p w14:paraId="3206B20D" w14:textId="5475866B" w:rsidR="00C43281" w:rsidRPr="008C422D" w:rsidRDefault="00C43281" w:rsidP="00C43281">
            <w:pPr>
              <w:pStyle w:val="PARAGRAPH"/>
              <w:adjustRightInd w:val="0"/>
              <w:ind w:firstLine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C422D">
              <w:rPr>
                <w:rFonts w:ascii="Times New Roman" w:hAnsi="Times New Roman"/>
                <w:b/>
                <w:sz w:val="22"/>
                <w:szCs w:val="22"/>
              </w:rPr>
              <w:t>ELU</w:t>
            </w:r>
          </w:p>
        </w:tc>
        <w:tc>
          <w:tcPr>
            <w:tcW w:w="2552" w:type="dxa"/>
          </w:tcPr>
          <w:p w14:paraId="45E97D74" w14:textId="3BB2A7CA" w:rsidR="00C43281" w:rsidRPr="008C422D" w:rsidRDefault="00C43281" w:rsidP="00C43281">
            <w:pPr>
              <w:pStyle w:val="PARAGRAPH"/>
              <w:adjustRightInd w:val="0"/>
              <w:ind w:firstLine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C422D">
              <w:rPr>
                <w:rFonts w:ascii="Times New Roman" w:hAnsi="Times New Roman"/>
                <w:b/>
                <w:sz w:val="22"/>
                <w:szCs w:val="22"/>
              </w:rPr>
              <w:t>608.894</w:t>
            </w:r>
          </w:p>
        </w:tc>
      </w:tr>
      <w:tr w:rsidR="00C43281" w14:paraId="1E6F7036" w14:textId="77777777" w:rsidTr="00A80721">
        <w:tc>
          <w:tcPr>
            <w:tcW w:w="2443" w:type="dxa"/>
          </w:tcPr>
          <w:p w14:paraId="7D6901E0" w14:textId="4FDBBFF5" w:rsidR="00C43281" w:rsidRDefault="00C43281" w:rsidP="00C43281">
            <w:pPr>
              <w:pStyle w:val="PARAGRAPH"/>
              <w:adjustRightInd w:val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LReLU</w:t>
            </w:r>
            <w:proofErr w:type="spellEnd"/>
          </w:p>
        </w:tc>
        <w:tc>
          <w:tcPr>
            <w:tcW w:w="2552" w:type="dxa"/>
          </w:tcPr>
          <w:p w14:paraId="4079DF11" w14:textId="478ABD9B" w:rsidR="00C43281" w:rsidRDefault="00C43281" w:rsidP="00C43281">
            <w:pPr>
              <w:pStyle w:val="PARAGRAPH"/>
              <w:adjustRightInd w:val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761.337</w:t>
            </w:r>
          </w:p>
        </w:tc>
      </w:tr>
    </w:tbl>
    <w:p w14:paraId="294C69FE" w14:textId="77777777" w:rsidR="00C43281" w:rsidRPr="00094BA7" w:rsidRDefault="00C43281" w:rsidP="00094BA7">
      <w:pPr>
        <w:pStyle w:val="PARAGRAPH"/>
        <w:adjustRightInd w:val="0"/>
        <w:ind w:firstLine="0"/>
        <w:rPr>
          <w:rFonts w:ascii="Times New Roman" w:hAnsi="Times New Roman"/>
          <w:sz w:val="22"/>
          <w:szCs w:val="22"/>
        </w:rPr>
      </w:pPr>
    </w:p>
    <w:p w14:paraId="4AB8BCAF" w14:textId="488A1BC8" w:rsidR="002D3E55" w:rsidRDefault="00E06E5B" w:rsidP="00E06E5B">
      <w:pPr>
        <w:pStyle w:val="PARAGRAPH"/>
        <w:adjustRightInd w:val="0"/>
        <w:ind w:firstLine="0"/>
        <w:jc w:val="center"/>
        <w:rPr>
          <w:sz w:val="18"/>
          <w:szCs w:val="18"/>
        </w:rPr>
      </w:pPr>
      <w:r w:rsidRPr="00E06E5B">
        <w:rPr>
          <w:sz w:val="18"/>
          <w:szCs w:val="18"/>
        </w:rPr>
        <w:t>Table 2: Running Time</w:t>
      </w:r>
    </w:p>
    <w:p w14:paraId="7BB1B182" w14:textId="77777777" w:rsidR="00E06E5B" w:rsidRDefault="00E06E5B" w:rsidP="00E06E5B">
      <w:pPr>
        <w:pStyle w:val="PARAGRAPH"/>
        <w:adjustRightInd w:val="0"/>
        <w:ind w:firstLine="0"/>
        <w:rPr>
          <w:sz w:val="18"/>
          <w:szCs w:val="18"/>
        </w:rPr>
      </w:pPr>
    </w:p>
    <w:p w14:paraId="6AF3B805" w14:textId="745D3383" w:rsidR="00E06E5B" w:rsidRDefault="00603F9C" w:rsidP="00E06E5B">
      <w:pPr>
        <w:pStyle w:val="PARAGRAPH"/>
        <w:adjustRightInd w:val="0"/>
        <w:ind w:firstLine="0"/>
        <w:rPr>
          <w:rFonts w:ascii="Times New Roman" w:hAnsi="Times New Roman"/>
          <w:sz w:val="22"/>
          <w:szCs w:val="22"/>
        </w:rPr>
      </w:pPr>
      <w:r w:rsidRPr="00960095">
        <w:rPr>
          <w:rFonts w:ascii="Times New Roman" w:hAnsi="Times New Roman"/>
          <w:sz w:val="22"/>
          <w:szCs w:val="22"/>
        </w:rPr>
        <w:t xml:space="preserve">Also, after each epoch we calculated the </w:t>
      </w:r>
      <w:r w:rsidR="007F0F38" w:rsidRPr="00960095">
        <w:rPr>
          <w:rFonts w:ascii="Times New Roman" w:hAnsi="Times New Roman"/>
          <w:sz w:val="22"/>
          <w:szCs w:val="22"/>
        </w:rPr>
        <w:t xml:space="preserve">units’ average activations on the same </w:t>
      </w:r>
      <w:proofErr w:type="spellStart"/>
      <w:r w:rsidR="007F0F38" w:rsidRPr="00960095">
        <w:rPr>
          <w:rFonts w:ascii="Times New Roman" w:hAnsi="Times New Roman"/>
          <w:sz w:val="22"/>
          <w:szCs w:val="22"/>
        </w:rPr>
        <w:t>minibatch</w:t>
      </w:r>
      <w:proofErr w:type="spellEnd"/>
      <w:r w:rsidR="007F0F38" w:rsidRPr="00960095">
        <w:rPr>
          <w:rFonts w:ascii="Times New Roman" w:hAnsi="Times New Roman"/>
          <w:sz w:val="22"/>
          <w:szCs w:val="22"/>
        </w:rPr>
        <w:t xml:space="preserve"> used for training</w:t>
      </w:r>
      <w:r w:rsidR="0015266E">
        <w:rPr>
          <w:rFonts w:ascii="Times New Roman" w:hAnsi="Times New Roman"/>
          <w:sz w:val="22"/>
          <w:szCs w:val="22"/>
        </w:rPr>
        <w:t xml:space="preserve"> (see Fig. 4)</w:t>
      </w:r>
      <w:r w:rsidR="007F0F38" w:rsidRPr="00960095">
        <w:rPr>
          <w:rFonts w:ascii="Times New Roman" w:hAnsi="Times New Roman"/>
          <w:sz w:val="22"/>
          <w:szCs w:val="22"/>
        </w:rPr>
        <w:t>.</w:t>
      </w:r>
      <w:r w:rsidR="00FD56F0">
        <w:rPr>
          <w:rFonts w:ascii="Times New Roman" w:hAnsi="Times New Roman"/>
          <w:sz w:val="22"/>
          <w:szCs w:val="22"/>
        </w:rPr>
        <w:t xml:space="preserve"> We see that as training progresses, the activation values increase for every network but since ELU networks try and bring the mean </w:t>
      </w:r>
      <w:r w:rsidR="00A862E3">
        <w:rPr>
          <w:rFonts w:ascii="Times New Roman" w:hAnsi="Times New Roman"/>
          <w:sz w:val="22"/>
          <w:szCs w:val="22"/>
        </w:rPr>
        <w:t xml:space="preserve">of activations </w:t>
      </w:r>
      <w:r w:rsidR="00FD56F0">
        <w:rPr>
          <w:rFonts w:ascii="Times New Roman" w:hAnsi="Times New Roman"/>
          <w:sz w:val="22"/>
          <w:szCs w:val="22"/>
        </w:rPr>
        <w:t>clo</w:t>
      </w:r>
      <w:r w:rsidR="00A862E3">
        <w:rPr>
          <w:rFonts w:ascii="Times New Roman" w:hAnsi="Times New Roman"/>
          <w:sz w:val="22"/>
          <w:szCs w:val="22"/>
        </w:rPr>
        <w:t xml:space="preserve">ser to zero, they have the lowest set of </w:t>
      </w:r>
      <w:r w:rsidR="00DF6A61">
        <w:rPr>
          <w:rFonts w:ascii="Times New Roman" w:hAnsi="Times New Roman"/>
          <w:sz w:val="22"/>
          <w:szCs w:val="22"/>
        </w:rPr>
        <w:t>values among all networks</w:t>
      </w:r>
      <w:r w:rsidR="003C50C5">
        <w:rPr>
          <w:rFonts w:ascii="Times New Roman" w:hAnsi="Times New Roman"/>
          <w:sz w:val="22"/>
          <w:szCs w:val="22"/>
        </w:rPr>
        <w:t xml:space="preserve"> (</w:t>
      </w:r>
      <w:proofErr w:type="spellStart"/>
      <w:r w:rsidR="003C50C5">
        <w:rPr>
          <w:rFonts w:ascii="Times New Roman" w:hAnsi="Times New Roman"/>
          <w:sz w:val="22"/>
          <w:szCs w:val="22"/>
        </w:rPr>
        <w:t>LReLU</w:t>
      </w:r>
      <w:proofErr w:type="spellEnd"/>
      <w:r w:rsidR="003C50C5">
        <w:rPr>
          <w:rFonts w:ascii="Times New Roman" w:hAnsi="Times New Roman"/>
          <w:sz w:val="22"/>
          <w:szCs w:val="22"/>
        </w:rPr>
        <w:t xml:space="preserve"> were also comparable)</w:t>
      </w:r>
      <w:r w:rsidR="00DF6A61">
        <w:rPr>
          <w:rFonts w:ascii="Times New Roman" w:hAnsi="Times New Roman"/>
          <w:sz w:val="22"/>
          <w:szCs w:val="22"/>
        </w:rPr>
        <w:t xml:space="preserve">, </w:t>
      </w:r>
      <w:r w:rsidR="00DF6A61">
        <w:rPr>
          <w:rFonts w:ascii="Times New Roman" w:hAnsi="Times New Roman"/>
          <w:sz w:val="22"/>
          <w:szCs w:val="22"/>
        </w:rPr>
        <w:lastRenderedPageBreak/>
        <w:t xml:space="preserve">which is a desirable property to have in deep networks. </w:t>
      </w:r>
    </w:p>
    <w:p w14:paraId="7FE27BA6" w14:textId="56ADB668" w:rsidR="00B17CB8" w:rsidRDefault="00BF6DAA" w:rsidP="00E06E5B">
      <w:pPr>
        <w:pStyle w:val="PARAGRAPH"/>
        <w:adjustRightInd w:val="0"/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177EC543" wp14:editId="5A9E631D">
            <wp:simplePos x="0" y="0"/>
            <wp:positionH relativeFrom="column">
              <wp:posOffset>-1612</wp:posOffset>
            </wp:positionH>
            <wp:positionV relativeFrom="paragraph">
              <wp:posOffset>9330</wp:posOffset>
            </wp:positionV>
            <wp:extent cx="3103245" cy="20688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vg_activations.jpe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245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AE9F18" w14:textId="5A465167" w:rsidR="00B17CB8" w:rsidRDefault="00B17CB8" w:rsidP="00E06E5B">
      <w:pPr>
        <w:pStyle w:val="PARAGRAPH"/>
        <w:adjustRightInd w:val="0"/>
        <w:ind w:firstLine="0"/>
        <w:rPr>
          <w:rFonts w:ascii="Times New Roman" w:hAnsi="Times New Roman"/>
          <w:sz w:val="22"/>
          <w:szCs w:val="22"/>
        </w:rPr>
      </w:pPr>
    </w:p>
    <w:p w14:paraId="7274813A" w14:textId="167C5A3E" w:rsidR="0063404C" w:rsidRDefault="0063404C" w:rsidP="00E06E5B">
      <w:pPr>
        <w:pStyle w:val="PARAGRAPH"/>
        <w:adjustRightInd w:val="0"/>
        <w:ind w:firstLine="0"/>
        <w:rPr>
          <w:rFonts w:ascii="Times New Roman" w:hAnsi="Times New Roman"/>
          <w:sz w:val="22"/>
          <w:szCs w:val="22"/>
        </w:rPr>
      </w:pPr>
    </w:p>
    <w:p w14:paraId="2266214C" w14:textId="77777777" w:rsidR="006F4136" w:rsidRPr="00960095" w:rsidRDefault="006F4136" w:rsidP="00E06E5B">
      <w:pPr>
        <w:pStyle w:val="PARAGRAPH"/>
        <w:adjustRightInd w:val="0"/>
        <w:ind w:firstLine="0"/>
        <w:rPr>
          <w:rFonts w:ascii="Times New Roman" w:hAnsi="Times New Roman"/>
          <w:sz w:val="22"/>
          <w:szCs w:val="22"/>
        </w:rPr>
      </w:pPr>
    </w:p>
    <w:p w14:paraId="4234ADDE" w14:textId="20B7871D" w:rsidR="002D3E55" w:rsidRDefault="002D3E55" w:rsidP="00F44ECA">
      <w:pPr>
        <w:pStyle w:val="PARAGRAPH"/>
        <w:adjustRightInd w:val="0"/>
        <w:rPr>
          <w:rFonts w:ascii="Helvetica" w:hAnsi="Helvetica"/>
          <w:b/>
          <w:bCs/>
          <w:color w:val="000000"/>
          <w:sz w:val="22"/>
        </w:rPr>
      </w:pPr>
    </w:p>
    <w:p w14:paraId="79FEFA08" w14:textId="0D7C7C52" w:rsidR="002D3E55" w:rsidRDefault="002D3E55" w:rsidP="00F44ECA">
      <w:pPr>
        <w:pStyle w:val="PARAGRAPH"/>
        <w:adjustRightInd w:val="0"/>
        <w:rPr>
          <w:rFonts w:ascii="Helvetica" w:hAnsi="Helvetica"/>
          <w:b/>
          <w:bCs/>
          <w:color w:val="000000"/>
          <w:sz w:val="22"/>
        </w:rPr>
      </w:pPr>
    </w:p>
    <w:p w14:paraId="45CB03AF" w14:textId="77777777" w:rsidR="002D3E55" w:rsidRDefault="002D3E55" w:rsidP="00F44ECA">
      <w:pPr>
        <w:pStyle w:val="PARAGRAPH"/>
        <w:adjustRightInd w:val="0"/>
        <w:rPr>
          <w:rFonts w:ascii="Helvetica" w:hAnsi="Helvetica"/>
          <w:b/>
          <w:bCs/>
          <w:color w:val="000000"/>
          <w:sz w:val="22"/>
        </w:rPr>
      </w:pPr>
    </w:p>
    <w:p w14:paraId="1859374E" w14:textId="77777777" w:rsidR="002D3E55" w:rsidRDefault="002D3E55" w:rsidP="00F44ECA">
      <w:pPr>
        <w:pStyle w:val="PARAGRAPH"/>
        <w:adjustRightInd w:val="0"/>
        <w:rPr>
          <w:rFonts w:ascii="Helvetica" w:hAnsi="Helvetica"/>
          <w:b/>
          <w:bCs/>
          <w:color w:val="000000"/>
          <w:sz w:val="22"/>
        </w:rPr>
      </w:pPr>
    </w:p>
    <w:p w14:paraId="31AB5FF0" w14:textId="77777777" w:rsidR="002D3E55" w:rsidRDefault="002D3E55" w:rsidP="00F44ECA">
      <w:pPr>
        <w:pStyle w:val="PARAGRAPH"/>
        <w:adjustRightInd w:val="0"/>
        <w:rPr>
          <w:rFonts w:ascii="Helvetica" w:hAnsi="Helvetica"/>
          <w:b/>
          <w:bCs/>
          <w:color w:val="000000"/>
          <w:sz w:val="22"/>
        </w:rPr>
      </w:pPr>
    </w:p>
    <w:p w14:paraId="168C414C" w14:textId="3468A22E" w:rsidR="002D3E55" w:rsidRDefault="002D3E55" w:rsidP="00F44ECA">
      <w:pPr>
        <w:pStyle w:val="PARAGRAPH"/>
        <w:adjustRightInd w:val="0"/>
        <w:rPr>
          <w:rFonts w:ascii="Helvetica" w:hAnsi="Helvetica"/>
          <w:b/>
          <w:bCs/>
          <w:color w:val="000000"/>
          <w:sz w:val="22"/>
        </w:rPr>
      </w:pPr>
    </w:p>
    <w:p w14:paraId="1DB1C28C" w14:textId="77777777" w:rsidR="002D3E55" w:rsidRDefault="002D3E55" w:rsidP="00F44ECA">
      <w:pPr>
        <w:pStyle w:val="PARAGRAPH"/>
        <w:adjustRightInd w:val="0"/>
        <w:rPr>
          <w:rFonts w:ascii="Helvetica" w:hAnsi="Helvetica"/>
          <w:b/>
          <w:bCs/>
          <w:color w:val="000000"/>
          <w:sz w:val="22"/>
        </w:rPr>
      </w:pPr>
    </w:p>
    <w:p w14:paraId="478148B4" w14:textId="77777777" w:rsidR="002D3E55" w:rsidRDefault="002D3E55" w:rsidP="00F44ECA">
      <w:pPr>
        <w:pStyle w:val="PARAGRAPH"/>
        <w:adjustRightInd w:val="0"/>
        <w:rPr>
          <w:rFonts w:ascii="Helvetica" w:hAnsi="Helvetica"/>
          <w:b/>
          <w:bCs/>
          <w:color w:val="000000"/>
          <w:sz w:val="22"/>
        </w:rPr>
      </w:pPr>
    </w:p>
    <w:p w14:paraId="45CF050C" w14:textId="77777777" w:rsidR="002D3E55" w:rsidRDefault="002D3E55" w:rsidP="00F44ECA">
      <w:pPr>
        <w:pStyle w:val="PARAGRAPH"/>
        <w:adjustRightInd w:val="0"/>
        <w:rPr>
          <w:rFonts w:ascii="Helvetica" w:hAnsi="Helvetica"/>
          <w:b/>
          <w:bCs/>
          <w:color w:val="000000"/>
          <w:sz w:val="22"/>
        </w:rPr>
      </w:pPr>
    </w:p>
    <w:p w14:paraId="3201672A" w14:textId="77777777" w:rsidR="002D3E55" w:rsidRDefault="002D3E55" w:rsidP="00F44ECA">
      <w:pPr>
        <w:pStyle w:val="PARAGRAPH"/>
        <w:adjustRightInd w:val="0"/>
        <w:rPr>
          <w:rFonts w:ascii="Helvetica" w:hAnsi="Helvetica"/>
          <w:b/>
          <w:bCs/>
          <w:color w:val="000000"/>
          <w:sz w:val="22"/>
        </w:rPr>
      </w:pPr>
    </w:p>
    <w:p w14:paraId="7ADF8CDF" w14:textId="77777777" w:rsidR="002D3E55" w:rsidRDefault="002D3E55" w:rsidP="00F44ECA">
      <w:pPr>
        <w:pStyle w:val="PARAGRAPH"/>
        <w:adjustRightInd w:val="0"/>
        <w:rPr>
          <w:rFonts w:ascii="Helvetica" w:hAnsi="Helvetica"/>
          <w:b/>
          <w:bCs/>
          <w:color w:val="000000"/>
          <w:sz w:val="22"/>
        </w:rPr>
      </w:pPr>
    </w:p>
    <w:p w14:paraId="6D2C4650" w14:textId="094D24BB" w:rsidR="002D3E55" w:rsidRPr="00BF6DAA" w:rsidRDefault="00BF6DAA" w:rsidP="00BF6DAA">
      <w:pPr>
        <w:pStyle w:val="PARAGRAPH"/>
        <w:adjustRightInd w:val="0"/>
        <w:jc w:val="center"/>
        <w:rPr>
          <w:sz w:val="18"/>
          <w:szCs w:val="18"/>
        </w:rPr>
      </w:pPr>
      <w:r w:rsidRPr="00BF6DAA">
        <w:rPr>
          <w:sz w:val="18"/>
          <w:szCs w:val="18"/>
        </w:rPr>
        <w:t>Fig. 4: Average Unit activation</w:t>
      </w:r>
    </w:p>
    <w:p w14:paraId="56925C47" w14:textId="6F5175B0" w:rsidR="002D3E55" w:rsidRDefault="002D3E55" w:rsidP="00EA60A8">
      <w:pPr>
        <w:pStyle w:val="PARAGRAPH"/>
        <w:adjustRightInd w:val="0"/>
        <w:ind w:firstLine="0"/>
        <w:rPr>
          <w:rFonts w:ascii="Helvetica" w:hAnsi="Helvetica"/>
          <w:bCs/>
          <w:color w:val="000000"/>
          <w:sz w:val="22"/>
        </w:rPr>
      </w:pPr>
    </w:p>
    <w:p w14:paraId="36ED8A71" w14:textId="51E4D0E4" w:rsidR="00A11AD9" w:rsidRPr="009A6B2B" w:rsidRDefault="009A6B2B" w:rsidP="00EA60A8">
      <w:pPr>
        <w:pStyle w:val="PARAGRAPH"/>
        <w:adjustRightInd w:val="0"/>
        <w:ind w:firstLine="0"/>
        <w:rPr>
          <w:rFonts w:ascii="Helvetica" w:hAnsi="Helvetica"/>
          <w:b/>
          <w:color w:val="000000"/>
          <w:sz w:val="20"/>
        </w:rPr>
      </w:pPr>
      <w:r w:rsidRPr="000A2A5E">
        <w:rPr>
          <w:rFonts w:ascii="Helvetica" w:hAnsi="Helvetica"/>
          <w:b/>
          <w:bCs/>
          <w:color w:val="000000"/>
          <w:sz w:val="22"/>
        </w:rPr>
        <w:t>4.1.1. Dropout</w:t>
      </w:r>
    </w:p>
    <w:p w14:paraId="3ED508E4" w14:textId="77777777" w:rsidR="00AE2907" w:rsidRDefault="000D5042" w:rsidP="00EA60A8">
      <w:pPr>
        <w:pStyle w:val="PARAGRAPH"/>
        <w:adjustRightInd w:val="0"/>
        <w:ind w:firstLine="0"/>
        <w:rPr>
          <w:rFonts w:ascii="Times New Roman" w:hAnsi="Times New Roman"/>
          <w:sz w:val="22"/>
          <w:szCs w:val="22"/>
        </w:rPr>
      </w:pPr>
      <w:r w:rsidRPr="00786290">
        <w:rPr>
          <w:rFonts w:ascii="Times New Roman" w:hAnsi="Times New Roman"/>
          <w:sz w:val="22"/>
          <w:szCs w:val="22"/>
        </w:rPr>
        <w:t>Dro</w:t>
      </w:r>
      <w:r w:rsidR="00786290">
        <w:rPr>
          <w:rFonts w:ascii="Times New Roman" w:hAnsi="Times New Roman"/>
          <w:sz w:val="22"/>
          <w:szCs w:val="22"/>
        </w:rPr>
        <w:t>pout [10] is a very</w:t>
      </w:r>
      <w:r w:rsidR="00543FED">
        <w:rPr>
          <w:rFonts w:ascii="Times New Roman" w:hAnsi="Times New Roman"/>
          <w:sz w:val="22"/>
          <w:szCs w:val="22"/>
        </w:rPr>
        <w:t xml:space="preserve"> </w:t>
      </w:r>
      <w:r w:rsidR="00786290">
        <w:rPr>
          <w:rFonts w:ascii="Times New Roman" w:hAnsi="Times New Roman"/>
          <w:sz w:val="22"/>
          <w:szCs w:val="22"/>
        </w:rPr>
        <w:t xml:space="preserve">powerful regularization technique whose main idea is to randomly drop units from a network during training. </w:t>
      </w:r>
      <w:r w:rsidR="000419FE">
        <w:rPr>
          <w:rFonts w:ascii="Times New Roman" w:hAnsi="Times New Roman"/>
          <w:sz w:val="22"/>
          <w:szCs w:val="22"/>
        </w:rPr>
        <w:t xml:space="preserve">We tried to use dropout on ELU networks to further improve </w:t>
      </w:r>
      <w:proofErr w:type="spellStart"/>
      <w:r w:rsidR="000419FE">
        <w:rPr>
          <w:rFonts w:ascii="Times New Roman" w:hAnsi="Times New Roman"/>
          <w:sz w:val="22"/>
          <w:szCs w:val="22"/>
        </w:rPr>
        <w:t>improve</w:t>
      </w:r>
      <w:proofErr w:type="spellEnd"/>
      <w:r w:rsidR="000419FE">
        <w:rPr>
          <w:rFonts w:ascii="Times New Roman" w:hAnsi="Times New Roman"/>
          <w:sz w:val="22"/>
          <w:szCs w:val="22"/>
        </w:rPr>
        <w:t xml:space="preserve"> performance on the test set. </w:t>
      </w:r>
      <w:r w:rsidR="0064444D">
        <w:rPr>
          <w:rFonts w:ascii="Times New Roman" w:hAnsi="Times New Roman"/>
          <w:sz w:val="22"/>
          <w:szCs w:val="22"/>
        </w:rPr>
        <w:t>We started with a probability of 0.6;</w:t>
      </w:r>
      <w:r w:rsidR="00D81749">
        <w:rPr>
          <w:rFonts w:ascii="Times New Roman" w:hAnsi="Times New Roman"/>
          <w:sz w:val="22"/>
          <w:szCs w:val="22"/>
        </w:rPr>
        <w:t xml:space="preserve"> the </w:t>
      </w:r>
      <w:proofErr w:type="spellStart"/>
      <w:r w:rsidR="00D81749">
        <w:rPr>
          <w:rFonts w:ascii="Times New Roman" w:hAnsi="Times New Roman"/>
          <w:sz w:val="22"/>
          <w:szCs w:val="22"/>
        </w:rPr>
        <w:t>hyperparameter</w:t>
      </w:r>
      <w:proofErr w:type="spellEnd"/>
      <w:r w:rsidR="00D81749">
        <w:rPr>
          <w:rFonts w:ascii="Times New Roman" w:hAnsi="Times New Roman"/>
          <w:sz w:val="22"/>
          <w:szCs w:val="22"/>
        </w:rPr>
        <w:t xml:space="preserve"> which controls the probability of dropping a neuron</w:t>
      </w:r>
      <w:r w:rsidR="0064444D">
        <w:rPr>
          <w:rFonts w:ascii="Times New Roman" w:hAnsi="Times New Roman"/>
          <w:sz w:val="22"/>
          <w:szCs w:val="22"/>
        </w:rPr>
        <w:t>.</w:t>
      </w:r>
      <w:r w:rsidR="00D81749">
        <w:rPr>
          <w:rFonts w:ascii="Times New Roman" w:hAnsi="Times New Roman"/>
          <w:sz w:val="22"/>
          <w:szCs w:val="22"/>
        </w:rPr>
        <w:t xml:space="preserve"> </w:t>
      </w:r>
      <w:r w:rsidR="00A73968" w:rsidRPr="00E262FA">
        <w:rPr>
          <w:rFonts w:ascii="Times New Roman" w:hAnsi="Times New Roman"/>
          <w:b/>
          <w:sz w:val="22"/>
          <w:szCs w:val="22"/>
        </w:rPr>
        <w:t xml:space="preserve">Surprisingly, the training and test accuracy dropped drastically to </w:t>
      </w:r>
      <w:r w:rsidR="00BE7556" w:rsidRPr="00E262FA">
        <w:rPr>
          <w:rFonts w:ascii="Times New Roman" w:hAnsi="Times New Roman"/>
          <w:b/>
          <w:sz w:val="22"/>
          <w:szCs w:val="22"/>
        </w:rPr>
        <w:t>76 % and 76.59 % respectively</w:t>
      </w:r>
      <w:r w:rsidR="00BE7556">
        <w:rPr>
          <w:rFonts w:ascii="Times New Roman" w:hAnsi="Times New Roman"/>
          <w:sz w:val="22"/>
          <w:szCs w:val="22"/>
        </w:rPr>
        <w:t>.</w:t>
      </w:r>
      <w:r w:rsidR="00E262FA">
        <w:rPr>
          <w:rFonts w:ascii="Times New Roman" w:hAnsi="Times New Roman"/>
          <w:sz w:val="22"/>
          <w:szCs w:val="22"/>
        </w:rPr>
        <w:t xml:space="preserve"> After this, dropout was applied to alternate hidden layers starting from the first one and the number of epochs were increased to 500. </w:t>
      </w:r>
      <w:r w:rsidR="008065E9">
        <w:rPr>
          <w:rFonts w:ascii="Times New Roman" w:hAnsi="Times New Roman"/>
          <w:sz w:val="22"/>
          <w:szCs w:val="22"/>
        </w:rPr>
        <w:t xml:space="preserve">No improvement was found in this case either. </w:t>
      </w:r>
      <w:r w:rsidR="00B55B84">
        <w:rPr>
          <w:rFonts w:ascii="Times New Roman" w:hAnsi="Times New Roman"/>
          <w:sz w:val="22"/>
          <w:szCs w:val="22"/>
        </w:rPr>
        <w:t xml:space="preserve">Reducing the probability to 0.3 and </w:t>
      </w:r>
      <w:r w:rsidR="0067535B">
        <w:rPr>
          <w:rFonts w:ascii="Times New Roman" w:hAnsi="Times New Roman"/>
          <w:sz w:val="22"/>
          <w:szCs w:val="22"/>
        </w:rPr>
        <w:t xml:space="preserve">keeping the number of epochs at 300 </w:t>
      </w:r>
      <w:r w:rsidR="00FE0C08">
        <w:rPr>
          <w:rFonts w:ascii="Times New Roman" w:hAnsi="Times New Roman"/>
          <w:sz w:val="22"/>
          <w:szCs w:val="22"/>
        </w:rPr>
        <w:t>was of no improvement either</w:t>
      </w:r>
      <w:r w:rsidR="004D0D0B">
        <w:rPr>
          <w:rFonts w:ascii="Times New Roman" w:hAnsi="Times New Roman"/>
          <w:sz w:val="22"/>
          <w:szCs w:val="22"/>
        </w:rPr>
        <w:t xml:space="preserve">. </w:t>
      </w:r>
      <w:r w:rsidR="00AB63C8">
        <w:rPr>
          <w:rFonts w:ascii="Times New Roman" w:hAnsi="Times New Roman"/>
          <w:sz w:val="22"/>
          <w:szCs w:val="22"/>
        </w:rPr>
        <w:t xml:space="preserve">Hence, </w:t>
      </w:r>
      <w:proofErr w:type="spellStart"/>
      <w:r w:rsidR="00AB63C8">
        <w:rPr>
          <w:rFonts w:ascii="Times New Roman" w:hAnsi="Times New Roman"/>
          <w:sz w:val="22"/>
          <w:szCs w:val="22"/>
        </w:rPr>
        <w:t>droput</w:t>
      </w:r>
      <w:proofErr w:type="spellEnd"/>
      <w:r w:rsidR="00AB63C8">
        <w:rPr>
          <w:rFonts w:ascii="Times New Roman" w:hAnsi="Times New Roman"/>
          <w:sz w:val="22"/>
          <w:szCs w:val="22"/>
        </w:rPr>
        <w:t xml:space="preserve"> did not prove to be </w:t>
      </w:r>
      <w:r w:rsidR="00CF3B8D">
        <w:rPr>
          <w:rFonts w:ascii="Times New Roman" w:hAnsi="Times New Roman"/>
          <w:sz w:val="22"/>
          <w:szCs w:val="22"/>
        </w:rPr>
        <w:t xml:space="preserve">a </w:t>
      </w:r>
      <w:r w:rsidR="00AB63C8">
        <w:rPr>
          <w:rFonts w:ascii="Times New Roman" w:hAnsi="Times New Roman"/>
          <w:sz w:val="22"/>
          <w:szCs w:val="22"/>
        </w:rPr>
        <w:t xml:space="preserve">useful </w:t>
      </w:r>
      <w:proofErr w:type="spellStart"/>
      <w:r w:rsidR="00AB63C8">
        <w:rPr>
          <w:rFonts w:ascii="Times New Roman" w:hAnsi="Times New Roman"/>
          <w:sz w:val="22"/>
          <w:szCs w:val="22"/>
        </w:rPr>
        <w:t>regularizer</w:t>
      </w:r>
      <w:proofErr w:type="spellEnd"/>
      <w:r w:rsidR="00AB63C8">
        <w:rPr>
          <w:rFonts w:ascii="Times New Roman" w:hAnsi="Times New Roman"/>
          <w:sz w:val="22"/>
          <w:szCs w:val="22"/>
        </w:rPr>
        <w:t xml:space="preserve"> for our ELU network. </w:t>
      </w:r>
      <w:r w:rsidR="004D0D0B">
        <w:rPr>
          <w:rFonts w:ascii="Times New Roman" w:hAnsi="Times New Roman"/>
          <w:sz w:val="22"/>
          <w:szCs w:val="22"/>
        </w:rPr>
        <w:t xml:space="preserve"> </w:t>
      </w:r>
      <w:r w:rsidR="00CF3B8D">
        <w:rPr>
          <w:rFonts w:ascii="Times New Roman" w:hAnsi="Times New Roman"/>
          <w:sz w:val="22"/>
          <w:szCs w:val="22"/>
        </w:rPr>
        <w:t xml:space="preserve">Among the </w:t>
      </w:r>
      <w:r w:rsidR="00A855FA">
        <w:rPr>
          <w:rFonts w:ascii="Times New Roman" w:hAnsi="Times New Roman"/>
          <w:sz w:val="22"/>
          <w:szCs w:val="22"/>
        </w:rPr>
        <w:t>many reasons possible for this, we strongly felt that the main reason was the less number of hidden neurons</w:t>
      </w:r>
      <w:r w:rsidR="00683BC4">
        <w:rPr>
          <w:rFonts w:ascii="Times New Roman" w:hAnsi="Times New Roman"/>
          <w:sz w:val="22"/>
          <w:szCs w:val="22"/>
        </w:rPr>
        <w:t xml:space="preserve"> (20)</w:t>
      </w:r>
      <w:r w:rsidR="00A855FA">
        <w:rPr>
          <w:rFonts w:ascii="Times New Roman" w:hAnsi="Times New Roman"/>
          <w:sz w:val="22"/>
          <w:szCs w:val="22"/>
        </w:rPr>
        <w:t xml:space="preserve"> in each layer.</w:t>
      </w:r>
    </w:p>
    <w:p w14:paraId="0923B7A0" w14:textId="77777777" w:rsidR="00AE2907" w:rsidRDefault="00AE2907" w:rsidP="00EA60A8">
      <w:pPr>
        <w:pStyle w:val="PARAGRAPH"/>
        <w:adjustRightInd w:val="0"/>
        <w:ind w:firstLine="0"/>
        <w:rPr>
          <w:rFonts w:ascii="Times New Roman" w:hAnsi="Times New Roman"/>
          <w:sz w:val="22"/>
          <w:szCs w:val="22"/>
        </w:rPr>
      </w:pPr>
    </w:p>
    <w:p w14:paraId="231CCFD5" w14:textId="432F8257" w:rsidR="00EA60A8" w:rsidRPr="00786290" w:rsidRDefault="006B07FA" w:rsidP="00EA60A8">
      <w:pPr>
        <w:pStyle w:val="PARAGRAPH"/>
        <w:adjustRightInd w:val="0"/>
        <w:ind w:firstLine="0"/>
        <w:rPr>
          <w:rFonts w:ascii="Times New Roman" w:hAnsi="Times New Roman"/>
          <w:sz w:val="22"/>
          <w:szCs w:val="22"/>
        </w:rPr>
      </w:pPr>
      <w:r w:rsidRPr="000449E0">
        <w:rPr>
          <w:rFonts w:ascii="Helvetica" w:hAnsi="Helvetica"/>
          <w:b/>
          <w:bCs/>
          <w:color w:val="000000"/>
          <w:sz w:val="22"/>
        </w:rPr>
        <w:t>5</w:t>
      </w:r>
      <w:r w:rsidRPr="00126283">
        <w:rPr>
          <w:rFonts w:ascii="Helvetica" w:hAnsi="Helvetica"/>
          <w:b/>
          <w:bCs/>
          <w:color w:val="000000"/>
          <w:sz w:val="22"/>
        </w:rPr>
        <w:t>. Conclusion and Future Work</w:t>
      </w:r>
      <w:r w:rsidR="00A855FA">
        <w:rPr>
          <w:rFonts w:ascii="Times New Roman" w:hAnsi="Times New Roman"/>
          <w:sz w:val="22"/>
          <w:szCs w:val="22"/>
        </w:rPr>
        <w:t xml:space="preserve"> </w:t>
      </w:r>
    </w:p>
    <w:p w14:paraId="1DF01246" w14:textId="77777777" w:rsidR="00A83CC4" w:rsidRDefault="00F40010" w:rsidP="00A83CC4">
      <w:pPr>
        <w:pStyle w:val="PARAGRAPH"/>
        <w:adjustRightInd w:val="0"/>
        <w:ind w:firstLine="0"/>
        <w:rPr>
          <w:rFonts w:ascii="Times New Roman" w:hAnsi="Times New Roman"/>
          <w:sz w:val="22"/>
          <w:szCs w:val="22"/>
        </w:rPr>
      </w:pPr>
      <w:r w:rsidRPr="00F40010">
        <w:rPr>
          <w:rFonts w:ascii="Times New Roman" w:hAnsi="Times New Roman"/>
          <w:sz w:val="22"/>
          <w:szCs w:val="22"/>
        </w:rPr>
        <w:t>We</w:t>
      </w:r>
      <w:r>
        <w:rPr>
          <w:rFonts w:ascii="Times New Roman" w:hAnsi="Times New Roman"/>
          <w:sz w:val="22"/>
          <w:szCs w:val="22"/>
        </w:rPr>
        <w:t xml:space="preserve"> have reviewed and explored the advantages of exponential linear units </w:t>
      </w:r>
      <w:r w:rsidR="00A86767">
        <w:rPr>
          <w:rFonts w:ascii="Times New Roman" w:hAnsi="Times New Roman"/>
          <w:sz w:val="22"/>
          <w:szCs w:val="22"/>
        </w:rPr>
        <w:t>for use as activation f</w:t>
      </w:r>
      <w:r w:rsidR="00787F0F">
        <w:rPr>
          <w:rFonts w:ascii="Times New Roman" w:hAnsi="Times New Roman"/>
          <w:sz w:val="22"/>
          <w:szCs w:val="22"/>
        </w:rPr>
        <w:t xml:space="preserve">unction in deep </w:t>
      </w:r>
      <w:proofErr w:type="spellStart"/>
      <w:r w:rsidR="00787F0F">
        <w:rPr>
          <w:rFonts w:ascii="Times New Roman" w:hAnsi="Times New Roman"/>
          <w:sz w:val="22"/>
          <w:szCs w:val="22"/>
        </w:rPr>
        <w:t>architechtures</w:t>
      </w:r>
      <w:proofErr w:type="spellEnd"/>
      <w:r w:rsidR="00787F0F">
        <w:rPr>
          <w:rFonts w:ascii="Times New Roman" w:hAnsi="Times New Roman"/>
          <w:sz w:val="22"/>
          <w:szCs w:val="22"/>
        </w:rPr>
        <w:t xml:space="preserve"> using a six-layer structure created in </w:t>
      </w:r>
      <w:proofErr w:type="spellStart"/>
      <w:r w:rsidR="00787F0F">
        <w:rPr>
          <w:rFonts w:ascii="Times New Roman" w:hAnsi="Times New Roman"/>
          <w:sz w:val="22"/>
          <w:szCs w:val="22"/>
        </w:rPr>
        <w:t>Tensorflow</w:t>
      </w:r>
      <w:proofErr w:type="spellEnd"/>
      <w:r w:rsidR="00787F0F">
        <w:rPr>
          <w:rFonts w:ascii="Times New Roman" w:hAnsi="Times New Roman"/>
          <w:sz w:val="22"/>
          <w:szCs w:val="22"/>
        </w:rPr>
        <w:t xml:space="preserve">. </w:t>
      </w:r>
      <w:r w:rsidR="00956AF6">
        <w:rPr>
          <w:rFonts w:ascii="Times New Roman" w:hAnsi="Times New Roman"/>
          <w:sz w:val="22"/>
          <w:szCs w:val="22"/>
        </w:rPr>
        <w:t xml:space="preserve">ELU network performed the best on the dataset compared to any other powerful activation function like </w:t>
      </w:r>
      <w:proofErr w:type="spellStart"/>
      <w:r w:rsidR="00956AF6">
        <w:rPr>
          <w:rFonts w:ascii="Times New Roman" w:hAnsi="Times New Roman"/>
          <w:sz w:val="22"/>
          <w:szCs w:val="22"/>
        </w:rPr>
        <w:t>ReLU</w:t>
      </w:r>
      <w:proofErr w:type="spellEnd"/>
      <w:r w:rsidR="00811F5B">
        <w:rPr>
          <w:rFonts w:ascii="Times New Roman" w:hAnsi="Times New Roman"/>
          <w:sz w:val="22"/>
          <w:szCs w:val="22"/>
        </w:rPr>
        <w:t>, which validates their use in image recognition tasks.</w:t>
      </w:r>
      <w:r w:rsidR="007F2033">
        <w:rPr>
          <w:rFonts w:ascii="Times New Roman" w:hAnsi="Times New Roman"/>
          <w:sz w:val="22"/>
          <w:szCs w:val="22"/>
        </w:rPr>
        <w:t xml:space="preserve"> No wonder the authors of the paper</w:t>
      </w:r>
      <w:r w:rsidR="000862D0">
        <w:rPr>
          <w:rFonts w:ascii="Times New Roman" w:hAnsi="Times New Roman"/>
          <w:sz w:val="22"/>
          <w:szCs w:val="22"/>
        </w:rPr>
        <w:t xml:space="preserve"> [4]</w:t>
      </w:r>
      <w:r w:rsidR="007F2033">
        <w:rPr>
          <w:rFonts w:ascii="Times New Roman" w:hAnsi="Times New Roman"/>
          <w:sz w:val="22"/>
          <w:szCs w:val="22"/>
        </w:rPr>
        <w:t xml:space="preserve"> achieved groundbreaking results on many vision datasets.</w:t>
      </w:r>
      <w:r w:rsidR="002802EA">
        <w:rPr>
          <w:rFonts w:ascii="Times New Roman" w:hAnsi="Times New Roman"/>
          <w:sz w:val="22"/>
          <w:szCs w:val="22"/>
        </w:rPr>
        <w:t xml:space="preserve"> </w:t>
      </w:r>
      <w:r w:rsidR="00B550FF">
        <w:rPr>
          <w:rFonts w:ascii="Times New Roman" w:hAnsi="Times New Roman"/>
          <w:sz w:val="22"/>
          <w:szCs w:val="22"/>
        </w:rPr>
        <w:t xml:space="preserve">The negative values of ELU constantly try and push the mean activations closer to zero enabling faster and efficient learning. </w:t>
      </w:r>
      <w:r w:rsidR="005A60C0">
        <w:rPr>
          <w:rFonts w:ascii="Times New Roman" w:hAnsi="Times New Roman"/>
          <w:sz w:val="22"/>
          <w:szCs w:val="22"/>
        </w:rPr>
        <w:t xml:space="preserve">We would like to use ELU in convolution networks as they can prove to be </w:t>
      </w:r>
      <w:r w:rsidR="00DF3240">
        <w:rPr>
          <w:rFonts w:ascii="Times New Roman" w:hAnsi="Times New Roman"/>
          <w:sz w:val="22"/>
          <w:szCs w:val="22"/>
        </w:rPr>
        <w:t xml:space="preserve">a </w:t>
      </w:r>
      <w:r w:rsidR="00057E87">
        <w:rPr>
          <w:rFonts w:ascii="Times New Roman" w:hAnsi="Times New Roman"/>
          <w:sz w:val="22"/>
          <w:szCs w:val="22"/>
        </w:rPr>
        <w:t xml:space="preserve">   real time</w:t>
      </w:r>
      <w:r w:rsidR="00DF3240">
        <w:rPr>
          <w:rFonts w:ascii="Times New Roman" w:hAnsi="Times New Roman"/>
          <w:sz w:val="22"/>
          <w:szCs w:val="22"/>
        </w:rPr>
        <w:t xml:space="preserve"> saver.</w:t>
      </w:r>
      <w:r w:rsidR="001F5E79">
        <w:rPr>
          <w:rFonts w:ascii="Times New Roman" w:hAnsi="Times New Roman"/>
          <w:sz w:val="22"/>
          <w:szCs w:val="22"/>
        </w:rPr>
        <w:t xml:space="preserve"> Further, we would like to extend our network to more layers and hidden units to </w:t>
      </w:r>
      <w:r w:rsidR="00650DB3">
        <w:rPr>
          <w:rFonts w:ascii="Times New Roman" w:hAnsi="Times New Roman"/>
          <w:sz w:val="22"/>
          <w:szCs w:val="22"/>
        </w:rPr>
        <w:t>work on datasets like the CIFAR -10 and SV</w:t>
      </w:r>
      <w:r w:rsidR="003629C4">
        <w:rPr>
          <w:rFonts w:ascii="Times New Roman" w:hAnsi="Times New Roman"/>
          <w:sz w:val="22"/>
          <w:szCs w:val="22"/>
        </w:rPr>
        <w:t xml:space="preserve">HN. </w:t>
      </w:r>
      <w:r w:rsidR="00E76525">
        <w:rPr>
          <w:rFonts w:ascii="Times New Roman" w:hAnsi="Times New Roman"/>
          <w:sz w:val="22"/>
          <w:szCs w:val="22"/>
        </w:rPr>
        <w:t>Due to a computational constraint, we could not build a bigger network, but given the right resources we would like to further work and explore computer vision applicatio</w:t>
      </w:r>
      <w:r w:rsidR="0060217C">
        <w:rPr>
          <w:rFonts w:ascii="Times New Roman" w:hAnsi="Times New Roman"/>
          <w:sz w:val="22"/>
          <w:szCs w:val="22"/>
        </w:rPr>
        <w:t xml:space="preserve">ns where ELU can prove to be a better alternative. </w:t>
      </w:r>
      <w:r w:rsidR="00C428B1">
        <w:rPr>
          <w:rFonts w:ascii="Times New Roman" w:hAnsi="Times New Roman"/>
          <w:sz w:val="22"/>
          <w:szCs w:val="22"/>
        </w:rPr>
        <w:t xml:space="preserve">Also, </w:t>
      </w:r>
      <w:r w:rsidR="00715C2E">
        <w:rPr>
          <w:rFonts w:ascii="Times New Roman" w:hAnsi="Times New Roman"/>
          <w:sz w:val="22"/>
          <w:szCs w:val="22"/>
        </w:rPr>
        <w:t xml:space="preserve">we would like to delve deeper </w:t>
      </w:r>
      <w:r w:rsidR="006F1430">
        <w:rPr>
          <w:rFonts w:ascii="Times New Roman" w:hAnsi="Times New Roman"/>
          <w:sz w:val="22"/>
          <w:szCs w:val="22"/>
        </w:rPr>
        <w:t>in research involving activation functions for deep architechtures.</w:t>
      </w:r>
    </w:p>
    <w:p w14:paraId="749567BF" w14:textId="1DF9BD9B" w:rsidR="001F00BB" w:rsidRPr="002B5A22" w:rsidRDefault="00D27BF3" w:rsidP="00A83CC4">
      <w:pPr>
        <w:pStyle w:val="PARAGRAPH"/>
        <w:adjustRightInd w:val="0"/>
        <w:ind w:firstLine="0"/>
        <w:rPr>
          <w:rFonts w:ascii="Helvetica" w:hAnsi="Helvetica"/>
          <w:b/>
          <w:bCs/>
          <w:color w:val="000000"/>
          <w:sz w:val="22"/>
        </w:rPr>
      </w:pPr>
      <w:r>
        <w:rPr>
          <w:rFonts w:ascii="Helvetica" w:hAnsi="Helvetica"/>
          <w:b/>
          <w:bCs/>
          <w:color w:val="000000"/>
          <w:sz w:val="22"/>
        </w:rPr>
        <w:lastRenderedPageBreak/>
        <w:t xml:space="preserve">6. </w:t>
      </w:r>
      <w:r w:rsidR="001F00BB">
        <w:rPr>
          <w:rFonts w:ascii="Helvetica" w:hAnsi="Helvetica"/>
          <w:b/>
          <w:bCs/>
          <w:color w:val="000000"/>
          <w:sz w:val="22"/>
        </w:rPr>
        <w:t>References</w:t>
      </w:r>
    </w:p>
    <w:p w14:paraId="300AD20C" w14:textId="1ABBA5CE" w:rsidR="006F4F3D" w:rsidRPr="004541B9" w:rsidRDefault="001F00BB" w:rsidP="006F76C2">
      <w:pPr>
        <w:numPr>
          <w:ilvl w:val="0"/>
          <w:numId w:val="22"/>
        </w:numPr>
        <w:spacing w:line="276" w:lineRule="auto"/>
        <w:rPr>
          <w:rFonts w:ascii="Times New Roman" w:hAnsi="Times New Roman"/>
          <w:color w:val="000000"/>
          <w:sz w:val="16"/>
          <w:szCs w:val="16"/>
        </w:rPr>
      </w:pPr>
      <w:proofErr w:type="spellStart"/>
      <w:r w:rsidRPr="004541B9">
        <w:rPr>
          <w:rFonts w:ascii="Times New Roman" w:hAnsi="Times New Roman"/>
          <w:color w:val="000000"/>
          <w:spacing w:val="-8"/>
          <w:sz w:val="16"/>
          <w:szCs w:val="16"/>
        </w:rPr>
        <w:t>Bengio</w:t>
      </w:r>
      <w:proofErr w:type="spellEnd"/>
      <w:r w:rsidRPr="004541B9">
        <w:rPr>
          <w:rFonts w:ascii="Times New Roman" w:hAnsi="Times New Roman"/>
          <w:color w:val="000000"/>
          <w:spacing w:val="-8"/>
          <w:sz w:val="16"/>
          <w:szCs w:val="16"/>
        </w:rPr>
        <w:t xml:space="preserve">, Y. (2009). Learning deep architectures for AI. Foundations and Trends in Machine Learning, 2, 1–127. Also, published as a book. </w:t>
      </w:r>
    </w:p>
    <w:p w14:paraId="3CD0C463" w14:textId="40917106" w:rsidR="006F4F3D" w:rsidRPr="004541B9" w:rsidRDefault="001F00BB" w:rsidP="006F76C2">
      <w:pPr>
        <w:numPr>
          <w:ilvl w:val="0"/>
          <w:numId w:val="22"/>
        </w:numPr>
        <w:spacing w:line="276" w:lineRule="auto"/>
        <w:rPr>
          <w:rFonts w:ascii="Times New Roman" w:hAnsi="Times New Roman"/>
          <w:color w:val="000000"/>
          <w:sz w:val="16"/>
          <w:szCs w:val="16"/>
        </w:rPr>
      </w:pPr>
      <w:proofErr w:type="spellStart"/>
      <w:r w:rsidRPr="004541B9">
        <w:rPr>
          <w:rFonts w:ascii="Times New Roman" w:hAnsi="Times New Roman"/>
          <w:color w:val="000000"/>
          <w:sz w:val="16"/>
          <w:szCs w:val="16"/>
        </w:rPr>
        <w:t>Goodfellow</w:t>
      </w:r>
      <w:proofErr w:type="spellEnd"/>
      <w:r w:rsidRPr="004541B9">
        <w:rPr>
          <w:rFonts w:ascii="Times New Roman" w:hAnsi="Times New Roman"/>
          <w:color w:val="000000"/>
          <w:sz w:val="16"/>
          <w:szCs w:val="16"/>
        </w:rPr>
        <w:t xml:space="preserve">, I., </w:t>
      </w:r>
      <w:proofErr w:type="spellStart"/>
      <w:r w:rsidRPr="004541B9">
        <w:rPr>
          <w:rFonts w:ascii="Times New Roman" w:hAnsi="Times New Roman"/>
          <w:color w:val="000000"/>
          <w:sz w:val="16"/>
          <w:szCs w:val="16"/>
        </w:rPr>
        <w:t>Bengio</w:t>
      </w:r>
      <w:proofErr w:type="spellEnd"/>
      <w:r w:rsidRPr="004541B9">
        <w:rPr>
          <w:rFonts w:ascii="Times New Roman" w:hAnsi="Times New Roman"/>
          <w:color w:val="000000"/>
          <w:sz w:val="16"/>
          <w:szCs w:val="16"/>
        </w:rPr>
        <w:t xml:space="preserve">, Y., &amp; </w:t>
      </w:r>
      <w:proofErr w:type="spellStart"/>
      <w:r w:rsidRPr="004541B9">
        <w:rPr>
          <w:rFonts w:ascii="Times New Roman" w:hAnsi="Times New Roman"/>
          <w:color w:val="000000"/>
          <w:sz w:val="16"/>
          <w:szCs w:val="16"/>
        </w:rPr>
        <w:t>Courville</w:t>
      </w:r>
      <w:proofErr w:type="spellEnd"/>
      <w:r w:rsidRPr="004541B9">
        <w:rPr>
          <w:rFonts w:ascii="Times New Roman" w:hAnsi="Times New Roman"/>
          <w:color w:val="000000"/>
          <w:sz w:val="16"/>
          <w:szCs w:val="16"/>
        </w:rPr>
        <w:t>, A. (2016). </w:t>
      </w:r>
      <w:r w:rsidRPr="004541B9">
        <w:rPr>
          <w:rFonts w:ascii="Times New Roman" w:hAnsi="Times New Roman"/>
          <w:i/>
          <w:iCs/>
          <w:color w:val="000000"/>
          <w:sz w:val="16"/>
          <w:szCs w:val="16"/>
        </w:rPr>
        <w:t>Deep learning</w:t>
      </w:r>
      <w:r w:rsidRPr="004541B9">
        <w:rPr>
          <w:rFonts w:ascii="Times New Roman" w:hAnsi="Times New Roman"/>
          <w:color w:val="000000"/>
          <w:sz w:val="16"/>
          <w:szCs w:val="16"/>
        </w:rPr>
        <w:t>. MIT press.</w:t>
      </w:r>
    </w:p>
    <w:p w14:paraId="660DDC7E" w14:textId="0D6CDCBB" w:rsidR="006F4F3D" w:rsidRPr="004541B9" w:rsidRDefault="001F00BB" w:rsidP="006F76C2">
      <w:pPr>
        <w:numPr>
          <w:ilvl w:val="0"/>
          <w:numId w:val="22"/>
        </w:numPr>
        <w:spacing w:line="276" w:lineRule="auto"/>
        <w:rPr>
          <w:rFonts w:ascii="Times New Roman" w:hAnsi="Times New Roman"/>
          <w:color w:val="000000"/>
          <w:sz w:val="16"/>
          <w:szCs w:val="16"/>
        </w:rPr>
      </w:pPr>
      <w:bookmarkStart w:id="0" w:name="_GoBack"/>
      <w:proofErr w:type="spellStart"/>
      <w:r w:rsidRPr="004541B9">
        <w:rPr>
          <w:rFonts w:ascii="Times New Roman" w:hAnsi="Times New Roman"/>
          <w:color w:val="000000"/>
          <w:sz w:val="16"/>
          <w:szCs w:val="16"/>
        </w:rPr>
        <w:t>Clevert</w:t>
      </w:r>
      <w:proofErr w:type="spellEnd"/>
      <w:r w:rsidRPr="004541B9">
        <w:rPr>
          <w:rFonts w:ascii="Times New Roman" w:hAnsi="Times New Roman"/>
          <w:color w:val="000000"/>
          <w:sz w:val="16"/>
          <w:szCs w:val="16"/>
        </w:rPr>
        <w:t xml:space="preserve">, </w:t>
      </w:r>
      <w:proofErr w:type="spellStart"/>
      <w:r w:rsidRPr="004541B9">
        <w:rPr>
          <w:rFonts w:ascii="Times New Roman" w:hAnsi="Times New Roman"/>
          <w:color w:val="000000"/>
          <w:sz w:val="16"/>
          <w:szCs w:val="16"/>
        </w:rPr>
        <w:t>Djork-Arné</w:t>
      </w:r>
      <w:proofErr w:type="spellEnd"/>
      <w:r w:rsidRPr="004541B9">
        <w:rPr>
          <w:rFonts w:ascii="Times New Roman" w:hAnsi="Times New Roman"/>
          <w:color w:val="000000"/>
          <w:sz w:val="16"/>
          <w:szCs w:val="16"/>
        </w:rPr>
        <w:t xml:space="preserve">, Thomas </w:t>
      </w:r>
      <w:proofErr w:type="spellStart"/>
      <w:r w:rsidRPr="004541B9">
        <w:rPr>
          <w:rFonts w:ascii="Times New Roman" w:hAnsi="Times New Roman"/>
          <w:color w:val="000000"/>
          <w:sz w:val="16"/>
          <w:szCs w:val="16"/>
        </w:rPr>
        <w:t>Unterthiner</w:t>
      </w:r>
      <w:proofErr w:type="spellEnd"/>
      <w:r w:rsidRPr="004541B9">
        <w:rPr>
          <w:rFonts w:ascii="Times New Roman" w:hAnsi="Times New Roman"/>
          <w:color w:val="000000"/>
          <w:sz w:val="16"/>
          <w:szCs w:val="16"/>
        </w:rPr>
        <w:t xml:space="preserve">, and Sepp </w:t>
      </w:r>
      <w:proofErr w:type="spellStart"/>
      <w:r w:rsidRPr="004541B9">
        <w:rPr>
          <w:rFonts w:ascii="Times New Roman" w:hAnsi="Times New Roman"/>
          <w:color w:val="000000"/>
          <w:sz w:val="16"/>
          <w:szCs w:val="16"/>
        </w:rPr>
        <w:t>Hochreiter</w:t>
      </w:r>
      <w:proofErr w:type="spellEnd"/>
      <w:r w:rsidRPr="004541B9">
        <w:rPr>
          <w:rFonts w:ascii="Times New Roman" w:hAnsi="Times New Roman"/>
          <w:color w:val="000000"/>
          <w:sz w:val="16"/>
          <w:szCs w:val="16"/>
        </w:rPr>
        <w:t>. "Fast and accurate deep network learning by exponential linear units (</w:t>
      </w:r>
      <w:proofErr w:type="spellStart"/>
      <w:r w:rsidRPr="004541B9">
        <w:rPr>
          <w:rFonts w:ascii="Times New Roman" w:hAnsi="Times New Roman"/>
          <w:color w:val="000000"/>
          <w:sz w:val="16"/>
          <w:szCs w:val="16"/>
        </w:rPr>
        <w:t>elus</w:t>
      </w:r>
      <w:proofErr w:type="spellEnd"/>
      <w:r w:rsidRPr="004541B9">
        <w:rPr>
          <w:rFonts w:ascii="Times New Roman" w:hAnsi="Times New Roman"/>
          <w:color w:val="000000"/>
          <w:sz w:val="16"/>
          <w:szCs w:val="16"/>
        </w:rPr>
        <w:t>)." </w:t>
      </w:r>
      <w:proofErr w:type="spellStart"/>
      <w:r w:rsidRPr="004541B9">
        <w:rPr>
          <w:rFonts w:ascii="Times New Roman" w:hAnsi="Times New Roman"/>
          <w:color w:val="000000"/>
          <w:sz w:val="16"/>
          <w:szCs w:val="16"/>
        </w:rPr>
        <w:t>arXiv</w:t>
      </w:r>
      <w:proofErr w:type="spellEnd"/>
      <w:r w:rsidRPr="004541B9">
        <w:rPr>
          <w:rFonts w:ascii="Times New Roman" w:hAnsi="Times New Roman"/>
          <w:color w:val="000000"/>
          <w:sz w:val="16"/>
          <w:szCs w:val="16"/>
        </w:rPr>
        <w:t xml:space="preserve"> preprint arXiv:1511.07289 (2015).</w:t>
      </w:r>
    </w:p>
    <w:bookmarkEnd w:id="0"/>
    <w:p w14:paraId="2D81C275" w14:textId="4A090402" w:rsidR="006F4F3D" w:rsidRPr="004541B9" w:rsidRDefault="001F00BB" w:rsidP="006F76C2">
      <w:pPr>
        <w:numPr>
          <w:ilvl w:val="0"/>
          <w:numId w:val="22"/>
        </w:numPr>
        <w:spacing w:line="276" w:lineRule="auto"/>
        <w:rPr>
          <w:rFonts w:ascii="Times New Roman" w:hAnsi="Times New Roman"/>
          <w:color w:val="000000"/>
          <w:sz w:val="16"/>
          <w:szCs w:val="16"/>
        </w:rPr>
      </w:pPr>
      <w:r w:rsidRPr="004541B9">
        <w:rPr>
          <w:rFonts w:ascii="Times New Roman" w:hAnsi="Times New Roman"/>
          <w:color w:val="000000"/>
          <w:sz w:val="16"/>
          <w:szCs w:val="16"/>
        </w:rPr>
        <w:t xml:space="preserve">Software available from </w:t>
      </w:r>
      <w:hyperlink r:id="rId19" w:history="1">
        <w:r w:rsidRPr="004541B9">
          <w:rPr>
            <w:rStyle w:val="Hyperlink"/>
            <w:rFonts w:ascii="Times New Roman" w:hAnsi="Times New Roman" w:cs="Times New Roman"/>
            <w:sz w:val="16"/>
            <w:szCs w:val="16"/>
          </w:rPr>
          <w:t>https://www.tensorflow.org</w:t>
        </w:r>
      </w:hyperlink>
      <w:r w:rsidRPr="004541B9">
        <w:rPr>
          <w:rFonts w:ascii="Times New Roman" w:hAnsi="Times New Roman"/>
          <w:color w:val="000000"/>
          <w:sz w:val="16"/>
          <w:szCs w:val="16"/>
        </w:rPr>
        <w:t>.</w:t>
      </w:r>
    </w:p>
    <w:p w14:paraId="5A3083DF" w14:textId="2944AAF3" w:rsidR="001F00BB" w:rsidRPr="004541B9" w:rsidRDefault="006F4F3D" w:rsidP="006F76C2">
      <w:pPr>
        <w:pStyle w:val="ListParagraph"/>
        <w:widowControl/>
        <w:numPr>
          <w:ilvl w:val="0"/>
          <w:numId w:val="22"/>
        </w:numPr>
        <w:spacing w:line="276" w:lineRule="auto"/>
        <w:rPr>
          <w:rFonts w:ascii="Times New Roman" w:hAnsi="Times New Roman"/>
          <w:color w:val="000000"/>
          <w:sz w:val="16"/>
          <w:szCs w:val="16"/>
        </w:rPr>
      </w:pPr>
      <w:proofErr w:type="spellStart"/>
      <w:r w:rsidRPr="004541B9">
        <w:rPr>
          <w:rFonts w:ascii="Times New Roman" w:hAnsi="Times New Roman"/>
          <w:color w:val="000000"/>
          <w:sz w:val="16"/>
          <w:szCs w:val="16"/>
        </w:rPr>
        <w:t>Hochreiter</w:t>
      </w:r>
      <w:proofErr w:type="spellEnd"/>
      <w:r w:rsidRPr="004541B9">
        <w:rPr>
          <w:rFonts w:ascii="Times New Roman" w:hAnsi="Times New Roman"/>
          <w:color w:val="000000"/>
          <w:sz w:val="16"/>
          <w:szCs w:val="16"/>
        </w:rPr>
        <w:t xml:space="preserve">, S. and </w:t>
      </w:r>
      <w:proofErr w:type="spellStart"/>
      <w:r w:rsidRPr="004541B9">
        <w:rPr>
          <w:rFonts w:ascii="Times New Roman" w:hAnsi="Times New Roman"/>
          <w:color w:val="000000"/>
          <w:sz w:val="16"/>
          <w:szCs w:val="16"/>
        </w:rPr>
        <w:t>Schmidhuber</w:t>
      </w:r>
      <w:proofErr w:type="spellEnd"/>
      <w:r w:rsidRPr="004541B9">
        <w:rPr>
          <w:rFonts w:ascii="Times New Roman" w:hAnsi="Times New Roman"/>
          <w:color w:val="000000"/>
          <w:sz w:val="16"/>
          <w:szCs w:val="16"/>
        </w:rPr>
        <w:t>, J. Feature extraction through LOCOCODE. Neural Computation, 11(3): 679–714, 1999.</w:t>
      </w:r>
    </w:p>
    <w:p w14:paraId="56EBA5CE" w14:textId="3B60F210" w:rsidR="006F4F3D" w:rsidRPr="004541B9" w:rsidRDefault="008603EC" w:rsidP="006F76C2">
      <w:pPr>
        <w:pStyle w:val="ListParagraph"/>
        <w:widowControl/>
        <w:numPr>
          <w:ilvl w:val="0"/>
          <w:numId w:val="22"/>
        </w:numPr>
        <w:spacing w:line="276" w:lineRule="auto"/>
        <w:rPr>
          <w:rFonts w:ascii="Times New Roman" w:hAnsi="Times New Roman"/>
          <w:color w:val="000000"/>
          <w:sz w:val="16"/>
          <w:szCs w:val="16"/>
        </w:rPr>
      </w:pPr>
      <w:hyperlink r:id="rId20" w:history="1">
        <w:r w:rsidR="001C0742" w:rsidRPr="004541B9">
          <w:rPr>
            <w:rStyle w:val="Hyperlink"/>
            <w:rFonts w:ascii="Times New Roman" w:hAnsi="Times New Roman" w:cs="Times New Roman"/>
            <w:sz w:val="16"/>
            <w:szCs w:val="16"/>
          </w:rPr>
          <w:t>http://yann.lecun.com/exdb/mnist/</w:t>
        </w:r>
      </w:hyperlink>
    </w:p>
    <w:p w14:paraId="608B8F12" w14:textId="77777777" w:rsidR="00B12FA7" w:rsidRPr="004541B9" w:rsidRDefault="00B12FA7" w:rsidP="006F76C2">
      <w:pPr>
        <w:pStyle w:val="ListParagraph"/>
        <w:widowControl/>
        <w:numPr>
          <w:ilvl w:val="0"/>
          <w:numId w:val="22"/>
        </w:numPr>
        <w:spacing w:line="276" w:lineRule="auto"/>
        <w:rPr>
          <w:rFonts w:ascii="Times New Roman" w:hAnsi="Times New Roman"/>
          <w:color w:val="000000"/>
          <w:sz w:val="16"/>
          <w:szCs w:val="16"/>
        </w:rPr>
      </w:pPr>
      <w:r w:rsidRPr="004541B9">
        <w:rPr>
          <w:rFonts w:ascii="Times New Roman" w:hAnsi="Times New Roman"/>
          <w:color w:val="000000"/>
          <w:sz w:val="16"/>
          <w:szCs w:val="16"/>
        </w:rPr>
        <w:t xml:space="preserve">He, K., Zhang, X., Ren, S., &amp; Sun, J. (2015). Delving deep into rectifiers: Surpassing human-level performance on </w:t>
      </w:r>
      <w:proofErr w:type="spellStart"/>
      <w:r w:rsidRPr="004541B9">
        <w:rPr>
          <w:rFonts w:ascii="Times New Roman" w:hAnsi="Times New Roman"/>
          <w:color w:val="000000"/>
          <w:sz w:val="16"/>
          <w:szCs w:val="16"/>
        </w:rPr>
        <w:t>imagenet</w:t>
      </w:r>
      <w:proofErr w:type="spellEnd"/>
      <w:r w:rsidRPr="004541B9">
        <w:rPr>
          <w:rFonts w:ascii="Times New Roman" w:hAnsi="Times New Roman"/>
          <w:color w:val="000000"/>
          <w:sz w:val="16"/>
          <w:szCs w:val="16"/>
        </w:rPr>
        <w:t xml:space="preserve"> classification. In Proceedings of the IEEE international conference on computer vision (pp. 1026-1034).</w:t>
      </w:r>
    </w:p>
    <w:p w14:paraId="7A8E411E" w14:textId="77777777" w:rsidR="00D935C6" w:rsidRPr="004541B9" w:rsidRDefault="00D935C6" w:rsidP="006F76C2">
      <w:pPr>
        <w:pStyle w:val="ListParagraph"/>
        <w:widowControl/>
        <w:numPr>
          <w:ilvl w:val="0"/>
          <w:numId w:val="22"/>
        </w:numPr>
        <w:spacing w:line="276" w:lineRule="auto"/>
        <w:rPr>
          <w:rFonts w:ascii="Times New Roman" w:hAnsi="Times New Roman"/>
          <w:color w:val="000000"/>
          <w:sz w:val="16"/>
          <w:szCs w:val="16"/>
        </w:rPr>
      </w:pPr>
      <w:r w:rsidRPr="004541B9">
        <w:rPr>
          <w:rFonts w:ascii="Times New Roman" w:hAnsi="Times New Roman"/>
          <w:color w:val="000000"/>
          <w:sz w:val="16"/>
          <w:szCs w:val="16"/>
        </w:rPr>
        <w:t xml:space="preserve">Maas, A. L., </w:t>
      </w:r>
      <w:proofErr w:type="spellStart"/>
      <w:r w:rsidRPr="004541B9">
        <w:rPr>
          <w:rFonts w:ascii="Times New Roman" w:hAnsi="Times New Roman"/>
          <w:color w:val="000000"/>
          <w:sz w:val="16"/>
          <w:szCs w:val="16"/>
        </w:rPr>
        <w:t>Hannun</w:t>
      </w:r>
      <w:proofErr w:type="spellEnd"/>
      <w:r w:rsidRPr="004541B9">
        <w:rPr>
          <w:rFonts w:ascii="Times New Roman" w:hAnsi="Times New Roman"/>
          <w:color w:val="000000"/>
          <w:sz w:val="16"/>
          <w:szCs w:val="16"/>
        </w:rPr>
        <w:t>, A. Y., &amp; Ng, A. Y. (2013, June). Rectifier nonlinearities improve neural network acoustic models. In Proc. ICML (Vol. 30, No. 1).</w:t>
      </w:r>
    </w:p>
    <w:p w14:paraId="7F2CC0D7" w14:textId="37B87900" w:rsidR="00AE687E" w:rsidRPr="004541B9" w:rsidRDefault="008603EC" w:rsidP="00AE687E">
      <w:pPr>
        <w:pStyle w:val="ListParagraph"/>
        <w:widowControl/>
        <w:numPr>
          <w:ilvl w:val="0"/>
          <w:numId w:val="22"/>
        </w:numPr>
        <w:spacing w:line="240" w:lineRule="auto"/>
        <w:rPr>
          <w:rFonts w:ascii="Times New Roman" w:hAnsi="Times New Roman"/>
          <w:color w:val="000000"/>
          <w:sz w:val="16"/>
          <w:szCs w:val="16"/>
        </w:rPr>
      </w:pPr>
      <w:hyperlink r:id="rId21" w:history="1">
        <w:r w:rsidR="00396D62" w:rsidRPr="004541B9">
          <w:rPr>
            <w:rStyle w:val="Hyperlink"/>
            <w:rFonts w:ascii="Times New Roman" w:hAnsi="Times New Roman" w:cs="Times New Roman"/>
            <w:sz w:val="16"/>
            <w:szCs w:val="16"/>
          </w:rPr>
          <w:t>https://www.coursera.org/learn/neural-networks-deep-learning/</w:t>
        </w:r>
      </w:hyperlink>
    </w:p>
    <w:p w14:paraId="04ED07E1" w14:textId="7589C343" w:rsidR="00396D62" w:rsidRPr="004541B9" w:rsidRDefault="00AE687E" w:rsidP="00AE687E">
      <w:pPr>
        <w:pStyle w:val="ListParagraph"/>
        <w:widowControl/>
        <w:numPr>
          <w:ilvl w:val="0"/>
          <w:numId w:val="22"/>
        </w:numPr>
        <w:spacing w:line="276" w:lineRule="auto"/>
        <w:rPr>
          <w:rFonts w:ascii="Times New Roman" w:hAnsi="Times New Roman"/>
          <w:color w:val="000000"/>
          <w:sz w:val="16"/>
          <w:szCs w:val="16"/>
        </w:rPr>
      </w:pPr>
      <w:r w:rsidRPr="004541B9">
        <w:rPr>
          <w:rFonts w:ascii="Times New Roman" w:hAnsi="Times New Roman"/>
          <w:color w:val="000000"/>
          <w:sz w:val="16"/>
          <w:szCs w:val="16"/>
        </w:rPr>
        <w:t xml:space="preserve">Srivastava, N., Hinton, G. E., </w:t>
      </w:r>
      <w:proofErr w:type="spellStart"/>
      <w:r w:rsidRPr="004541B9">
        <w:rPr>
          <w:rFonts w:ascii="Times New Roman" w:hAnsi="Times New Roman"/>
          <w:color w:val="000000"/>
          <w:sz w:val="16"/>
          <w:szCs w:val="16"/>
        </w:rPr>
        <w:t>Krizhevsky</w:t>
      </w:r>
      <w:proofErr w:type="spellEnd"/>
      <w:r w:rsidRPr="004541B9">
        <w:rPr>
          <w:rFonts w:ascii="Times New Roman" w:hAnsi="Times New Roman"/>
          <w:color w:val="000000"/>
          <w:sz w:val="16"/>
          <w:szCs w:val="16"/>
        </w:rPr>
        <w:t xml:space="preserve">, A., </w:t>
      </w:r>
      <w:proofErr w:type="spellStart"/>
      <w:r w:rsidRPr="004541B9">
        <w:rPr>
          <w:rFonts w:ascii="Times New Roman" w:hAnsi="Times New Roman"/>
          <w:color w:val="000000"/>
          <w:sz w:val="16"/>
          <w:szCs w:val="16"/>
        </w:rPr>
        <w:t>Sutskever</w:t>
      </w:r>
      <w:proofErr w:type="spellEnd"/>
      <w:r w:rsidRPr="004541B9">
        <w:rPr>
          <w:rFonts w:ascii="Times New Roman" w:hAnsi="Times New Roman"/>
          <w:color w:val="000000"/>
          <w:sz w:val="16"/>
          <w:szCs w:val="16"/>
        </w:rPr>
        <w:t xml:space="preserve">, I., &amp; </w:t>
      </w:r>
      <w:proofErr w:type="spellStart"/>
      <w:r w:rsidRPr="004541B9">
        <w:rPr>
          <w:rFonts w:ascii="Times New Roman" w:hAnsi="Times New Roman"/>
          <w:color w:val="000000"/>
          <w:sz w:val="16"/>
          <w:szCs w:val="16"/>
        </w:rPr>
        <w:t>Salakhutdinov</w:t>
      </w:r>
      <w:proofErr w:type="spellEnd"/>
      <w:r w:rsidRPr="004541B9">
        <w:rPr>
          <w:rFonts w:ascii="Times New Roman" w:hAnsi="Times New Roman"/>
          <w:color w:val="000000"/>
          <w:sz w:val="16"/>
          <w:szCs w:val="16"/>
        </w:rPr>
        <w:t>, R. (2014). Dropout: a simple way to prevent neural networks from overfitting. Journal of machine learning research, 15(1), 1929-1958.</w:t>
      </w:r>
    </w:p>
    <w:p w14:paraId="561C8394" w14:textId="77777777" w:rsidR="001F00BB" w:rsidRPr="001F00BB" w:rsidRDefault="001F00BB" w:rsidP="001F00BB">
      <w:pPr>
        <w:rPr>
          <w:rFonts w:ascii="Times New Roman" w:hAnsi="Times New Roman"/>
          <w:sz w:val="22"/>
          <w:szCs w:val="22"/>
        </w:rPr>
      </w:pPr>
    </w:p>
    <w:sectPr w:rsidR="001F00BB" w:rsidRPr="001F00BB" w:rsidSect="0069250A">
      <w:headerReference w:type="even" r:id="rId22"/>
      <w:headerReference w:type="default" r:id="rId23"/>
      <w:type w:val="continuous"/>
      <w:pgSz w:w="11340" w:h="15480" w:code="1"/>
      <w:pgMar w:top="1195" w:right="605" w:bottom="360" w:left="720" w:header="605" w:footer="72" w:gutter="0"/>
      <w:cols w:num="2" w:space="24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AE32C1" w14:textId="77777777" w:rsidR="008603EC" w:rsidRDefault="008603EC">
      <w:r>
        <w:separator/>
      </w:r>
    </w:p>
  </w:endnote>
  <w:endnote w:type="continuationSeparator" w:id="0">
    <w:p w14:paraId="5EB949F2" w14:textId="77777777" w:rsidR="008603EC" w:rsidRDefault="00860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rogramThree">
    <w:panose1 w:val="00000000000000000000"/>
    <w:charset w:val="00"/>
    <w:family w:val="roman"/>
    <w:notTrueType/>
    <w:pitch w:val="fixed"/>
    <w:sig w:usb0="00000003" w:usb1="00000000" w:usb2="00000000" w:usb3="00000000" w:csb0="00000001" w:csb1="00000000"/>
  </w:font>
  <w:font w:name="Helvetica Condensed"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085DF7" w14:textId="77777777" w:rsidR="00E12B17" w:rsidRDefault="00E12B17">
    <w:pPr>
      <w:spacing w:line="20" w:lineRule="exact"/>
      <w:jc w:val="cen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5122DA" w14:textId="77777777" w:rsidR="00E12B17" w:rsidRDefault="00E12B17">
    <w:pPr>
      <w:spacing w:line="20" w:lineRule="exact"/>
      <w:jc w:val="center"/>
      <w:rPr>
        <w:rFonts w:ascii="Arial" w:hAnsi="Arial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6562F1" w14:textId="77777777" w:rsidR="00E12B17" w:rsidRDefault="00E12B17">
    <w:pPr>
      <w:pStyle w:val="Footer"/>
      <w:spacing w:line="20" w:lineRule="exact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16A47A" w14:textId="77777777" w:rsidR="008603EC" w:rsidRDefault="008603EC">
      <w:pPr>
        <w:pStyle w:val="TABLEROW"/>
        <w:jc w:val="left"/>
        <w:rPr>
          <w:position w:val="12"/>
          <w:sz w:val="20"/>
        </w:rPr>
      </w:pPr>
    </w:p>
  </w:footnote>
  <w:footnote w:type="continuationSeparator" w:id="0">
    <w:p w14:paraId="58A592F5" w14:textId="77777777" w:rsidR="008603EC" w:rsidRDefault="008603E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0ADC35" w14:textId="77777777" w:rsidR="00E12B17" w:rsidRDefault="004A5279">
    <w:pPr>
      <w:pStyle w:val="Header"/>
      <w:tabs>
        <w:tab w:val="clear" w:pos="10200"/>
        <w:tab w:val="right" w:pos="10320"/>
      </w:tabs>
      <w:spacing w:line="180" w:lineRule="exact"/>
    </w:pPr>
    <w:r>
      <w:fldChar w:fldCharType="begin"/>
    </w:r>
    <w:r>
      <w:instrText>PAGE</w:instrText>
    </w:r>
    <w:r>
      <w:fldChar w:fldCharType="separate"/>
    </w:r>
    <w:r w:rsidR="00E12B17">
      <w:rPr>
        <w:noProof/>
      </w:rPr>
      <w:t>2</w:t>
    </w:r>
    <w:r>
      <w:rPr>
        <w:noProof/>
      </w:rPr>
      <w:fldChar w:fldCharType="end"/>
    </w:r>
    <w:r w:rsidR="00E12B17">
      <w:rPr>
        <w:b/>
        <w:i/>
        <w:vanish/>
      </w:rPr>
      <w:t xml:space="preserve">   </w:t>
    </w:r>
    <w:r w:rsidR="00E12B17">
      <w:rPr>
        <w:i/>
        <w:caps w:val="0"/>
        <w:vanish/>
      </w:rPr>
      <w:t>even page</w:t>
    </w:r>
    <w:r w:rsidR="00E12B17">
      <w:tab/>
      <w:t xml:space="preserve">IEEE TRANSACTIONS ON </w:t>
    </w:r>
    <w:proofErr w:type="gramStart"/>
    <w:r w:rsidR="00E12B17">
      <w:t>XXXXXXXXXXXXXXXXXXXX,  vol.</w:t>
    </w:r>
    <w:proofErr w:type="gramEnd"/>
    <w:r w:rsidR="00E12B17">
      <w:t xml:space="preserve">  #</w:t>
    </w:r>
    <w:proofErr w:type="gramStart"/>
    <w:r w:rsidR="00E12B17">
      <w:t>,  no.</w:t>
    </w:r>
    <w:proofErr w:type="gramEnd"/>
    <w:r w:rsidR="00E12B17">
      <w:t xml:space="preserve">  #</w:t>
    </w:r>
    <w:proofErr w:type="gramStart"/>
    <w:r w:rsidR="00E12B17">
      <w:t>,  MMMMMMMM</w:t>
    </w:r>
    <w:proofErr w:type="gramEnd"/>
    <w:r w:rsidR="00E12B17">
      <w:t xml:space="preserve">  1996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6AB19B" w14:textId="77777777" w:rsidR="00E12B17" w:rsidRDefault="00E12B17">
    <w:pPr>
      <w:pStyle w:val="Header"/>
      <w:tabs>
        <w:tab w:val="clear" w:pos="10200"/>
        <w:tab w:val="right" w:pos="10320"/>
      </w:tabs>
      <w:spacing w:line="180" w:lineRule="exact"/>
    </w:pPr>
    <w:r>
      <w:t>AUTHOR:  TITLE</w:t>
    </w:r>
    <w:r>
      <w:tab/>
    </w:r>
    <w:r>
      <w:rPr>
        <w:i/>
        <w:caps w:val="0"/>
        <w:vanish/>
      </w:rPr>
      <w:t>odd page</w:t>
    </w:r>
    <w:r>
      <w:rPr>
        <w:caps w:val="0"/>
        <w:vanish/>
      </w:rPr>
      <w:t xml:space="preserve">    </w:t>
    </w:r>
    <w:r w:rsidR="004A5279">
      <w:fldChar w:fldCharType="begin"/>
    </w:r>
    <w:r w:rsidR="004A5279">
      <w:instrText>PAGE</w:instrText>
    </w:r>
    <w:r w:rsidR="004A5279">
      <w:fldChar w:fldCharType="separate"/>
    </w:r>
    <w:r>
      <w:rPr>
        <w:noProof/>
      </w:rPr>
      <w:t>3</w:t>
    </w:r>
    <w:r w:rsidR="004A5279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22D6EB" w14:textId="77777777" w:rsidR="00E12B17" w:rsidRDefault="00FB7F6F">
    <w:pPr>
      <w:pStyle w:val="Header"/>
      <w:tabs>
        <w:tab w:val="clear" w:pos="10200"/>
        <w:tab w:val="right" w:pos="10320"/>
      </w:tabs>
      <w:spacing w:line="180" w:lineRule="exact"/>
    </w:pPr>
    <w:r>
      <w:t>CSE 569 Project Report</w:t>
    </w:r>
    <w:r w:rsidR="00E12B17">
      <w:tab/>
    </w:r>
    <w:r w:rsidR="00E12B17">
      <w:rPr>
        <w:b/>
        <w:caps w:val="0"/>
        <w:vanish/>
        <w:sz w:val="16"/>
      </w:rPr>
      <w:t>first page</w:t>
    </w:r>
    <w:r w:rsidR="00E12B17">
      <w:rPr>
        <w:caps w:val="0"/>
        <w:vanish/>
      </w:rPr>
      <w:t xml:space="preserve">   </w:t>
    </w:r>
    <w:r w:rsidR="004A5279">
      <w:fldChar w:fldCharType="begin"/>
    </w:r>
    <w:r w:rsidR="004A5279">
      <w:instrText xml:space="preserve"> PAGE </w:instrText>
    </w:r>
    <w:r w:rsidR="004A5279">
      <w:fldChar w:fldCharType="separate"/>
    </w:r>
    <w:r w:rsidR="002700A3">
      <w:rPr>
        <w:noProof/>
      </w:rPr>
      <w:t>1</w:t>
    </w:r>
    <w:r w:rsidR="004A5279">
      <w:rPr>
        <w:noProof/>
      </w:rPr>
      <w:fldChar w:fldCharType="end"/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3DFB93" w14:textId="526D0861" w:rsidR="00E12B17" w:rsidRDefault="004A5279">
    <w:pPr>
      <w:pStyle w:val="Header"/>
      <w:tabs>
        <w:tab w:val="clear" w:pos="10200"/>
        <w:tab w:val="right" w:pos="10320"/>
      </w:tabs>
      <w:spacing w:line="180" w:lineRule="exact"/>
    </w:pPr>
    <w:r>
      <w:fldChar w:fldCharType="begin"/>
    </w:r>
    <w:r>
      <w:instrText>PAGE</w:instrText>
    </w:r>
    <w:r>
      <w:fldChar w:fldCharType="separate"/>
    </w:r>
    <w:r w:rsidR="002700A3">
      <w:rPr>
        <w:noProof/>
      </w:rPr>
      <w:t>4</w:t>
    </w:r>
    <w:r>
      <w:rPr>
        <w:noProof/>
      </w:rPr>
      <w:fldChar w:fldCharType="end"/>
    </w:r>
    <w:r w:rsidR="00E12B17">
      <w:rPr>
        <w:b/>
        <w:i/>
        <w:vanish/>
      </w:rPr>
      <w:t xml:space="preserve">   </w:t>
    </w:r>
    <w:r w:rsidR="00E12B17">
      <w:rPr>
        <w:i/>
        <w:caps w:val="0"/>
        <w:vanish/>
      </w:rPr>
      <w:t>even page</w:t>
    </w:r>
    <w:r w:rsidR="00E12B17">
      <w:tab/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7753D4" w14:textId="43BBDC73" w:rsidR="00E12B17" w:rsidRDefault="007621F4">
    <w:pPr>
      <w:pStyle w:val="Header"/>
      <w:tabs>
        <w:tab w:val="clear" w:pos="10200"/>
        <w:tab w:val="right" w:pos="10320"/>
      </w:tabs>
      <w:spacing w:line="180" w:lineRule="exact"/>
    </w:pPr>
    <w:r>
      <w:t>CSE 569 Project Report</w:t>
    </w:r>
    <w:r w:rsidR="00E12B17">
      <w:tab/>
    </w:r>
    <w:r w:rsidR="00E12B17">
      <w:rPr>
        <w:i/>
        <w:caps w:val="0"/>
        <w:vanish/>
      </w:rPr>
      <w:t>odd page</w:t>
    </w:r>
    <w:r w:rsidR="00E12B17">
      <w:rPr>
        <w:caps w:val="0"/>
        <w:vanish/>
      </w:rPr>
      <w:t xml:space="preserve">    </w:t>
    </w:r>
    <w:r w:rsidR="004A5279">
      <w:fldChar w:fldCharType="begin"/>
    </w:r>
    <w:r w:rsidR="004A5279">
      <w:instrText>PAGE</w:instrText>
    </w:r>
    <w:r w:rsidR="004A5279">
      <w:fldChar w:fldCharType="separate"/>
    </w:r>
    <w:r w:rsidR="006D2025">
      <w:rPr>
        <w:noProof/>
      </w:rPr>
      <w:t>3</w:t>
    </w:r>
    <w:r w:rsidR="004A5279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18D2F3B"/>
    <w:multiLevelType w:val="multilevel"/>
    <w:tmpl w:val="482ABF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440"/>
      </w:pPr>
      <w:rPr>
        <w:rFonts w:hint="default"/>
      </w:rPr>
    </w:lvl>
  </w:abstractNum>
  <w:abstractNum w:abstractNumId="3">
    <w:nsid w:val="041B2138"/>
    <w:multiLevelType w:val="multilevel"/>
    <w:tmpl w:val="2D24087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>
    <w:nsid w:val="04DD431A"/>
    <w:multiLevelType w:val="hybridMultilevel"/>
    <w:tmpl w:val="7EBC94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DD84D33"/>
    <w:multiLevelType w:val="multilevel"/>
    <w:tmpl w:val="E7DC840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>
    <w:nsid w:val="0E8543A3"/>
    <w:multiLevelType w:val="multilevel"/>
    <w:tmpl w:val="FC32BB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115E07A2"/>
    <w:multiLevelType w:val="hybridMultilevel"/>
    <w:tmpl w:val="1CBA7EF8"/>
    <w:lvl w:ilvl="0" w:tplc="93F20FCA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06A0DA">
      <w:numFmt w:val="none"/>
      <w:lvlText w:val=""/>
      <w:lvlJc w:val="left"/>
      <w:pPr>
        <w:tabs>
          <w:tab w:val="num" w:pos="360"/>
        </w:tabs>
      </w:pPr>
    </w:lvl>
    <w:lvl w:ilvl="2" w:tplc="4D16C8B6">
      <w:numFmt w:val="none"/>
      <w:lvlText w:val=""/>
      <w:lvlJc w:val="left"/>
      <w:pPr>
        <w:tabs>
          <w:tab w:val="num" w:pos="360"/>
        </w:tabs>
      </w:pPr>
    </w:lvl>
    <w:lvl w:ilvl="3" w:tplc="830E1386">
      <w:numFmt w:val="none"/>
      <w:lvlText w:val=""/>
      <w:lvlJc w:val="left"/>
      <w:pPr>
        <w:tabs>
          <w:tab w:val="num" w:pos="360"/>
        </w:tabs>
      </w:pPr>
    </w:lvl>
    <w:lvl w:ilvl="4" w:tplc="6A3AB734">
      <w:numFmt w:val="none"/>
      <w:lvlText w:val=""/>
      <w:lvlJc w:val="left"/>
      <w:pPr>
        <w:tabs>
          <w:tab w:val="num" w:pos="360"/>
        </w:tabs>
      </w:pPr>
    </w:lvl>
    <w:lvl w:ilvl="5" w:tplc="DF0C79F0">
      <w:numFmt w:val="none"/>
      <w:lvlText w:val=""/>
      <w:lvlJc w:val="left"/>
      <w:pPr>
        <w:tabs>
          <w:tab w:val="num" w:pos="360"/>
        </w:tabs>
      </w:pPr>
    </w:lvl>
    <w:lvl w:ilvl="6" w:tplc="502AD1F8">
      <w:numFmt w:val="none"/>
      <w:lvlText w:val=""/>
      <w:lvlJc w:val="left"/>
      <w:pPr>
        <w:tabs>
          <w:tab w:val="num" w:pos="360"/>
        </w:tabs>
      </w:pPr>
    </w:lvl>
    <w:lvl w:ilvl="7" w:tplc="A2B8092E">
      <w:numFmt w:val="none"/>
      <w:lvlText w:val=""/>
      <w:lvlJc w:val="left"/>
      <w:pPr>
        <w:tabs>
          <w:tab w:val="num" w:pos="360"/>
        </w:tabs>
      </w:pPr>
    </w:lvl>
    <w:lvl w:ilvl="8" w:tplc="8D4033B0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136E0503"/>
    <w:multiLevelType w:val="singleLevel"/>
    <w:tmpl w:val="DBFAAC04"/>
    <w:lvl w:ilvl="0">
      <w:start w:val="1"/>
      <w:numFmt w:val="bullet"/>
      <w:pStyle w:val="LISTTYPE1Bullet"/>
      <w:lvlText w:val=""/>
      <w:lvlJc w:val="left"/>
      <w:pPr>
        <w:tabs>
          <w:tab w:val="num" w:pos="576"/>
        </w:tabs>
        <w:ind w:left="504" w:hanging="288"/>
      </w:pPr>
      <w:rPr>
        <w:rFonts w:ascii="Symbol" w:hAnsi="Symbol" w:hint="default"/>
        <w:b w:val="0"/>
        <w:i w:val="0"/>
        <w:sz w:val="18"/>
      </w:rPr>
    </w:lvl>
  </w:abstractNum>
  <w:abstractNum w:abstractNumId="9">
    <w:nsid w:val="154700A2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0">
    <w:nsid w:val="1A783236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1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2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2DAB3B96"/>
    <w:multiLevelType w:val="multilevel"/>
    <w:tmpl w:val="5C72E33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2F2E2B21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6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>
    <w:nsid w:val="32465C74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8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9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>
    <w:nsid w:val="3DA75D3A"/>
    <w:multiLevelType w:val="multilevel"/>
    <w:tmpl w:val="79A06D0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>
    <w:nsid w:val="40164597"/>
    <w:multiLevelType w:val="hybridMultilevel"/>
    <w:tmpl w:val="0310DF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67D5D9E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3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>
    <w:nsid w:val="521F2FC8"/>
    <w:multiLevelType w:val="hybridMultilevel"/>
    <w:tmpl w:val="A132861C"/>
    <w:lvl w:ilvl="0" w:tplc="04090001">
      <w:start w:val="1"/>
      <w:numFmt w:val="bullet"/>
      <w:lvlText w:val=""/>
      <w:lvlJc w:val="left"/>
      <w:pPr>
        <w:tabs>
          <w:tab w:val="num" w:pos="922"/>
        </w:tabs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2"/>
        </w:tabs>
        <w:ind w:left="16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2"/>
        </w:tabs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2"/>
        </w:tabs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2"/>
        </w:tabs>
        <w:ind w:left="38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2"/>
        </w:tabs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2"/>
        </w:tabs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2"/>
        </w:tabs>
        <w:ind w:left="59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2"/>
        </w:tabs>
        <w:ind w:left="6682" w:hanging="360"/>
      </w:pPr>
      <w:rPr>
        <w:rFonts w:ascii="Wingdings" w:hAnsi="Wingdings" w:hint="default"/>
      </w:rPr>
    </w:lvl>
  </w:abstractNum>
  <w:abstractNum w:abstractNumId="26">
    <w:nsid w:val="54366CFE"/>
    <w:multiLevelType w:val="hybridMultilevel"/>
    <w:tmpl w:val="6D70D140"/>
    <w:lvl w:ilvl="0" w:tplc="8002528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27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8">
    <w:nsid w:val="5BD07A75"/>
    <w:multiLevelType w:val="multilevel"/>
    <w:tmpl w:val="3D70483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>
    <w:nsid w:val="5CA0401C"/>
    <w:multiLevelType w:val="hybridMultilevel"/>
    <w:tmpl w:val="5F5CE252"/>
    <w:lvl w:ilvl="0" w:tplc="E30C06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CB72B28"/>
    <w:multiLevelType w:val="multilevel"/>
    <w:tmpl w:val="C706C7C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>
    <w:nsid w:val="68FC4A9E"/>
    <w:multiLevelType w:val="multilevel"/>
    <w:tmpl w:val="B7DACE2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2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3">
    <w:nsid w:val="74441AFF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34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5">
    <w:nsid w:val="7A2D580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0" w:legacyIndent="160"/>
        <w:lvlJc w:val="left"/>
        <w:pPr>
          <w:ind w:left="160" w:hanging="160"/>
        </w:pPr>
        <w:rPr>
          <w:rFonts w:ascii="Symbol" w:hAnsi="Symbol" w:hint="default"/>
        </w:rPr>
      </w:lvl>
    </w:lvlOverride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456" w:hanging="216"/>
        </w:pPr>
        <w:rPr>
          <w:rFonts w:ascii="Courier New" w:hAnsi="Courier New" w:hint="default"/>
        </w:rPr>
      </w:lvl>
    </w:lvlOverride>
  </w:num>
  <w:num w:numId="3">
    <w:abstractNumId w:val="15"/>
  </w:num>
  <w:num w:numId="4">
    <w:abstractNumId w:val="22"/>
  </w:num>
  <w:num w:numId="5">
    <w:abstractNumId w:val="33"/>
  </w:num>
  <w:num w:numId="6">
    <w:abstractNumId w:val="10"/>
  </w:num>
  <w:num w:numId="7">
    <w:abstractNumId w:val="17"/>
  </w:num>
  <w:num w:numId="8">
    <w:abstractNumId w:val="9"/>
  </w:num>
  <w:num w:numId="9">
    <w:abstractNumId w:val="8"/>
  </w:num>
  <w:num w:numId="10">
    <w:abstractNumId w:val="0"/>
  </w:num>
  <w:num w:numId="11">
    <w:abstractNumId w:val="16"/>
  </w:num>
  <w:num w:numId="12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23"/>
  </w:num>
  <w:num w:numId="14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>
    <w:abstractNumId w:val="18"/>
  </w:num>
  <w:num w:numId="16">
    <w:abstractNumId w:val="11"/>
  </w:num>
  <w:num w:numId="17">
    <w:abstractNumId w:val="27"/>
  </w:num>
  <w:num w:numId="18">
    <w:abstractNumId w:val="24"/>
  </w:num>
  <w:num w:numId="19">
    <w:abstractNumId w:val="34"/>
  </w:num>
  <w:num w:numId="20">
    <w:abstractNumId w:val="13"/>
  </w:num>
  <w:num w:numId="21">
    <w:abstractNumId w:val="12"/>
  </w:num>
  <w:num w:numId="22">
    <w:abstractNumId w:val="32"/>
  </w:num>
  <w:num w:numId="23">
    <w:abstractNumId w:val="19"/>
  </w:num>
  <w:num w:numId="24">
    <w:abstractNumId w:val="29"/>
  </w:num>
  <w:num w:numId="25">
    <w:abstractNumId w:val="4"/>
  </w:num>
  <w:num w:numId="26">
    <w:abstractNumId w:val="2"/>
  </w:num>
  <w:num w:numId="27">
    <w:abstractNumId w:val="5"/>
  </w:num>
  <w:num w:numId="28">
    <w:abstractNumId w:val="20"/>
  </w:num>
  <w:num w:numId="29">
    <w:abstractNumId w:val="35"/>
  </w:num>
  <w:num w:numId="30">
    <w:abstractNumId w:val="25"/>
  </w:num>
  <w:num w:numId="31">
    <w:abstractNumId w:val="21"/>
  </w:num>
  <w:num w:numId="32">
    <w:abstractNumId w:val="28"/>
  </w:num>
  <w:num w:numId="33">
    <w:abstractNumId w:val="30"/>
  </w:num>
  <w:num w:numId="34">
    <w:abstractNumId w:val="6"/>
  </w:num>
  <w:num w:numId="35">
    <w:abstractNumId w:val="7"/>
  </w:num>
  <w:num w:numId="36">
    <w:abstractNumId w:val="14"/>
  </w:num>
  <w:num w:numId="37">
    <w:abstractNumId w:val="31"/>
  </w:num>
  <w:num w:numId="38">
    <w:abstractNumId w:val="26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1"/>
  <w:printFractionalCharacterWidth/>
  <w:mirrorMargins/>
  <w:hideSpellingError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1239C"/>
    <w:rsid w:val="0000670B"/>
    <w:rsid w:val="000072F3"/>
    <w:rsid w:val="00015790"/>
    <w:rsid w:val="00024273"/>
    <w:rsid w:val="000247CF"/>
    <w:rsid w:val="00027D7C"/>
    <w:rsid w:val="00032BCA"/>
    <w:rsid w:val="000419FE"/>
    <w:rsid w:val="000449E0"/>
    <w:rsid w:val="00056064"/>
    <w:rsid w:val="00057E87"/>
    <w:rsid w:val="000604B9"/>
    <w:rsid w:val="0006710E"/>
    <w:rsid w:val="000715B8"/>
    <w:rsid w:val="000726F1"/>
    <w:rsid w:val="000862D0"/>
    <w:rsid w:val="0009309F"/>
    <w:rsid w:val="00094BA7"/>
    <w:rsid w:val="000A2A5E"/>
    <w:rsid w:val="000A2B63"/>
    <w:rsid w:val="000A4101"/>
    <w:rsid w:val="000A549F"/>
    <w:rsid w:val="000A5793"/>
    <w:rsid w:val="000B4E3E"/>
    <w:rsid w:val="000B62C4"/>
    <w:rsid w:val="000D0BB1"/>
    <w:rsid w:val="000D5042"/>
    <w:rsid w:val="000D7668"/>
    <w:rsid w:val="000F3A9F"/>
    <w:rsid w:val="00100255"/>
    <w:rsid w:val="00104BAB"/>
    <w:rsid w:val="00110121"/>
    <w:rsid w:val="00112A27"/>
    <w:rsid w:val="00126283"/>
    <w:rsid w:val="00132FEA"/>
    <w:rsid w:val="0015266E"/>
    <w:rsid w:val="0015336D"/>
    <w:rsid w:val="0015638E"/>
    <w:rsid w:val="0015742D"/>
    <w:rsid w:val="00161440"/>
    <w:rsid w:val="001620E0"/>
    <w:rsid w:val="0016788A"/>
    <w:rsid w:val="001724E8"/>
    <w:rsid w:val="00174E58"/>
    <w:rsid w:val="00177B9E"/>
    <w:rsid w:val="0018547F"/>
    <w:rsid w:val="001A3E45"/>
    <w:rsid w:val="001A4CED"/>
    <w:rsid w:val="001A6FA5"/>
    <w:rsid w:val="001B6D06"/>
    <w:rsid w:val="001C0742"/>
    <w:rsid w:val="001D3796"/>
    <w:rsid w:val="001D4ACD"/>
    <w:rsid w:val="001E58D3"/>
    <w:rsid w:val="001F00BB"/>
    <w:rsid w:val="001F4360"/>
    <w:rsid w:val="001F5E79"/>
    <w:rsid w:val="00205C31"/>
    <w:rsid w:val="002132CE"/>
    <w:rsid w:val="00215F63"/>
    <w:rsid w:val="00225684"/>
    <w:rsid w:val="0023298B"/>
    <w:rsid w:val="002362A3"/>
    <w:rsid w:val="002522DF"/>
    <w:rsid w:val="002600BF"/>
    <w:rsid w:val="0026359F"/>
    <w:rsid w:val="002700A3"/>
    <w:rsid w:val="0027656D"/>
    <w:rsid w:val="0027695E"/>
    <w:rsid w:val="002802EA"/>
    <w:rsid w:val="0029087F"/>
    <w:rsid w:val="002918EC"/>
    <w:rsid w:val="002A00A6"/>
    <w:rsid w:val="002B0DBE"/>
    <w:rsid w:val="002B5A22"/>
    <w:rsid w:val="002D3E55"/>
    <w:rsid w:val="002D46B5"/>
    <w:rsid w:val="002E399E"/>
    <w:rsid w:val="002E799D"/>
    <w:rsid w:val="00306147"/>
    <w:rsid w:val="0030767B"/>
    <w:rsid w:val="003126E8"/>
    <w:rsid w:val="00321D45"/>
    <w:rsid w:val="00324B96"/>
    <w:rsid w:val="00337372"/>
    <w:rsid w:val="003410C8"/>
    <w:rsid w:val="00351DD8"/>
    <w:rsid w:val="00354A43"/>
    <w:rsid w:val="00356366"/>
    <w:rsid w:val="00357671"/>
    <w:rsid w:val="00362701"/>
    <w:rsid w:val="003629C4"/>
    <w:rsid w:val="00365A4F"/>
    <w:rsid w:val="0036765D"/>
    <w:rsid w:val="003705EB"/>
    <w:rsid w:val="0037783A"/>
    <w:rsid w:val="00396D62"/>
    <w:rsid w:val="003A756E"/>
    <w:rsid w:val="003C28E5"/>
    <w:rsid w:val="003C50C5"/>
    <w:rsid w:val="003E4F19"/>
    <w:rsid w:val="00400B7D"/>
    <w:rsid w:val="004018C1"/>
    <w:rsid w:val="004019EB"/>
    <w:rsid w:val="00412453"/>
    <w:rsid w:val="00412B29"/>
    <w:rsid w:val="004439FD"/>
    <w:rsid w:val="004541B9"/>
    <w:rsid w:val="004551F2"/>
    <w:rsid w:val="0046084B"/>
    <w:rsid w:val="00462DA8"/>
    <w:rsid w:val="004660CA"/>
    <w:rsid w:val="0046733F"/>
    <w:rsid w:val="004802F6"/>
    <w:rsid w:val="004A2A65"/>
    <w:rsid w:val="004A5279"/>
    <w:rsid w:val="004B5B86"/>
    <w:rsid w:val="004C1925"/>
    <w:rsid w:val="004D0D0B"/>
    <w:rsid w:val="004D61CD"/>
    <w:rsid w:val="004F4B3B"/>
    <w:rsid w:val="00502447"/>
    <w:rsid w:val="0050710C"/>
    <w:rsid w:val="00523AD1"/>
    <w:rsid w:val="005257D0"/>
    <w:rsid w:val="00530F50"/>
    <w:rsid w:val="005348DB"/>
    <w:rsid w:val="005411DC"/>
    <w:rsid w:val="00541803"/>
    <w:rsid w:val="00542A9F"/>
    <w:rsid w:val="00543FED"/>
    <w:rsid w:val="005517C0"/>
    <w:rsid w:val="00554E9E"/>
    <w:rsid w:val="005645A3"/>
    <w:rsid w:val="00576830"/>
    <w:rsid w:val="00582BDC"/>
    <w:rsid w:val="00587B6E"/>
    <w:rsid w:val="005907E8"/>
    <w:rsid w:val="005A60C0"/>
    <w:rsid w:val="005A6CE0"/>
    <w:rsid w:val="005B53EE"/>
    <w:rsid w:val="005B7288"/>
    <w:rsid w:val="005C582E"/>
    <w:rsid w:val="005C694B"/>
    <w:rsid w:val="005D0027"/>
    <w:rsid w:val="005D194B"/>
    <w:rsid w:val="0060217C"/>
    <w:rsid w:val="00603F9C"/>
    <w:rsid w:val="00606E1F"/>
    <w:rsid w:val="00610876"/>
    <w:rsid w:val="006176AF"/>
    <w:rsid w:val="0062702E"/>
    <w:rsid w:val="00631A03"/>
    <w:rsid w:val="0063404C"/>
    <w:rsid w:val="006346CE"/>
    <w:rsid w:val="00636657"/>
    <w:rsid w:val="006443E2"/>
    <w:rsid w:val="0064444D"/>
    <w:rsid w:val="00644B2E"/>
    <w:rsid w:val="00645CAA"/>
    <w:rsid w:val="00650DB3"/>
    <w:rsid w:val="00657C9C"/>
    <w:rsid w:val="0066461C"/>
    <w:rsid w:val="00672C77"/>
    <w:rsid w:val="0067535B"/>
    <w:rsid w:val="006771FE"/>
    <w:rsid w:val="006779F2"/>
    <w:rsid w:val="00683BC4"/>
    <w:rsid w:val="0069250A"/>
    <w:rsid w:val="006A0F3E"/>
    <w:rsid w:val="006B07FA"/>
    <w:rsid w:val="006D2025"/>
    <w:rsid w:val="006D3657"/>
    <w:rsid w:val="006D38BF"/>
    <w:rsid w:val="006D5E1E"/>
    <w:rsid w:val="006E4871"/>
    <w:rsid w:val="006F1430"/>
    <w:rsid w:val="006F3FD6"/>
    <w:rsid w:val="006F4136"/>
    <w:rsid w:val="006F4F3D"/>
    <w:rsid w:val="006F5590"/>
    <w:rsid w:val="006F76C2"/>
    <w:rsid w:val="00704541"/>
    <w:rsid w:val="007053E0"/>
    <w:rsid w:val="00706E1C"/>
    <w:rsid w:val="0071239C"/>
    <w:rsid w:val="00715C2E"/>
    <w:rsid w:val="00726225"/>
    <w:rsid w:val="0073587B"/>
    <w:rsid w:val="00737E23"/>
    <w:rsid w:val="0074172D"/>
    <w:rsid w:val="00753F24"/>
    <w:rsid w:val="007621F4"/>
    <w:rsid w:val="007626C8"/>
    <w:rsid w:val="00765B78"/>
    <w:rsid w:val="007669C7"/>
    <w:rsid w:val="007731EE"/>
    <w:rsid w:val="00781977"/>
    <w:rsid w:val="007849BC"/>
    <w:rsid w:val="00786290"/>
    <w:rsid w:val="00787F0F"/>
    <w:rsid w:val="00793692"/>
    <w:rsid w:val="007B4199"/>
    <w:rsid w:val="007B6F5E"/>
    <w:rsid w:val="007D3533"/>
    <w:rsid w:val="007D6AD4"/>
    <w:rsid w:val="007E10DC"/>
    <w:rsid w:val="007E516E"/>
    <w:rsid w:val="007E6079"/>
    <w:rsid w:val="007F0F38"/>
    <w:rsid w:val="007F2033"/>
    <w:rsid w:val="00800BED"/>
    <w:rsid w:val="00802395"/>
    <w:rsid w:val="008065E9"/>
    <w:rsid w:val="00811F5B"/>
    <w:rsid w:val="008273CC"/>
    <w:rsid w:val="008366EC"/>
    <w:rsid w:val="0084091D"/>
    <w:rsid w:val="008448C1"/>
    <w:rsid w:val="00847E75"/>
    <w:rsid w:val="0085098C"/>
    <w:rsid w:val="00850C4C"/>
    <w:rsid w:val="00851BAD"/>
    <w:rsid w:val="008540DC"/>
    <w:rsid w:val="008603EC"/>
    <w:rsid w:val="008734C2"/>
    <w:rsid w:val="00887762"/>
    <w:rsid w:val="008942E7"/>
    <w:rsid w:val="00897F45"/>
    <w:rsid w:val="008A017D"/>
    <w:rsid w:val="008A13C4"/>
    <w:rsid w:val="008A62BE"/>
    <w:rsid w:val="008B50C8"/>
    <w:rsid w:val="008C1510"/>
    <w:rsid w:val="008C422D"/>
    <w:rsid w:val="008E3111"/>
    <w:rsid w:val="008E4B06"/>
    <w:rsid w:val="008F42C8"/>
    <w:rsid w:val="008F6FA1"/>
    <w:rsid w:val="00910321"/>
    <w:rsid w:val="00937445"/>
    <w:rsid w:val="00941363"/>
    <w:rsid w:val="00941E36"/>
    <w:rsid w:val="009459E6"/>
    <w:rsid w:val="00956683"/>
    <w:rsid w:val="00956AF6"/>
    <w:rsid w:val="00960095"/>
    <w:rsid w:val="00967531"/>
    <w:rsid w:val="00972632"/>
    <w:rsid w:val="00973959"/>
    <w:rsid w:val="009754A7"/>
    <w:rsid w:val="00980C68"/>
    <w:rsid w:val="009848F6"/>
    <w:rsid w:val="00984D4A"/>
    <w:rsid w:val="009912A0"/>
    <w:rsid w:val="009970A3"/>
    <w:rsid w:val="009A2575"/>
    <w:rsid w:val="009A3CCE"/>
    <w:rsid w:val="009A52AB"/>
    <w:rsid w:val="009A5FA1"/>
    <w:rsid w:val="009A6B2B"/>
    <w:rsid w:val="009B78BA"/>
    <w:rsid w:val="009C24F3"/>
    <w:rsid w:val="009C586A"/>
    <w:rsid w:val="009D16CD"/>
    <w:rsid w:val="009E2C96"/>
    <w:rsid w:val="009E37B7"/>
    <w:rsid w:val="009F1080"/>
    <w:rsid w:val="009F7C21"/>
    <w:rsid w:val="00A00F41"/>
    <w:rsid w:val="00A0687D"/>
    <w:rsid w:val="00A11AD9"/>
    <w:rsid w:val="00A20F1C"/>
    <w:rsid w:val="00A211B7"/>
    <w:rsid w:val="00A26CB2"/>
    <w:rsid w:val="00A31338"/>
    <w:rsid w:val="00A345E3"/>
    <w:rsid w:val="00A51BCE"/>
    <w:rsid w:val="00A64384"/>
    <w:rsid w:val="00A64EB7"/>
    <w:rsid w:val="00A732E5"/>
    <w:rsid w:val="00A73968"/>
    <w:rsid w:val="00A76BBC"/>
    <w:rsid w:val="00A80721"/>
    <w:rsid w:val="00A811AF"/>
    <w:rsid w:val="00A82F2D"/>
    <w:rsid w:val="00A83B7A"/>
    <w:rsid w:val="00A83CC4"/>
    <w:rsid w:val="00A855FA"/>
    <w:rsid w:val="00A862E3"/>
    <w:rsid w:val="00A86767"/>
    <w:rsid w:val="00A94A44"/>
    <w:rsid w:val="00A94BB9"/>
    <w:rsid w:val="00A97DEB"/>
    <w:rsid w:val="00AA331B"/>
    <w:rsid w:val="00AB633F"/>
    <w:rsid w:val="00AB63C8"/>
    <w:rsid w:val="00AC0707"/>
    <w:rsid w:val="00AC37B1"/>
    <w:rsid w:val="00AD09AF"/>
    <w:rsid w:val="00AD3CAD"/>
    <w:rsid w:val="00AE2907"/>
    <w:rsid w:val="00AE687E"/>
    <w:rsid w:val="00B00C9C"/>
    <w:rsid w:val="00B014A8"/>
    <w:rsid w:val="00B03A2C"/>
    <w:rsid w:val="00B12FA7"/>
    <w:rsid w:val="00B14295"/>
    <w:rsid w:val="00B17CB8"/>
    <w:rsid w:val="00B23D4B"/>
    <w:rsid w:val="00B36475"/>
    <w:rsid w:val="00B36DC9"/>
    <w:rsid w:val="00B4605F"/>
    <w:rsid w:val="00B47882"/>
    <w:rsid w:val="00B47E40"/>
    <w:rsid w:val="00B50862"/>
    <w:rsid w:val="00B520DC"/>
    <w:rsid w:val="00B538EB"/>
    <w:rsid w:val="00B550FF"/>
    <w:rsid w:val="00B55B84"/>
    <w:rsid w:val="00B56247"/>
    <w:rsid w:val="00B703A2"/>
    <w:rsid w:val="00B70E77"/>
    <w:rsid w:val="00B73F56"/>
    <w:rsid w:val="00B74E09"/>
    <w:rsid w:val="00BB0131"/>
    <w:rsid w:val="00BD2E95"/>
    <w:rsid w:val="00BD513D"/>
    <w:rsid w:val="00BE363C"/>
    <w:rsid w:val="00BE61BE"/>
    <w:rsid w:val="00BE7067"/>
    <w:rsid w:val="00BE7556"/>
    <w:rsid w:val="00BF6DAA"/>
    <w:rsid w:val="00C14A7A"/>
    <w:rsid w:val="00C20F56"/>
    <w:rsid w:val="00C25C01"/>
    <w:rsid w:val="00C36145"/>
    <w:rsid w:val="00C37DDD"/>
    <w:rsid w:val="00C40619"/>
    <w:rsid w:val="00C42845"/>
    <w:rsid w:val="00C428B1"/>
    <w:rsid w:val="00C43281"/>
    <w:rsid w:val="00C445A4"/>
    <w:rsid w:val="00C6156C"/>
    <w:rsid w:val="00C630B1"/>
    <w:rsid w:val="00C72F49"/>
    <w:rsid w:val="00C77289"/>
    <w:rsid w:val="00CA1100"/>
    <w:rsid w:val="00CA3ADA"/>
    <w:rsid w:val="00CB398D"/>
    <w:rsid w:val="00CC171F"/>
    <w:rsid w:val="00CD5226"/>
    <w:rsid w:val="00CD57DD"/>
    <w:rsid w:val="00CD7A7A"/>
    <w:rsid w:val="00CF3B8D"/>
    <w:rsid w:val="00D25CF1"/>
    <w:rsid w:val="00D27BF3"/>
    <w:rsid w:val="00D417C6"/>
    <w:rsid w:val="00D43D6F"/>
    <w:rsid w:val="00D47AE4"/>
    <w:rsid w:val="00D5084F"/>
    <w:rsid w:val="00D544C7"/>
    <w:rsid w:val="00D546C6"/>
    <w:rsid w:val="00D553D1"/>
    <w:rsid w:val="00D73535"/>
    <w:rsid w:val="00D81749"/>
    <w:rsid w:val="00D81C14"/>
    <w:rsid w:val="00D84002"/>
    <w:rsid w:val="00D935C6"/>
    <w:rsid w:val="00D96813"/>
    <w:rsid w:val="00DD366B"/>
    <w:rsid w:val="00DD3B3D"/>
    <w:rsid w:val="00DE2722"/>
    <w:rsid w:val="00DF3240"/>
    <w:rsid w:val="00DF36C7"/>
    <w:rsid w:val="00DF6A61"/>
    <w:rsid w:val="00E004B6"/>
    <w:rsid w:val="00E06E5B"/>
    <w:rsid w:val="00E11F60"/>
    <w:rsid w:val="00E12B17"/>
    <w:rsid w:val="00E262FA"/>
    <w:rsid w:val="00E26513"/>
    <w:rsid w:val="00E26537"/>
    <w:rsid w:val="00E34820"/>
    <w:rsid w:val="00E34D1A"/>
    <w:rsid w:val="00E36010"/>
    <w:rsid w:val="00E41934"/>
    <w:rsid w:val="00E5038C"/>
    <w:rsid w:val="00E667D7"/>
    <w:rsid w:val="00E673F0"/>
    <w:rsid w:val="00E75037"/>
    <w:rsid w:val="00E76525"/>
    <w:rsid w:val="00E817FB"/>
    <w:rsid w:val="00E92CCE"/>
    <w:rsid w:val="00EA249F"/>
    <w:rsid w:val="00EA47C8"/>
    <w:rsid w:val="00EA60A8"/>
    <w:rsid w:val="00EB3BFF"/>
    <w:rsid w:val="00EE1784"/>
    <w:rsid w:val="00EE2415"/>
    <w:rsid w:val="00EE39DC"/>
    <w:rsid w:val="00EE48EB"/>
    <w:rsid w:val="00EF2155"/>
    <w:rsid w:val="00EF647D"/>
    <w:rsid w:val="00F156E7"/>
    <w:rsid w:val="00F2053E"/>
    <w:rsid w:val="00F20A4B"/>
    <w:rsid w:val="00F255DF"/>
    <w:rsid w:val="00F31CC5"/>
    <w:rsid w:val="00F40010"/>
    <w:rsid w:val="00F44ECA"/>
    <w:rsid w:val="00F45E9B"/>
    <w:rsid w:val="00F479B7"/>
    <w:rsid w:val="00F52E80"/>
    <w:rsid w:val="00F55B65"/>
    <w:rsid w:val="00F74091"/>
    <w:rsid w:val="00F751F3"/>
    <w:rsid w:val="00F95978"/>
    <w:rsid w:val="00F95B57"/>
    <w:rsid w:val="00F964F4"/>
    <w:rsid w:val="00F97D44"/>
    <w:rsid w:val="00FA7333"/>
    <w:rsid w:val="00FB7F6F"/>
    <w:rsid w:val="00FD56F0"/>
    <w:rsid w:val="00FE0C08"/>
    <w:rsid w:val="00FE7967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74CA0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3587B"/>
    <w:pPr>
      <w:widowControl w:val="0"/>
      <w:spacing w:line="230" w:lineRule="exact"/>
      <w:jc w:val="both"/>
    </w:pPr>
    <w:rPr>
      <w:rFonts w:ascii="Palatino" w:hAnsi="Palatino"/>
      <w:kern w:val="16"/>
      <w:sz w:val="19"/>
    </w:rPr>
  </w:style>
  <w:style w:type="paragraph" w:styleId="Heading1">
    <w:name w:val="heading 1"/>
    <w:basedOn w:val="PARAGRAPH"/>
    <w:next w:val="PARAGRAPHnoindent"/>
    <w:qFormat/>
    <w:rsid w:val="0073587B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Heading2">
    <w:name w:val="heading 2"/>
    <w:basedOn w:val="Heading1"/>
    <w:next w:val="PARAGRAPHnoindent"/>
    <w:qFormat/>
    <w:rsid w:val="0073587B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Heading3">
    <w:name w:val="heading 3"/>
    <w:basedOn w:val="Heading2"/>
    <w:next w:val="PARAGRAPHnoindent"/>
    <w:qFormat/>
    <w:rsid w:val="0073587B"/>
    <w:pPr>
      <w:ind w:left="520" w:hanging="520"/>
      <w:outlineLvl w:val="2"/>
    </w:pPr>
    <w:rPr>
      <w:b w:val="0"/>
      <w:i/>
    </w:rPr>
  </w:style>
  <w:style w:type="paragraph" w:styleId="Heading4">
    <w:name w:val="heading 4"/>
    <w:basedOn w:val="Normal"/>
    <w:next w:val="PARAGRAPHnoindent"/>
    <w:qFormat/>
    <w:rsid w:val="0073587B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3587B"/>
    <w:pPr>
      <w:ind w:firstLine="240"/>
    </w:pPr>
  </w:style>
  <w:style w:type="paragraph" w:customStyle="1" w:styleId="PARAGRAPHnoindent">
    <w:name w:val="PARAGRAPH (no indent)"/>
    <w:basedOn w:val="PARAGRAPH"/>
    <w:next w:val="PARAGRAPH"/>
    <w:rsid w:val="0073587B"/>
    <w:pPr>
      <w:ind w:firstLine="0"/>
    </w:pPr>
  </w:style>
  <w:style w:type="character" w:customStyle="1" w:styleId="ProgramCode">
    <w:name w:val="Program Code"/>
    <w:rsid w:val="0073587B"/>
    <w:rPr>
      <w:rFonts w:ascii="ProgramThree" w:hAnsi="ProgramThree"/>
      <w:color w:val="008080"/>
      <w:sz w:val="18"/>
    </w:rPr>
  </w:style>
  <w:style w:type="character" w:customStyle="1" w:styleId="Tablereferenceto">
    <w:name w:val="Table (reference to)"/>
    <w:rsid w:val="0073587B"/>
    <w:rPr>
      <w:color w:val="00FF00"/>
    </w:rPr>
  </w:style>
  <w:style w:type="character" w:styleId="FootnoteReference">
    <w:name w:val="footnote reference"/>
    <w:semiHidden/>
    <w:rsid w:val="0073587B"/>
    <w:rPr>
      <w:position w:val="0"/>
      <w:vertAlign w:val="superscript"/>
    </w:rPr>
  </w:style>
  <w:style w:type="paragraph" w:styleId="FootnoteText">
    <w:name w:val="footnote text"/>
    <w:basedOn w:val="PARAGRAPHnoindent"/>
    <w:semiHidden/>
    <w:rsid w:val="0073587B"/>
    <w:pPr>
      <w:framePr w:w="5040" w:vSpace="200" w:wrap="notBeside" w:hAnchor="text" w:xAlign="center" w:yAlign="bottom"/>
      <w:spacing w:line="170" w:lineRule="exact"/>
      <w:ind w:firstLine="144"/>
    </w:pPr>
    <w:rPr>
      <w:sz w:val="15"/>
    </w:rPr>
  </w:style>
  <w:style w:type="paragraph" w:customStyle="1" w:styleId="ARTICLETITLE">
    <w:name w:val="ARTICLE TITLE"/>
    <w:basedOn w:val="PARAGRAPHnoindent"/>
    <w:rsid w:val="0073587B"/>
    <w:pPr>
      <w:suppressAutoHyphens/>
      <w:spacing w:after="160" w:line="560" w:lineRule="exact"/>
      <w:jc w:val="center"/>
    </w:pPr>
    <w:rPr>
      <w:rFonts w:ascii="Helvetica" w:hAnsi="Helvetica"/>
      <w:spacing w:val="6"/>
      <w:sz w:val="48"/>
    </w:rPr>
  </w:style>
  <w:style w:type="paragraph" w:customStyle="1" w:styleId="AUTHOR">
    <w:name w:val="AUTHOR"/>
    <w:basedOn w:val="ARTICLETITLE"/>
    <w:next w:val="Normal"/>
    <w:rsid w:val="0073587B"/>
    <w:pPr>
      <w:spacing w:after="480" w:line="280" w:lineRule="exact"/>
    </w:pPr>
    <w:rPr>
      <w:spacing w:val="5"/>
      <w:sz w:val="22"/>
    </w:rPr>
  </w:style>
  <w:style w:type="paragraph" w:customStyle="1" w:styleId="TABLEFOOTNOTE">
    <w:name w:val="TABLE FOOTNOTE"/>
    <w:basedOn w:val="Normal"/>
    <w:rsid w:val="0073587B"/>
    <w:pPr>
      <w:jc w:val="left"/>
    </w:pPr>
    <w:rPr>
      <w:i/>
      <w:sz w:val="16"/>
    </w:rPr>
  </w:style>
  <w:style w:type="paragraph" w:styleId="Header">
    <w:name w:val="header"/>
    <w:basedOn w:val="Normal"/>
    <w:rsid w:val="0073587B"/>
    <w:pPr>
      <w:tabs>
        <w:tab w:val="right" w:pos="10200"/>
      </w:tabs>
      <w:spacing w:line="220" w:lineRule="exact"/>
    </w:pPr>
    <w:rPr>
      <w:rFonts w:ascii="Helvetica" w:hAnsi="Helvetica"/>
      <w:caps/>
      <w:sz w:val="14"/>
    </w:rPr>
  </w:style>
  <w:style w:type="paragraph" w:customStyle="1" w:styleId="ABSTRACT">
    <w:name w:val="ABSTRACT"/>
    <w:basedOn w:val="PARAGRAPH"/>
    <w:rsid w:val="0073587B"/>
    <w:pPr>
      <w:suppressAutoHyphens/>
      <w:spacing w:after="240" w:line="210" w:lineRule="exact"/>
      <w:ind w:left="480" w:right="480" w:firstLine="0"/>
      <w:jc w:val="left"/>
    </w:pPr>
    <w:rPr>
      <w:rFonts w:ascii="Helvetica" w:hAnsi="Helvetica"/>
      <w:sz w:val="16"/>
    </w:rPr>
  </w:style>
  <w:style w:type="paragraph" w:customStyle="1" w:styleId="TABLEROW">
    <w:name w:val="TABLE ROW"/>
    <w:basedOn w:val="Normal"/>
    <w:rsid w:val="0073587B"/>
    <w:pPr>
      <w:spacing w:before="20" w:after="20" w:line="180" w:lineRule="exact"/>
      <w:jc w:val="center"/>
    </w:pPr>
    <w:rPr>
      <w:rFonts w:ascii="Helvetica" w:hAnsi="Helvetica"/>
      <w:sz w:val="16"/>
    </w:rPr>
  </w:style>
  <w:style w:type="paragraph" w:customStyle="1" w:styleId="TABLECOLUMNHEADER">
    <w:name w:val="TABLE COLUMN HEADER"/>
    <w:basedOn w:val="TABLEROW"/>
    <w:next w:val="TABLEROW"/>
    <w:rsid w:val="0073587B"/>
    <w:pPr>
      <w:spacing w:before="40" w:after="40"/>
    </w:pPr>
    <w:rPr>
      <w:sz w:val="18"/>
    </w:rPr>
  </w:style>
  <w:style w:type="paragraph" w:customStyle="1" w:styleId="TABLETITLE">
    <w:name w:val="TABLE TITLE"/>
    <w:basedOn w:val="Normal"/>
    <w:next w:val="TABLECOLUMNHEADER"/>
    <w:rsid w:val="00D96813"/>
    <w:pPr>
      <w:keepNext/>
      <w:framePr w:w="5040" w:wrap="around" w:vAnchor="page" w:hAnchor="page" w:x="5999" w:y="1203"/>
      <w:spacing w:after="80" w:line="200" w:lineRule="exact"/>
      <w:jc w:val="center"/>
    </w:pPr>
    <w:rPr>
      <w:rFonts w:ascii="Helvetica" w:hAnsi="Helvetica"/>
      <w:smallCaps/>
      <w:color w:val="000000"/>
    </w:rPr>
  </w:style>
  <w:style w:type="paragraph" w:customStyle="1" w:styleId="FIGURECAPTION">
    <w:name w:val="FIGURE CAPTION"/>
    <w:basedOn w:val="PARAGRAPHnoindent"/>
    <w:rsid w:val="0073587B"/>
    <w:pPr>
      <w:spacing w:after="320" w:line="180" w:lineRule="exact"/>
    </w:pPr>
    <w:rPr>
      <w:rFonts w:ascii="Helvetica" w:hAnsi="Helvetica"/>
      <w:sz w:val="16"/>
    </w:rPr>
  </w:style>
  <w:style w:type="paragraph" w:customStyle="1" w:styleId="QUOTATIONBLOCKSTYLE">
    <w:name w:val="QUOTATION BLOCK STYLE"/>
    <w:basedOn w:val="PARAGRAPHnoindent"/>
    <w:rsid w:val="0073587B"/>
    <w:pPr>
      <w:spacing w:before="80" w:after="80"/>
      <w:ind w:left="240" w:right="240"/>
    </w:pPr>
    <w:rPr>
      <w:sz w:val="16"/>
    </w:rPr>
  </w:style>
  <w:style w:type="paragraph" w:customStyle="1" w:styleId="LISTTYPE2aNumber">
    <w:name w:val="LIST TYPE 2a (Number)"/>
    <w:basedOn w:val="LISTTYPE2Number"/>
    <w:next w:val="LISTTYPE2Number"/>
    <w:rsid w:val="0073587B"/>
    <w:pPr>
      <w:spacing w:before="80"/>
    </w:pPr>
  </w:style>
  <w:style w:type="paragraph" w:customStyle="1" w:styleId="LISTTYPE2Number">
    <w:name w:val="LIST TYPE 2 (Number)"/>
    <w:basedOn w:val="LISTTYPE1Bullet"/>
    <w:rsid w:val="0073587B"/>
  </w:style>
  <w:style w:type="paragraph" w:customStyle="1" w:styleId="LISTTYPE1Bullet">
    <w:name w:val="LIST TYPE 1 (Bullet)"/>
    <w:basedOn w:val="PARAGRAPH"/>
    <w:rsid w:val="0073587B"/>
    <w:pPr>
      <w:numPr>
        <w:numId w:val="9"/>
      </w:numPr>
      <w:tabs>
        <w:tab w:val="clear" w:pos="576"/>
      </w:tabs>
      <w:ind w:left="480" w:hanging="240"/>
    </w:pPr>
  </w:style>
  <w:style w:type="paragraph" w:customStyle="1" w:styleId="BIBREFTEXT">
    <w:name w:val="BIB. REF. TEXT"/>
    <w:basedOn w:val="PARAGRAPHnoindent"/>
    <w:rsid w:val="0073587B"/>
    <w:pPr>
      <w:widowControl/>
      <w:tabs>
        <w:tab w:val="left" w:pos="432"/>
      </w:tabs>
      <w:spacing w:line="180" w:lineRule="exact"/>
      <w:ind w:left="360" w:hanging="360"/>
    </w:pPr>
    <w:rPr>
      <w:sz w:val="16"/>
    </w:rPr>
  </w:style>
  <w:style w:type="paragraph" w:customStyle="1" w:styleId="CCCLINE">
    <w:name w:val="CCC LINE"/>
    <w:basedOn w:val="PARAGRAPHnoindent"/>
    <w:rsid w:val="0073587B"/>
    <w:pPr>
      <w:framePr w:vSpace="240" w:wrap="notBeside" w:vAnchor="page" w:hAnchor="margin" w:xAlign="center" w:y="15121"/>
      <w:spacing w:line="160" w:lineRule="exact"/>
      <w:jc w:val="center"/>
    </w:pPr>
    <w:rPr>
      <w:rFonts w:ascii="Helvetica" w:hAnsi="Helvetica"/>
      <w:spacing w:val="6"/>
      <w:sz w:val="12"/>
    </w:rPr>
  </w:style>
  <w:style w:type="paragraph" w:customStyle="1" w:styleId="PROGRAMSEGMENT">
    <w:name w:val="PROGRAM SEGMENT"/>
    <w:basedOn w:val="PARAGRAPHnoindent"/>
    <w:rsid w:val="0073587B"/>
    <w:pPr>
      <w:tabs>
        <w:tab w:val="left" w:pos="200"/>
        <w:tab w:val="left" w:pos="400"/>
        <w:tab w:val="left" w:pos="600"/>
        <w:tab w:val="left" w:pos="800"/>
        <w:tab w:val="left" w:pos="1000"/>
        <w:tab w:val="left" w:pos="1200"/>
        <w:tab w:val="left" w:pos="1400"/>
        <w:tab w:val="left" w:pos="1600"/>
        <w:tab w:val="left" w:pos="1800"/>
        <w:tab w:val="left" w:pos="2000"/>
        <w:tab w:val="left" w:pos="2200"/>
        <w:tab w:val="left" w:pos="2400"/>
        <w:tab w:val="left" w:pos="2600"/>
        <w:tab w:val="left" w:pos="2800"/>
        <w:tab w:val="left" w:pos="3000"/>
        <w:tab w:val="left" w:pos="3200"/>
        <w:tab w:val="left" w:pos="3400"/>
        <w:tab w:val="left" w:pos="3600"/>
        <w:tab w:val="left" w:pos="3800"/>
        <w:tab w:val="left" w:pos="4000"/>
        <w:tab w:val="left" w:pos="4200"/>
        <w:tab w:val="left" w:pos="4400"/>
        <w:tab w:val="left" w:pos="4600"/>
        <w:tab w:val="left" w:pos="4800"/>
        <w:tab w:val="left" w:pos="5000"/>
      </w:tabs>
      <w:spacing w:line="200" w:lineRule="exact"/>
      <w:ind w:left="240" w:right="240"/>
      <w:jc w:val="left"/>
    </w:pPr>
    <w:rPr>
      <w:rFonts w:ascii="ProgramThree" w:hAnsi="ProgramThree"/>
      <w:sz w:val="18"/>
    </w:rPr>
  </w:style>
  <w:style w:type="paragraph" w:customStyle="1" w:styleId="LISTTYPE1aBullet">
    <w:name w:val="LIST TYPE 1a (Bullet)"/>
    <w:basedOn w:val="LISTTYPE1Bullet"/>
    <w:next w:val="LISTTYPE1Bullet"/>
    <w:rsid w:val="0073587B"/>
    <w:pPr>
      <w:spacing w:before="80"/>
    </w:pPr>
  </w:style>
  <w:style w:type="paragraph" w:customStyle="1" w:styleId="LISTTYPE2zNumber">
    <w:name w:val="LIST TYPE 2z (Number)"/>
    <w:basedOn w:val="LISTTYPE2Number"/>
    <w:next w:val="PARAGRAPH"/>
    <w:rsid w:val="0073587B"/>
    <w:pPr>
      <w:spacing w:after="80"/>
    </w:pPr>
  </w:style>
  <w:style w:type="paragraph" w:customStyle="1" w:styleId="VITA">
    <w:name w:val="VITA"/>
    <w:basedOn w:val="PARAGRAPHnoindent"/>
    <w:rsid w:val="0073587B"/>
    <w:pPr>
      <w:tabs>
        <w:tab w:val="left" w:pos="216"/>
      </w:tabs>
      <w:spacing w:line="180" w:lineRule="exact"/>
    </w:pPr>
    <w:rPr>
      <w:rFonts w:ascii="Helvetica" w:hAnsi="Helvetica"/>
      <w:sz w:val="16"/>
    </w:rPr>
  </w:style>
  <w:style w:type="paragraph" w:customStyle="1" w:styleId="LISTTYPE1zBullet">
    <w:name w:val="LIST TYPE 1z (Bullet)"/>
    <w:basedOn w:val="LISTTYPE1Bullet"/>
    <w:next w:val="PARAGRAPH"/>
    <w:rsid w:val="0073587B"/>
    <w:pPr>
      <w:spacing w:after="80"/>
    </w:pPr>
  </w:style>
  <w:style w:type="paragraph" w:customStyle="1" w:styleId="FIGUREBODY">
    <w:name w:val="FIGURE BODY"/>
    <w:basedOn w:val="PROGRAMSEGMENT"/>
    <w:rsid w:val="0073587B"/>
    <w:pPr>
      <w:spacing w:line="180" w:lineRule="exact"/>
    </w:pPr>
    <w:rPr>
      <w:rFonts w:ascii="Palatino" w:hAnsi="Palatino"/>
      <w:sz w:val="16"/>
    </w:rPr>
  </w:style>
  <w:style w:type="paragraph" w:customStyle="1" w:styleId="FORMULA">
    <w:name w:val="FORMULA"/>
    <w:basedOn w:val="Normal"/>
    <w:rsid w:val="0073587B"/>
    <w:pPr>
      <w:spacing w:before="80" w:after="80" w:line="240" w:lineRule="atLeast"/>
      <w:jc w:val="center"/>
    </w:pPr>
  </w:style>
  <w:style w:type="character" w:customStyle="1" w:styleId="Url">
    <w:name w:val="Url"/>
    <w:basedOn w:val="DefaultParagraphFont"/>
    <w:rsid w:val="0073587B"/>
    <w:rPr>
      <w:rFonts w:ascii="Helvetica Condensed" w:hAnsi="Helvetica Condensed"/>
      <w:color w:val="008000"/>
      <w:sz w:val="18"/>
    </w:rPr>
  </w:style>
  <w:style w:type="paragraph" w:styleId="Footer">
    <w:name w:val="footer"/>
    <w:basedOn w:val="Normal"/>
    <w:rsid w:val="0073587B"/>
    <w:pPr>
      <w:tabs>
        <w:tab w:val="center" w:pos="4320"/>
        <w:tab w:val="right" w:pos="8640"/>
      </w:tabs>
    </w:pPr>
  </w:style>
  <w:style w:type="paragraph" w:customStyle="1" w:styleId="ACKHEAD">
    <w:name w:val="ACK. HEAD"/>
    <w:basedOn w:val="Heading1"/>
    <w:next w:val="ACKNOWLEDGMENTS"/>
    <w:rsid w:val="0073587B"/>
    <w:pPr>
      <w:outlineLvl w:val="9"/>
    </w:pPr>
  </w:style>
  <w:style w:type="paragraph" w:customStyle="1" w:styleId="ACKNOWLEDGMENTS">
    <w:name w:val="ACKNOWLEDGMENTS"/>
    <w:basedOn w:val="PARAGRAPHnoindent"/>
    <w:rsid w:val="0073587B"/>
  </w:style>
  <w:style w:type="character" w:styleId="PageNumber">
    <w:name w:val="page number"/>
    <w:basedOn w:val="DefaultParagraphFont"/>
    <w:rsid w:val="0073587B"/>
  </w:style>
  <w:style w:type="paragraph" w:customStyle="1" w:styleId="ART">
    <w:name w:val="ART"/>
    <w:basedOn w:val="Normal"/>
    <w:next w:val="Normal"/>
    <w:rsid w:val="0073587B"/>
    <w:pPr>
      <w:keepNext/>
      <w:spacing w:before="240" w:after="160" w:line="220" w:lineRule="atLeast"/>
      <w:jc w:val="center"/>
    </w:pPr>
  </w:style>
  <w:style w:type="paragraph" w:customStyle="1" w:styleId="AUTHORAFFILIATION">
    <w:name w:val="AUTHOR AFFILIATION"/>
    <w:basedOn w:val="PARAGRAPHnoindent"/>
    <w:rsid w:val="0073587B"/>
    <w:pPr>
      <w:framePr w:w="5040" w:vSpace="200" w:wrap="auto" w:hAnchor="text" w:yAlign="bottom"/>
      <w:spacing w:line="180" w:lineRule="exact"/>
    </w:pPr>
    <w:rPr>
      <w:i/>
      <w:sz w:val="16"/>
    </w:rPr>
  </w:style>
  <w:style w:type="paragraph" w:customStyle="1" w:styleId="BIBHEAD">
    <w:name w:val="BIB. HEAD"/>
    <w:basedOn w:val="Heading1"/>
    <w:next w:val="BIBREFTEXT"/>
    <w:rsid w:val="0073587B"/>
    <w:pPr>
      <w:outlineLvl w:val="9"/>
    </w:pPr>
  </w:style>
  <w:style w:type="character" w:customStyle="1" w:styleId="BibRef">
    <w:name w:val="Bib. Ref."/>
    <w:rsid w:val="0073587B"/>
    <w:rPr>
      <w:color w:val="800080"/>
    </w:rPr>
  </w:style>
  <w:style w:type="paragraph" w:customStyle="1" w:styleId="CONCLUSION">
    <w:name w:val="CONCLUSION"/>
    <w:basedOn w:val="PARAGRAPHnoindent"/>
    <w:next w:val="PARAGRAPH"/>
    <w:rsid w:val="0073587B"/>
  </w:style>
  <w:style w:type="character" w:customStyle="1" w:styleId="Figurereferenceto">
    <w:name w:val="Figure (reference to)"/>
    <w:rsid w:val="0073587B"/>
    <w:rPr>
      <w:color w:val="FF0000"/>
    </w:rPr>
  </w:style>
  <w:style w:type="paragraph" w:customStyle="1" w:styleId="FOOTNOTE">
    <w:name w:val="FOOTNOTE"/>
    <w:basedOn w:val="FootnoteText"/>
    <w:rsid w:val="0073587B"/>
    <w:pPr>
      <w:framePr w:wrap="notBeside"/>
    </w:pPr>
  </w:style>
  <w:style w:type="character" w:customStyle="1" w:styleId="Footnotereferenceto">
    <w:name w:val="Footnote (reference to)"/>
    <w:basedOn w:val="FootnoteReference"/>
    <w:rsid w:val="0073587B"/>
    <w:rPr>
      <w:color w:val="008000"/>
      <w:position w:val="-2"/>
      <w:sz w:val="25"/>
      <w:vertAlign w:val="superscript"/>
    </w:rPr>
  </w:style>
  <w:style w:type="paragraph" w:customStyle="1" w:styleId="INTRODUCTION">
    <w:name w:val="INTRODUCTION"/>
    <w:basedOn w:val="PARAGRAPHnoindent"/>
    <w:next w:val="PARAGRAPH"/>
    <w:rsid w:val="0073587B"/>
  </w:style>
  <w:style w:type="paragraph" w:customStyle="1" w:styleId="KEYWORD">
    <w:name w:val="KEY WORD"/>
    <w:basedOn w:val="ABSTRACT"/>
    <w:next w:val="Normal"/>
    <w:rsid w:val="0073587B"/>
    <w:pPr>
      <w:spacing w:after="0"/>
    </w:pPr>
  </w:style>
  <w:style w:type="character" w:customStyle="1" w:styleId="MemberType">
    <w:name w:val="MemberType"/>
    <w:basedOn w:val="DefaultParagraphFont"/>
    <w:rsid w:val="0073587B"/>
    <w:rPr>
      <w:rFonts w:ascii="Times New Roman" w:hAnsi="Times New Roman" w:cs="Times New Roman"/>
      <w:i/>
      <w:iCs/>
      <w:sz w:val="22"/>
      <w:szCs w:val="22"/>
    </w:rPr>
  </w:style>
  <w:style w:type="paragraph" w:customStyle="1" w:styleId="FigureCaption0">
    <w:name w:val="Figure Caption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ext">
    <w:name w:val="Text"/>
    <w:basedOn w:val="Normal"/>
    <w:rsid w:val="0073587B"/>
    <w:pPr>
      <w:autoSpaceDE w:val="0"/>
      <w:autoSpaceDN w:val="0"/>
      <w:spacing w:line="252" w:lineRule="auto"/>
      <w:ind w:firstLine="202"/>
    </w:pPr>
    <w:rPr>
      <w:rFonts w:ascii="Times New Roman" w:hAnsi="Times New Roman"/>
      <w:kern w:val="0"/>
      <w:sz w:val="20"/>
    </w:rPr>
  </w:style>
  <w:style w:type="paragraph" w:customStyle="1" w:styleId="Equation">
    <w:name w:val="Equation"/>
    <w:basedOn w:val="Normal"/>
    <w:next w:val="Normal"/>
    <w:rsid w:val="0073587B"/>
    <w:pPr>
      <w:tabs>
        <w:tab w:val="right" w:pos="5040"/>
      </w:tabs>
      <w:autoSpaceDE w:val="0"/>
      <w:autoSpaceDN w:val="0"/>
      <w:spacing w:line="252" w:lineRule="auto"/>
    </w:pPr>
    <w:rPr>
      <w:rFonts w:ascii="Times New Roman" w:hAnsi="Times New Roman"/>
      <w:kern w:val="0"/>
      <w:sz w:val="20"/>
    </w:rPr>
  </w:style>
  <w:style w:type="paragraph" w:customStyle="1" w:styleId="ReferenceHead">
    <w:name w:val="Reference Head"/>
    <w:basedOn w:val="Heading1"/>
    <w:rsid w:val="0073587B"/>
    <w:pPr>
      <w:widowControl/>
      <w:suppressAutoHyphens w:val="0"/>
      <w:autoSpaceDE w:val="0"/>
      <w:autoSpaceDN w:val="0"/>
      <w:spacing w:before="240" w:line="240" w:lineRule="auto"/>
      <w:ind w:left="0" w:firstLine="0"/>
      <w:jc w:val="center"/>
    </w:pPr>
    <w:rPr>
      <w:rFonts w:ascii="Times New Roman" w:hAnsi="Times New Roman"/>
      <w:b w:val="0"/>
      <w:kern w:val="28"/>
      <w:sz w:val="20"/>
    </w:rPr>
  </w:style>
  <w:style w:type="paragraph" w:customStyle="1" w:styleId="References">
    <w:name w:val="References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ableTitle0">
    <w:name w:val="Table Title"/>
    <w:basedOn w:val="Normal"/>
    <w:rsid w:val="0073587B"/>
    <w:pPr>
      <w:widowControl/>
      <w:autoSpaceDE w:val="0"/>
      <w:autoSpaceDN w:val="0"/>
      <w:spacing w:line="240" w:lineRule="auto"/>
      <w:jc w:val="center"/>
    </w:pPr>
    <w:rPr>
      <w:rFonts w:ascii="Times New Roman" w:hAnsi="Times New Roman"/>
      <w:smallCaps/>
      <w:kern w:val="0"/>
      <w:sz w:val="16"/>
      <w:szCs w:val="16"/>
    </w:rPr>
  </w:style>
  <w:style w:type="character" w:styleId="Hyperlink">
    <w:name w:val="Hyperlink"/>
    <w:basedOn w:val="DefaultParagraphFont"/>
    <w:rsid w:val="0073587B"/>
    <w:rPr>
      <w:rFonts w:ascii="Arial" w:hAnsi="Arial" w:cs="Arial" w:hint="default"/>
      <w:color w:val="003399"/>
      <w:u w:val="single"/>
    </w:rPr>
  </w:style>
  <w:style w:type="paragraph" w:styleId="NormalWeb">
    <w:name w:val="Normal (Web)"/>
    <w:basedOn w:val="Normal"/>
    <w:rsid w:val="0073587B"/>
    <w:pPr>
      <w:widowControl/>
      <w:spacing w:before="100" w:beforeAutospacing="1" w:after="100" w:afterAutospacing="1" w:line="240" w:lineRule="auto"/>
      <w:jc w:val="left"/>
    </w:pPr>
    <w:rPr>
      <w:rFonts w:ascii="Arial" w:eastAsia="Arial Unicode MS" w:hAnsi="Arial" w:cs="Arial"/>
      <w:kern w:val="0"/>
      <w:sz w:val="24"/>
      <w:szCs w:val="24"/>
    </w:rPr>
  </w:style>
  <w:style w:type="character" w:styleId="FollowedHyperlink">
    <w:name w:val="FollowedHyperlink"/>
    <w:basedOn w:val="DefaultParagraphFont"/>
    <w:rsid w:val="0073587B"/>
    <w:rPr>
      <w:color w:val="800080"/>
      <w:u w:val="single"/>
    </w:rPr>
  </w:style>
  <w:style w:type="character" w:styleId="Strong">
    <w:name w:val="Strong"/>
    <w:basedOn w:val="DefaultParagraphFont"/>
    <w:qFormat/>
    <w:rsid w:val="0073587B"/>
    <w:rPr>
      <w:b/>
      <w:bCs/>
    </w:rPr>
  </w:style>
  <w:style w:type="character" w:styleId="CommentReference">
    <w:name w:val="annotation reference"/>
    <w:basedOn w:val="DefaultParagraphFont"/>
    <w:rsid w:val="00887762"/>
    <w:rPr>
      <w:sz w:val="16"/>
      <w:szCs w:val="16"/>
    </w:rPr>
  </w:style>
  <w:style w:type="paragraph" w:styleId="CommentText">
    <w:name w:val="annotation text"/>
    <w:basedOn w:val="Normal"/>
    <w:link w:val="CommentTextChar"/>
    <w:rsid w:val="00887762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887762"/>
    <w:rPr>
      <w:rFonts w:ascii="Palatino" w:hAnsi="Palatino"/>
      <w:kern w:val="16"/>
    </w:rPr>
  </w:style>
  <w:style w:type="paragraph" w:styleId="CommentSubject">
    <w:name w:val="annotation subject"/>
    <w:basedOn w:val="CommentText"/>
    <w:next w:val="CommentText"/>
    <w:link w:val="CommentSubjectChar"/>
    <w:rsid w:val="008877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87762"/>
    <w:rPr>
      <w:rFonts w:ascii="Palatino" w:hAnsi="Palatino"/>
      <w:b/>
      <w:bCs/>
      <w:kern w:val="16"/>
    </w:rPr>
  </w:style>
  <w:style w:type="paragraph" w:styleId="Revision">
    <w:name w:val="Revision"/>
    <w:hidden/>
    <w:uiPriority w:val="99"/>
    <w:semiHidden/>
    <w:rsid w:val="00887762"/>
    <w:rPr>
      <w:rFonts w:ascii="Palatino" w:hAnsi="Palatino"/>
      <w:kern w:val="16"/>
      <w:sz w:val="19"/>
    </w:rPr>
  </w:style>
  <w:style w:type="paragraph" w:styleId="BalloonText">
    <w:name w:val="Balloon Text"/>
    <w:basedOn w:val="Normal"/>
    <w:link w:val="BalloonTextChar"/>
    <w:rsid w:val="008877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7762"/>
    <w:rPr>
      <w:rFonts w:ascii="Tahoma" w:hAnsi="Tahoma" w:cs="Tahoma"/>
      <w:kern w:val="16"/>
      <w:sz w:val="16"/>
      <w:szCs w:val="16"/>
    </w:rPr>
  </w:style>
  <w:style w:type="paragraph" w:styleId="ListParagraph">
    <w:name w:val="List Paragraph"/>
    <w:basedOn w:val="Normal"/>
    <w:uiPriority w:val="34"/>
    <w:qFormat/>
    <w:rsid w:val="006D365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E4871"/>
    <w:rPr>
      <w:color w:val="808080"/>
    </w:rPr>
  </w:style>
  <w:style w:type="table" w:styleId="TableGrid">
    <w:name w:val="Table Grid"/>
    <w:basedOn w:val="TableNormal"/>
    <w:rsid w:val="008E31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7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1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2.xml"/><Relationship Id="rId20" Type="http://schemas.openxmlformats.org/officeDocument/2006/relationships/hyperlink" Target="http://yann.lecun.com/exdb/mnist/" TargetMode="External"/><Relationship Id="rId21" Type="http://schemas.openxmlformats.org/officeDocument/2006/relationships/hyperlink" Target="https://www.coursera.org/learn/neural-networks-deep-learning/" TargetMode="External"/><Relationship Id="rId22" Type="http://schemas.openxmlformats.org/officeDocument/2006/relationships/header" Target="header4.xml"/><Relationship Id="rId23" Type="http://schemas.openxmlformats.org/officeDocument/2006/relationships/header" Target="header5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image" Target="media/image1.jpeg"/><Relationship Id="rId15" Type="http://schemas.openxmlformats.org/officeDocument/2006/relationships/image" Target="media/image2.jpeg"/><Relationship Id="rId16" Type="http://schemas.openxmlformats.org/officeDocument/2006/relationships/hyperlink" Target="https://github.com/dhruvarora93/Deep-Learning-with-ELU" TargetMode="External"/><Relationship Id="rId17" Type="http://schemas.openxmlformats.org/officeDocument/2006/relationships/image" Target="media/image3.jpeg"/><Relationship Id="rId18" Type="http://schemas.openxmlformats.org/officeDocument/2006/relationships/image" Target="media/image4.jpeg"/><Relationship Id="rId19" Type="http://schemas.openxmlformats.org/officeDocument/2006/relationships/hyperlink" Target="https://www.tensorflow.org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spriu\AppData\Local\Temp\wze014\Trans_final_submis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D88172-43E8-CF4C-9A6E-21C17AE29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C:\Users\eespriu\AppData\Local\Temp\wze014\Trans_final_submission.dot</Template>
  <TotalTime>409</TotalTime>
  <Pages>4</Pages>
  <Words>2161</Words>
  <Characters>12324</Characters>
  <Application>Microsoft Macintosh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Transaction / Regular Paper Title</vt:lpstr>
    </vt:vector>
  </TitlesOfParts>
  <Company>IEEE Computer Society</Company>
  <LinksUpToDate>false</LinksUpToDate>
  <CharactersWithSpaces>14457</CharactersWithSpaces>
  <SharedDoc>false</SharedDoc>
  <HLinks>
    <vt:vector size="96" baseType="variant">
      <vt:variant>
        <vt:i4>6619179</vt:i4>
      </vt:variant>
      <vt:variant>
        <vt:i4>45</vt:i4>
      </vt:variant>
      <vt:variant>
        <vt:i4>0</vt:i4>
      </vt:variant>
      <vt:variant>
        <vt:i4>5</vt:i4>
      </vt:variant>
      <vt:variant>
        <vt:lpwstr>http://www.computer.org/portal/web/publications/styleguide</vt:lpwstr>
      </vt:variant>
      <vt:variant>
        <vt:lpwstr/>
      </vt:variant>
      <vt:variant>
        <vt:i4>4653102</vt:i4>
      </vt:variant>
      <vt:variant>
        <vt:i4>42</vt:i4>
      </vt:variant>
      <vt:variant>
        <vt:i4>0</vt:i4>
      </vt:variant>
      <vt:variant>
        <vt:i4>5</vt:i4>
      </vt:variant>
      <vt:variant>
        <vt:lpwstr>http://www.computer.org/portal/web/publications/style_refs</vt:lpwstr>
      </vt:variant>
      <vt:variant>
        <vt:lpwstr/>
      </vt:variant>
      <vt:variant>
        <vt:i4>1048659</vt:i4>
      </vt:variant>
      <vt:variant>
        <vt:i4>39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supplemental</vt:lpwstr>
      </vt:variant>
      <vt:variant>
        <vt:i4>5308485</vt:i4>
      </vt:variant>
      <vt:variant>
        <vt:i4>36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33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5767203</vt:i4>
      </vt:variant>
      <vt:variant>
        <vt:i4>30</vt:i4>
      </vt:variant>
      <vt:variant>
        <vt:i4>0</vt:i4>
      </vt:variant>
      <vt:variant>
        <vt:i4>5</vt:i4>
      </vt:variant>
      <vt:variant>
        <vt:lpwstr>http://www.computer.org/portal/web/publications/style_math</vt:lpwstr>
      </vt:variant>
      <vt:variant>
        <vt:lpwstr/>
      </vt:variant>
      <vt:variant>
        <vt:i4>5767243</vt:i4>
      </vt:variant>
      <vt:variant>
        <vt:i4>27</vt:i4>
      </vt:variant>
      <vt:variant>
        <vt:i4>0</vt:i4>
      </vt:variant>
      <vt:variant>
        <vt:i4>5</vt:i4>
      </vt:variant>
      <vt:variant>
        <vt:lpwstr>http://www.mathtype.com/</vt:lpwstr>
      </vt:variant>
      <vt:variant>
        <vt:lpwstr/>
      </vt:variant>
      <vt:variant>
        <vt:i4>5242905</vt:i4>
      </vt:variant>
      <vt:variant>
        <vt:i4>24</vt:i4>
      </vt:variant>
      <vt:variant>
        <vt:i4>0</vt:i4>
      </vt:variant>
      <vt:variant>
        <vt:i4>5</vt:i4>
      </vt:variant>
      <vt:variant>
        <vt:lpwstr>http://www.computer.org/portal/web/volunteercenter/staff</vt:lpwstr>
      </vt:variant>
      <vt:variant>
        <vt:lpwstr/>
      </vt:variant>
      <vt:variant>
        <vt:i4>5308485</vt:i4>
      </vt:variant>
      <vt:variant>
        <vt:i4>21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18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7405626</vt:i4>
      </vt:variant>
      <vt:variant>
        <vt:i4>15</vt:i4>
      </vt:variant>
      <vt:variant>
        <vt:i4>0</vt:i4>
      </vt:variant>
      <vt:variant>
        <vt:i4>5</vt:i4>
      </vt:variant>
      <vt:variant>
        <vt:lpwstr>http://computer.org/author/transguide/</vt:lpwstr>
      </vt:variant>
      <vt:variant>
        <vt:lpwstr/>
      </vt:variant>
      <vt:variant>
        <vt:i4>852062</vt:i4>
      </vt:variant>
      <vt:variant>
        <vt:i4>12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852062</vt:i4>
      </vt:variant>
      <vt:variant>
        <vt:i4>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1835103</vt:i4>
      </vt:variant>
      <vt:variant>
        <vt:i4>6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templates</vt:lpwstr>
      </vt:variant>
      <vt:variant>
        <vt:i4>2556021</vt:i4>
      </vt:variant>
      <vt:variant>
        <vt:i4>3</vt:i4>
      </vt:variant>
      <vt:variant>
        <vt:i4>0</vt:i4>
      </vt:variant>
      <vt:variant>
        <vt:i4>5</vt:i4>
      </vt:variant>
      <vt:variant>
        <vt:lpwstr>http://www.computer.org/portal/pages/ieeecs/publications/author/transguide/TransStyleFiles.html</vt:lpwstr>
      </vt:variant>
      <vt:variant>
        <vt:lpwstr/>
      </vt:variant>
      <vt:variant>
        <vt:i4>8257545</vt:i4>
      </vt:variant>
      <vt:variant>
        <vt:i4>0</vt:i4>
      </vt:variant>
      <vt:variant>
        <vt:i4>0</vt:i4>
      </vt:variant>
      <vt:variant>
        <vt:i4>5</vt:i4>
      </vt:variant>
      <vt:variant>
        <vt:lpwstr>mailto:author@nrim.go.jp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Transaction / Regular Paper Title</dc:title>
  <dc:creator>Erin Espriu</dc:creator>
  <dc:description>New styles and page layout for 1996.</dc:description>
  <cp:lastModifiedBy>Dhruv Arora (Student)</cp:lastModifiedBy>
  <cp:revision>1087</cp:revision>
  <cp:lastPrinted>2003-04-30T17:12:00Z</cp:lastPrinted>
  <dcterms:created xsi:type="dcterms:W3CDTF">2017-11-24T18:41:00Z</dcterms:created>
  <dcterms:modified xsi:type="dcterms:W3CDTF">2017-12-01T02:26:00Z</dcterms:modified>
</cp:coreProperties>
</file>