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8A120" w14:textId="3EAA0BC4" w:rsidR="00F73E7F" w:rsidRPr="009E0A0C" w:rsidRDefault="00C365D0" w:rsidP="00F73E7F">
      <w:pPr>
        <w:pStyle w:val="Title"/>
        <w:rPr>
          <w:sz w:val="32"/>
          <w:szCs w:val="32"/>
          <w:lang w:val="en-GB"/>
        </w:rPr>
      </w:pPr>
      <w:r>
        <w:rPr>
          <w:sz w:val="32"/>
          <w:szCs w:val="32"/>
          <w:lang w:val="en-GB"/>
        </w:rPr>
        <w:t>Good</w:t>
      </w:r>
      <w:r w:rsidR="00F73E7F" w:rsidRPr="009E0A0C">
        <w:rPr>
          <w:sz w:val="32"/>
          <w:szCs w:val="32"/>
          <w:lang w:val="en-GB"/>
        </w:rPr>
        <w:t xml:space="preserve"> procedures to manage OceanGliders data </w:t>
      </w:r>
      <w:r w:rsidR="009E0A0C">
        <w:rPr>
          <w:sz w:val="32"/>
          <w:szCs w:val="32"/>
          <w:lang w:val="en-GB"/>
        </w:rPr>
        <w:t>with</w:t>
      </w:r>
      <w:r w:rsidR="00F73E7F" w:rsidRPr="009E0A0C">
        <w:rPr>
          <w:sz w:val="32"/>
          <w:szCs w:val="32"/>
          <w:lang w:val="en-GB"/>
        </w:rPr>
        <w:t xml:space="preserve"> Coriolis</w:t>
      </w:r>
      <w:r w:rsidR="009E0A0C">
        <w:rPr>
          <w:sz w:val="32"/>
          <w:szCs w:val="32"/>
          <w:lang w:val="en-GB"/>
        </w:rPr>
        <w:t>.</w:t>
      </w:r>
    </w:p>
    <w:p w14:paraId="37AA3E90" w14:textId="77777777" w:rsidR="00F73E7F" w:rsidRPr="00B9515C" w:rsidRDefault="00F73E7F" w:rsidP="00F73E7F">
      <w:pPr>
        <w:pStyle w:val="Textbody"/>
        <w:tabs>
          <w:tab w:val="left" w:pos="4785"/>
        </w:tabs>
        <w:jc w:val="center"/>
        <w:rPr>
          <w:lang w:val="en-GB"/>
        </w:rPr>
      </w:pPr>
    </w:p>
    <w:p w14:paraId="192EF068" w14:textId="7D1DF5FC" w:rsidR="00F73E7F" w:rsidRPr="00B9515C" w:rsidRDefault="00F73E7F" w:rsidP="00F73E7F">
      <w:pPr>
        <w:pStyle w:val="Textbody"/>
        <w:tabs>
          <w:tab w:val="left" w:pos="4785"/>
        </w:tabs>
        <w:jc w:val="center"/>
        <w:rPr>
          <w:lang w:val="en-GB"/>
        </w:rPr>
      </w:pPr>
      <w:r w:rsidRPr="00B9515C">
        <w:rPr>
          <w:lang w:val="en-GB"/>
        </w:rPr>
        <w:t>V1.3 – January 2020</w:t>
      </w:r>
    </w:p>
    <w:p w14:paraId="38C9944F" w14:textId="4D54D5CC" w:rsidR="00F73E7F" w:rsidRDefault="00F73E7F" w:rsidP="00F73E7F">
      <w:pPr>
        <w:pStyle w:val="Textbody"/>
        <w:tabs>
          <w:tab w:val="left" w:pos="4785"/>
        </w:tabs>
        <w:jc w:val="center"/>
        <w:rPr>
          <w:lang w:val="en-GB"/>
        </w:rPr>
      </w:pPr>
      <w:r w:rsidRPr="00B9515C">
        <w:rPr>
          <w:lang w:val="en-GB"/>
        </w:rPr>
        <w:t>Author: OceanGliders Technical Coordination</w:t>
      </w:r>
    </w:p>
    <w:p w14:paraId="4A9AC049" w14:textId="2DCF8DCF" w:rsidR="00652A30" w:rsidRDefault="00652A30" w:rsidP="00F73E7F">
      <w:pPr>
        <w:pStyle w:val="Textbody"/>
        <w:tabs>
          <w:tab w:val="left" w:pos="4785"/>
        </w:tabs>
        <w:jc w:val="center"/>
        <w:rPr>
          <w:lang w:val="en-GB"/>
        </w:rPr>
      </w:pPr>
    </w:p>
    <w:p w14:paraId="6B24F7AB" w14:textId="6183A76F" w:rsidR="005F0C54" w:rsidRDefault="0044792A" w:rsidP="00F73E7F">
      <w:pPr>
        <w:pStyle w:val="Textbody"/>
        <w:tabs>
          <w:tab w:val="left" w:pos="4785"/>
        </w:tabs>
        <w:jc w:val="center"/>
        <w:rPr>
          <w:lang w:val="en-GB"/>
        </w:rPr>
      </w:pPr>
      <w:r w:rsidRPr="0010152D">
        <w:rPr>
          <w:u w:val="single"/>
          <w:lang w:val="en-GB"/>
        </w:rPr>
        <w:t>NOTE</w:t>
      </w:r>
      <w:r>
        <w:rPr>
          <w:lang w:val="en-GB"/>
        </w:rPr>
        <w:t>:</w:t>
      </w:r>
      <w:r w:rsidR="00652A30">
        <w:rPr>
          <w:lang w:val="en-GB"/>
        </w:rPr>
        <w:t xml:space="preserve"> </w:t>
      </w:r>
      <w:r w:rsidR="003140EF">
        <w:rPr>
          <w:lang w:val="en-GB"/>
        </w:rPr>
        <w:t xml:space="preserve">US Gliders </w:t>
      </w:r>
      <w:r w:rsidR="0010152D">
        <w:rPr>
          <w:lang w:val="en-GB"/>
        </w:rPr>
        <w:t xml:space="preserve">DAC users should follow the guidelines from </w:t>
      </w:r>
      <w:hyperlink r:id="rId6" w:history="1">
        <w:r w:rsidR="0010152D" w:rsidRPr="009C55F2">
          <w:rPr>
            <w:rStyle w:val="Hyperlink"/>
            <w:lang w:val="en-GB"/>
          </w:rPr>
          <w:t>https://gliders.ioos.us/data/</w:t>
        </w:r>
      </w:hyperlink>
      <w:r w:rsidR="0010152D">
        <w:rPr>
          <w:lang w:val="en-GB"/>
        </w:rPr>
        <w:t xml:space="preserve"> </w:t>
      </w:r>
      <w:r w:rsidR="00652A30">
        <w:rPr>
          <w:lang w:val="en-GB"/>
        </w:rPr>
        <w:t xml:space="preserve"> </w:t>
      </w:r>
    </w:p>
    <w:p w14:paraId="12BB2B83" w14:textId="77777777" w:rsidR="0052776F" w:rsidRPr="00B9515C" w:rsidRDefault="0052776F" w:rsidP="00F73E7F">
      <w:pPr>
        <w:pStyle w:val="Textbody"/>
        <w:tabs>
          <w:tab w:val="left" w:pos="4785"/>
        </w:tabs>
        <w:jc w:val="center"/>
        <w:rPr>
          <w:lang w:val="en-GB"/>
        </w:rPr>
      </w:pPr>
      <w:bookmarkStart w:id="0" w:name="_GoBack"/>
      <w:bookmarkEnd w:id="0"/>
    </w:p>
    <w:sdt>
      <w:sdtPr>
        <w:rPr>
          <w:rFonts w:asciiTheme="minorHAnsi" w:eastAsiaTheme="minorHAnsi" w:hAnsiTheme="minorHAnsi" w:cstheme="minorBidi"/>
          <w:color w:val="auto"/>
          <w:sz w:val="22"/>
          <w:szCs w:val="22"/>
          <w:lang w:val="en-GB"/>
        </w:rPr>
        <w:id w:val="-1792890255"/>
        <w:docPartObj>
          <w:docPartGallery w:val="Table of Contents"/>
          <w:docPartUnique/>
        </w:docPartObj>
      </w:sdtPr>
      <w:sdtEndPr>
        <w:rPr>
          <w:b/>
          <w:bCs/>
          <w:noProof/>
        </w:rPr>
      </w:sdtEndPr>
      <w:sdtContent>
        <w:p w14:paraId="18A44BC1" w14:textId="75F2EAE1" w:rsidR="005F0C54" w:rsidRDefault="005F0C54">
          <w:pPr>
            <w:pStyle w:val="TOCHeading"/>
          </w:pPr>
          <w:r>
            <w:t>Contents</w:t>
          </w:r>
        </w:p>
        <w:p w14:paraId="6D61470A" w14:textId="5B04130A" w:rsidR="00A32ED0" w:rsidRDefault="005F0C5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0003618" w:history="1">
            <w:r w:rsidR="00A32ED0" w:rsidRPr="004106EC">
              <w:rPr>
                <w:rStyle w:val="Hyperlink"/>
                <w:noProof/>
                <w:lang w:bidi="hi-IN"/>
              </w:rPr>
              <w:t>General information</w:t>
            </w:r>
            <w:r w:rsidR="00A32ED0">
              <w:rPr>
                <w:noProof/>
                <w:webHidden/>
              </w:rPr>
              <w:tab/>
            </w:r>
            <w:r w:rsidR="00A32ED0">
              <w:rPr>
                <w:noProof/>
                <w:webHidden/>
              </w:rPr>
              <w:fldChar w:fldCharType="begin"/>
            </w:r>
            <w:r w:rsidR="00A32ED0">
              <w:rPr>
                <w:noProof/>
                <w:webHidden/>
              </w:rPr>
              <w:instrText xml:space="preserve"> PAGEREF _Toc30003618 \h </w:instrText>
            </w:r>
            <w:r w:rsidR="00A32ED0">
              <w:rPr>
                <w:noProof/>
                <w:webHidden/>
              </w:rPr>
            </w:r>
            <w:r w:rsidR="00A32ED0">
              <w:rPr>
                <w:noProof/>
                <w:webHidden/>
              </w:rPr>
              <w:fldChar w:fldCharType="separate"/>
            </w:r>
            <w:r w:rsidR="00A32ED0">
              <w:rPr>
                <w:noProof/>
                <w:webHidden/>
              </w:rPr>
              <w:t>2</w:t>
            </w:r>
            <w:r w:rsidR="00A32ED0">
              <w:rPr>
                <w:noProof/>
                <w:webHidden/>
              </w:rPr>
              <w:fldChar w:fldCharType="end"/>
            </w:r>
          </w:hyperlink>
        </w:p>
        <w:p w14:paraId="47EF4EE2" w14:textId="5B554BF9" w:rsidR="00A32ED0" w:rsidRDefault="0052776F">
          <w:pPr>
            <w:pStyle w:val="TOC2"/>
            <w:tabs>
              <w:tab w:val="right" w:leader="dot" w:pos="9016"/>
            </w:tabs>
            <w:rPr>
              <w:rFonts w:eastAsiaTheme="minorEastAsia"/>
              <w:noProof/>
              <w:lang w:eastAsia="en-GB"/>
            </w:rPr>
          </w:pPr>
          <w:hyperlink w:anchor="_Toc30003619" w:history="1">
            <w:r w:rsidR="00A32ED0" w:rsidRPr="004106EC">
              <w:rPr>
                <w:rStyle w:val="Hyperlink"/>
                <w:noProof/>
                <w:lang w:bidi="hi-IN"/>
              </w:rPr>
              <w:t>About OceanGliders</w:t>
            </w:r>
            <w:r w:rsidR="00A32ED0">
              <w:rPr>
                <w:noProof/>
                <w:webHidden/>
              </w:rPr>
              <w:tab/>
            </w:r>
            <w:r w:rsidR="00A32ED0">
              <w:rPr>
                <w:noProof/>
                <w:webHidden/>
              </w:rPr>
              <w:fldChar w:fldCharType="begin"/>
            </w:r>
            <w:r w:rsidR="00A32ED0">
              <w:rPr>
                <w:noProof/>
                <w:webHidden/>
              </w:rPr>
              <w:instrText xml:space="preserve"> PAGEREF _Toc30003619 \h </w:instrText>
            </w:r>
            <w:r w:rsidR="00A32ED0">
              <w:rPr>
                <w:noProof/>
                <w:webHidden/>
              </w:rPr>
            </w:r>
            <w:r w:rsidR="00A32ED0">
              <w:rPr>
                <w:noProof/>
                <w:webHidden/>
              </w:rPr>
              <w:fldChar w:fldCharType="separate"/>
            </w:r>
            <w:r w:rsidR="00A32ED0">
              <w:rPr>
                <w:noProof/>
                <w:webHidden/>
              </w:rPr>
              <w:t>2</w:t>
            </w:r>
            <w:r w:rsidR="00A32ED0">
              <w:rPr>
                <w:noProof/>
                <w:webHidden/>
              </w:rPr>
              <w:fldChar w:fldCharType="end"/>
            </w:r>
          </w:hyperlink>
        </w:p>
        <w:p w14:paraId="42B1FE81" w14:textId="207BCDA3" w:rsidR="00A32ED0" w:rsidRDefault="0052776F">
          <w:pPr>
            <w:pStyle w:val="TOC2"/>
            <w:tabs>
              <w:tab w:val="right" w:leader="dot" w:pos="9016"/>
            </w:tabs>
            <w:rPr>
              <w:rFonts w:eastAsiaTheme="minorEastAsia"/>
              <w:noProof/>
              <w:lang w:eastAsia="en-GB"/>
            </w:rPr>
          </w:pPr>
          <w:hyperlink w:anchor="_Toc30003620" w:history="1">
            <w:r w:rsidR="00A32ED0" w:rsidRPr="004106EC">
              <w:rPr>
                <w:rStyle w:val="Hyperlink"/>
                <w:noProof/>
                <w:lang w:bidi="hi-IN"/>
              </w:rPr>
              <w:t>About this document</w:t>
            </w:r>
            <w:r w:rsidR="00A32ED0">
              <w:rPr>
                <w:noProof/>
                <w:webHidden/>
              </w:rPr>
              <w:tab/>
            </w:r>
            <w:r w:rsidR="00A32ED0">
              <w:rPr>
                <w:noProof/>
                <w:webHidden/>
              </w:rPr>
              <w:fldChar w:fldCharType="begin"/>
            </w:r>
            <w:r w:rsidR="00A32ED0">
              <w:rPr>
                <w:noProof/>
                <w:webHidden/>
              </w:rPr>
              <w:instrText xml:space="preserve"> PAGEREF _Toc30003620 \h </w:instrText>
            </w:r>
            <w:r w:rsidR="00A32ED0">
              <w:rPr>
                <w:noProof/>
                <w:webHidden/>
              </w:rPr>
            </w:r>
            <w:r w:rsidR="00A32ED0">
              <w:rPr>
                <w:noProof/>
                <w:webHidden/>
              </w:rPr>
              <w:fldChar w:fldCharType="separate"/>
            </w:r>
            <w:r w:rsidR="00A32ED0">
              <w:rPr>
                <w:noProof/>
                <w:webHidden/>
              </w:rPr>
              <w:t>2</w:t>
            </w:r>
            <w:r w:rsidR="00A32ED0">
              <w:rPr>
                <w:noProof/>
                <w:webHidden/>
              </w:rPr>
              <w:fldChar w:fldCharType="end"/>
            </w:r>
          </w:hyperlink>
        </w:p>
        <w:p w14:paraId="417D82DD" w14:textId="7432F7F7" w:rsidR="00A32ED0" w:rsidRDefault="0052776F">
          <w:pPr>
            <w:pStyle w:val="TOC2"/>
            <w:tabs>
              <w:tab w:val="right" w:leader="dot" w:pos="9016"/>
            </w:tabs>
            <w:rPr>
              <w:rFonts w:eastAsiaTheme="minorEastAsia"/>
              <w:noProof/>
              <w:lang w:eastAsia="en-GB"/>
            </w:rPr>
          </w:pPr>
          <w:hyperlink w:anchor="_Toc30003621" w:history="1">
            <w:r w:rsidR="00A32ED0" w:rsidRPr="004106EC">
              <w:rPr>
                <w:rStyle w:val="Hyperlink"/>
                <w:noProof/>
                <w:lang w:bidi="hi-IN"/>
              </w:rPr>
              <w:t>OceanGliders data management structure</w:t>
            </w:r>
            <w:r w:rsidR="00A32ED0">
              <w:rPr>
                <w:noProof/>
                <w:webHidden/>
              </w:rPr>
              <w:tab/>
            </w:r>
            <w:r w:rsidR="00A32ED0">
              <w:rPr>
                <w:noProof/>
                <w:webHidden/>
              </w:rPr>
              <w:fldChar w:fldCharType="begin"/>
            </w:r>
            <w:r w:rsidR="00A32ED0">
              <w:rPr>
                <w:noProof/>
                <w:webHidden/>
              </w:rPr>
              <w:instrText xml:space="preserve"> PAGEREF _Toc30003621 \h </w:instrText>
            </w:r>
            <w:r w:rsidR="00A32ED0">
              <w:rPr>
                <w:noProof/>
                <w:webHidden/>
              </w:rPr>
            </w:r>
            <w:r w:rsidR="00A32ED0">
              <w:rPr>
                <w:noProof/>
                <w:webHidden/>
              </w:rPr>
              <w:fldChar w:fldCharType="separate"/>
            </w:r>
            <w:r w:rsidR="00A32ED0">
              <w:rPr>
                <w:noProof/>
                <w:webHidden/>
              </w:rPr>
              <w:t>2</w:t>
            </w:r>
            <w:r w:rsidR="00A32ED0">
              <w:rPr>
                <w:noProof/>
                <w:webHidden/>
              </w:rPr>
              <w:fldChar w:fldCharType="end"/>
            </w:r>
          </w:hyperlink>
        </w:p>
        <w:p w14:paraId="071236A0" w14:textId="271735E0" w:rsidR="00A32ED0" w:rsidRDefault="0052776F">
          <w:pPr>
            <w:pStyle w:val="TOC2"/>
            <w:tabs>
              <w:tab w:val="right" w:leader="dot" w:pos="9016"/>
            </w:tabs>
            <w:rPr>
              <w:rFonts w:eastAsiaTheme="minorEastAsia"/>
              <w:noProof/>
              <w:lang w:eastAsia="en-GB"/>
            </w:rPr>
          </w:pPr>
          <w:hyperlink w:anchor="_Toc30003622" w:history="1">
            <w:r w:rsidR="00A32ED0" w:rsidRPr="004106EC">
              <w:rPr>
                <w:rStyle w:val="Hyperlink"/>
                <w:noProof/>
                <w:lang w:bidi="hi-IN"/>
              </w:rPr>
              <w:t>Data mode</w:t>
            </w:r>
            <w:r w:rsidR="00A32ED0">
              <w:rPr>
                <w:noProof/>
                <w:webHidden/>
              </w:rPr>
              <w:tab/>
            </w:r>
            <w:r w:rsidR="00A32ED0">
              <w:rPr>
                <w:noProof/>
                <w:webHidden/>
              </w:rPr>
              <w:fldChar w:fldCharType="begin"/>
            </w:r>
            <w:r w:rsidR="00A32ED0">
              <w:rPr>
                <w:noProof/>
                <w:webHidden/>
              </w:rPr>
              <w:instrText xml:space="preserve"> PAGEREF _Toc30003622 \h </w:instrText>
            </w:r>
            <w:r w:rsidR="00A32ED0">
              <w:rPr>
                <w:noProof/>
                <w:webHidden/>
              </w:rPr>
            </w:r>
            <w:r w:rsidR="00A32ED0">
              <w:rPr>
                <w:noProof/>
                <w:webHidden/>
              </w:rPr>
              <w:fldChar w:fldCharType="separate"/>
            </w:r>
            <w:r w:rsidR="00A32ED0">
              <w:rPr>
                <w:noProof/>
                <w:webHidden/>
              </w:rPr>
              <w:t>2</w:t>
            </w:r>
            <w:r w:rsidR="00A32ED0">
              <w:rPr>
                <w:noProof/>
                <w:webHidden/>
              </w:rPr>
              <w:fldChar w:fldCharType="end"/>
            </w:r>
          </w:hyperlink>
        </w:p>
        <w:p w14:paraId="60C63F89" w14:textId="409CCEC8" w:rsidR="00A32ED0" w:rsidRDefault="0052776F">
          <w:pPr>
            <w:pStyle w:val="TOC2"/>
            <w:tabs>
              <w:tab w:val="right" w:leader="dot" w:pos="9016"/>
            </w:tabs>
            <w:rPr>
              <w:rFonts w:eastAsiaTheme="minorEastAsia"/>
              <w:noProof/>
              <w:lang w:eastAsia="en-GB"/>
            </w:rPr>
          </w:pPr>
          <w:hyperlink w:anchor="_Toc30003623" w:history="1">
            <w:r w:rsidR="00A32ED0" w:rsidRPr="004106EC">
              <w:rPr>
                <w:rStyle w:val="Hyperlink"/>
                <w:noProof/>
                <w:lang w:bidi="hi-IN"/>
              </w:rPr>
              <w:t>Format</w:t>
            </w:r>
            <w:r w:rsidR="00A32ED0">
              <w:rPr>
                <w:noProof/>
                <w:webHidden/>
              </w:rPr>
              <w:tab/>
            </w:r>
            <w:r w:rsidR="00A32ED0">
              <w:rPr>
                <w:noProof/>
                <w:webHidden/>
              </w:rPr>
              <w:fldChar w:fldCharType="begin"/>
            </w:r>
            <w:r w:rsidR="00A32ED0">
              <w:rPr>
                <w:noProof/>
                <w:webHidden/>
              </w:rPr>
              <w:instrText xml:space="preserve"> PAGEREF _Toc30003623 \h </w:instrText>
            </w:r>
            <w:r w:rsidR="00A32ED0">
              <w:rPr>
                <w:noProof/>
                <w:webHidden/>
              </w:rPr>
            </w:r>
            <w:r w:rsidR="00A32ED0">
              <w:rPr>
                <w:noProof/>
                <w:webHidden/>
              </w:rPr>
              <w:fldChar w:fldCharType="separate"/>
            </w:r>
            <w:r w:rsidR="00A32ED0">
              <w:rPr>
                <w:noProof/>
                <w:webHidden/>
              </w:rPr>
              <w:t>2</w:t>
            </w:r>
            <w:r w:rsidR="00A32ED0">
              <w:rPr>
                <w:noProof/>
                <w:webHidden/>
              </w:rPr>
              <w:fldChar w:fldCharType="end"/>
            </w:r>
          </w:hyperlink>
        </w:p>
        <w:p w14:paraId="30805971" w14:textId="788A1162" w:rsidR="00A32ED0" w:rsidRDefault="0052776F">
          <w:pPr>
            <w:pStyle w:val="TOC2"/>
            <w:tabs>
              <w:tab w:val="right" w:leader="dot" w:pos="9016"/>
            </w:tabs>
            <w:rPr>
              <w:rFonts w:eastAsiaTheme="minorEastAsia"/>
              <w:noProof/>
              <w:lang w:eastAsia="en-GB"/>
            </w:rPr>
          </w:pPr>
          <w:hyperlink w:anchor="_Toc30003624" w:history="1">
            <w:r w:rsidR="00A32ED0" w:rsidRPr="004106EC">
              <w:rPr>
                <w:rStyle w:val="Hyperlink"/>
                <w:noProof/>
                <w:lang w:bidi="hi-IN"/>
              </w:rPr>
              <w:t>Data policy</w:t>
            </w:r>
            <w:r w:rsidR="00A32ED0">
              <w:rPr>
                <w:noProof/>
                <w:webHidden/>
              </w:rPr>
              <w:tab/>
            </w:r>
            <w:r w:rsidR="00A32ED0">
              <w:rPr>
                <w:noProof/>
                <w:webHidden/>
              </w:rPr>
              <w:fldChar w:fldCharType="begin"/>
            </w:r>
            <w:r w:rsidR="00A32ED0">
              <w:rPr>
                <w:noProof/>
                <w:webHidden/>
              </w:rPr>
              <w:instrText xml:space="preserve"> PAGEREF _Toc30003624 \h </w:instrText>
            </w:r>
            <w:r w:rsidR="00A32ED0">
              <w:rPr>
                <w:noProof/>
                <w:webHidden/>
              </w:rPr>
            </w:r>
            <w:r w:rsidR="00A32ED0">
              <w:rPr>
                <w:noProof/>
                <w:webHidden/>
              </w:rPr>
              <w:fldChar w:fldCharType="separate"/>
            </w:r>
            <w:r w:rsidR="00A32ED0">
              <w:rPr>
                <w:noProof/>
                <w:webHidden/>
              </w:rPr>
              <w:t>3</w:t>
            </w:r>
            <w:r w:rsidR="00A32ED0">
              <w:rPr>
                <w:noProof/>
                <w:webHidden/>
              </w:rPr>
              <w:fldChar w:fldCharType="end"/>
            </w:r>
          </w:hyperlink>
        </w:p>
        <w:p w14:paraId="46F40264" w14:textId="1C1F6A9D" w:rsidR="00A32ED0" w:rsidRDefault="0052776F">
          <w:pPr>
            <w:pStyle w:val="TOC1"/>
            <w:tabs>
              <w:tab w:val="right" w:leader="dot" w:pos="9016"/>
            </w:tabs>
            <w:rPr>
              <w:rFonts w:eastAsiaTheme="minorEastAsia"/>
              <w:noProof/>
              <w:lang w:eastAsia="en-GB"/>
            </w:rPr>
          </w:pPr>
          <w:hyperlink w:anchor="_Toc30003625" w:history="1">
            <w:r w:rsidR="00A32ED0" w:rsidRPr="004106EC">
              <w:rPr>
                <w:rStyle w:val="Hyperlink"/>
                <w:noProof/>
                <w:lang w:bidi="hi-IN"/>
              </w:rPr>
              <w:t>The good procedures for PI/Operators</w:t>
            </w:r>
            <w:r w:rsidR="00A32ED0">
              <w:rPr>
                <w:noProof/>
                <w:webHidden/>
              </w:rPr>
              <w:tab/>
            </w:r>
            <w:r w:rsidR="00A32ED0">
              <w:rPr>
                <w:noProof/>
                <w:webHidden/>
              </w:rPr>
              <w:fldChar w:fldCharType="begin"/>
            </w:r>
            <w:r w:rsidR="00A32ED0">
              <w:rPr>
                <w:noProof/>
                <w:webHidden/>
              </w:rPr>
              <w:instrText xml:space="preserve"> PAGEREF _Toc30003625 \h </w:instrText>
            </w:r>
            <w:r w:rsidR="00A32ED0">
              <w:rPr>
                <w:noProof/>
                <w:webHidden/>
              </w:rPr>
            </w:r>
            <w:r w:rsidR="00A32ED0">
              <w:rPr>
                <w:noProof/>
                <w:webHidden/>
              </w:rPr>
              <w:fldChar w:fldCharType="separate"/>
            </w:r>
            <w:r w:rsidR="00A32ED0">
              <w:rPr>
                <w:noProof/>
                <w:webHidden/>
              </w:rPr>
              <w:t>3</w:t>
            </w:r>
            <w:r w:rsidR="00A32ED0">
              <w:rPr>
                <w:noProof/>
                <w:webHidden/>
              </w:rPr>
              <w:fldChar w:fldCharType="end"/>
            </w:r>
          </w:hyperlink>
        </w:p>
        <w:p w14:paraId="1A0C94F7" w14:textId="2E8227AC" w:rsidR="00A32ED0" w:rsidRDefault="0052776F">
          <w:pPr>
            <w:pStyle w:val="TOC3"/>
            <w:tabs>
              <w:tab w:val="right" w:leader="dot" w:pos="9016"/>
            </w:tabs>
            <w:rPr>
              <w:rFonts w:eastAsiaTheme="minorEastAsia"/>
              <w:noProof/>
              <w:lang w:eastAsia="en-GB"/>
            </w:rPr>
          </w:pPr>
          <w:hyperlink w:anchor="_Toc30003626" w:history="1">
            <w:r w:rsidR="00A32ED0" w:rsidRPr="004106EC">
              <w:rPr>
                <w:rStyle w:val="Hyperlink"/>
                <w:noProof/>
                <w:lang w:bidi="hi-IN"/>
              </w:rPr>
              <w:t>Before glider deployment</w:t>
            </w:r>
            <w:r w:rsidR="00A32ED0">
              <w:rPr>
                <w:noProof/>
                <w:webHidden/>
              </w:rPr>
              <w:tab/>
            </w:r>
            <w:r w:rsidR="00A32ED0">
              <w:rPr>
                <w:noProof/>
                <w:webHidden/>
              </w:rPr>
              <w:fldChar w:fldCharType="begin"/>
            </w:r>
            <w:r w:rsidR="00A32ED0">
              <w:rPr>
                <w:noProof/>
                <w:webHidden/>
              </w:rPr>
              <w:instrText xml:space="preserve"> PAGEREF _Toc30003626 \h </w:instrText>
            </w:r>
            <w:r w:rsidR="00A32ED0">
              <w:rPr>
                <w:noProof/>
                <w:webHidden/>
              </w:rPr>
            </w:r>
            <w:r w:rsidR="00A32ED0">
              <w:rPr>
                <w:noProof/>
                <w:webHidden/>
              </w:rPr>
              <w:fldChar w:fldCharType="separate"/>
            </w:r>
            <w:r w:rsidR="00A32ED0">
              <w:rPr>
                <w:noProof/>
                <w:webHidden/>
              </w:rPr>
              <w:t>3</w:t>
            </w:r>
            <w:r w:rsidR="00A32ED0">
              <w:rPr>
                <w:noProof/>
                <w:webHidden/>
              </w:rPr>
              <w:fldChar w:fldCharType="end"/>
            </w:r>
          </w:hyperlink>
        </w:p>
        <w:p w14:paraId="6FBB8B03" w14:textId="12127D20" w:rsidR="00A32ED0" w:rsidRDefault="0052776F">
          <w:pPr>
            <w:pStyle w:val="TOC3"/>
            <w:tabs>
              <w:tab w:val="right" w:leader="dot" w:pos="9016"/>
            </w:tabs>
            <w:rPr>
              <w:rFonts w:eastAsiaTheme="minorEastAsia"/>
              <w:noProof/>
              <w:lang w:eastAsia="en-GB"/>
            </w:rPr>
          </w:pPr>
          <w:hyperlink w:anchor="_Toc30003627" w:history="1">
            <w:r w:rsidR="00A32ED0" w:rsidRPr="004106EC">
              <w:rPr>
                <w:rStyle w:val="Hyperlink"/>
                <w:noProof/>
                <w:lang w:bidi="hi-IN"/>
              </w:rPr>
              <w:t>During glider deployment</w:t>
            </w:r>
            <w:r w:rsidR="00A32ED0">
              <w:rPr>
                <w:noProof/>
                <w:webHidden/>
              </w:rPr>
              <w:tab/>
            </w:r>
            <w:r w:rsidR="00A32ED0">
              <w:rPr>
                <w:noProof/>
                <w:webHidden/>
              </w:rPr>
              <w:fldChar w:fldCharType="begin"/>
            </w:r>
            <w:r w:rsidR="00A32ED0">
              <w:rPr>
                <w:noProof/>
                <w:webHidden/>
              </w:rPr>
              <w:instrText xml:space="preserve"> PAGEREF _Toc30003627 \h </w:instrText>
            </w:r>
            <w:r w:rsidR="00A32ED0">
              <w:rPr>
                <w:noProof/>
                <w:webHidden/>
              </w:rPr>
            </w:r>
            <w:r w:rsidR="00A32ED0">
              <w:rPr>
                <w:noProof/>
                <w:webHidden/>
              </w:rPr>
              <w:fldChar w:fldCharType="separate"/>
            </w:r>
            <w:r w:rsidR="00A32ED0">
              <w:rPr>
                <w:noProof/>
                <w:webHidden/>
              </w:rPr>
              <w:t>3</w:t>
            </w:r>
            <w:r w:rsidR="00A32ED0">
              <w:rPr>
                <w:noProof/>
                <w:webHidden/>
              </w:rPr>
              <w:fldChar w:fldCharType="end"/>
            </w:r>
          </w:hyperlink>
        </w:p>
        <w:p w14:paraId="08D0F6A4" w14:textId="68EA41EC" w:rsidR="00A32ED0" w:rsidRDefault="0052776F">
          <w:pPr>
            <w:pStyle w:val="TOC3"/>
            <w:tabs>
              <w:tab w:val="right" w:leader="dot" w:pos="9016"/>
            </w:tabs>
            <w:rPr>
              <w:rFonts w:eastAsiaTheme="minorEastAsia"/>
              <w:noProof/>
              <w:lang w:eastAsia="en-GB"/>
            </w:rPr>
          </w:pPr>
          <w:hyperlink w:anchor="_Toc30003628" w:history="1">
            <w:r w:rsidR="00A32ED0" w:rsidRPr="004106EC">
              <w:rPr>
                <w:rStyle w:val="Hyperlink"/>
                <w:noProof/>
                <w:lang w:bidi="hi-IN"/>
              </w:rPr>
              <w:t>After glider deployment</w:t>
            </w:r>
            <w:r w:rsidR="00A32ED0">
              <w:rPr>
                <w:noProof/>
                <w:webHidden/>
              </w:rPr>
              <w:tab/>
            </w:r>
            <w:r w:rsidR="00A32ED0">
              <w:rPr>
                <w:noProof/>
                <w:webHidden/>
              </w:rPr>
              <w:fldChar w:fldCharType="begin"/>
            </w:r>
            <w:r w:rsidR="00A32ED0">
              <w:rPr>
                <w:noProof/>
                <w:webHidden/>
              </w:rPr>
              <w:instrText xml:space="preserve"> PAGEREF _Toc30003628 \h </w:instrText>
            </w:r>
            <w:r w:rsidR="00A32ED0">
              <w:rPr>
                <w:noProof/>
                <w:webHidden/>
              </w:rPr>
            </w:r>
            <w:r w:rsidR="00A32ED0">
              <w:rPr>
                <w:noProof/>
                <w:webHidden/>
              </w:rPr>
              <w:fldChar w:fldCharType="separate"/>
            </w:r>
            <w:r w:rsidR="00A32ED0">
              <w:rPr>
                <w:noProof/>
                <w:webHidden/>
              </w:rPr>
              <w:t>3</w:t>
            </w:r>
            <w:r w:rsidR="00A32ED0">
              <w:rPr>
                <w:noProof/>
                <w:webHidden/>
              </w:rPr>
              <w:fldChar w:fldCharType="end"/>
            </w:r>
          </w:hyperlink>
        </w:p>
        <w:p w14:paraId="5392B17E" w14:textId="79446321" w:rsidR="00A32ED0" w:rsidRDefault="0052776F">
          <w:pPr>
            <w:pStyle w:val="TOC1"/>
            <w:tabs>
              <w:tab w:val="right" w:leader="dot" w:pos="9016"/>
            </w:tabs>
            <w:rPr>
              <w:rFonts w:eastAsiaTheme="minorEastAsia"/>
              <w:noProof/>
              <w:lang w:eastAsia="en-GB"/>
            </w:rPr>
          </w:pPr>
          <w:hyperlink w:anchor="_Toc30003629" w:history="1">
            <w:r w:rsidR="00A32ED0" w:rsidRPr="004106EC">
              <w:rPr>
                <w:rStyle w:val="Hyperlink"/>
                <w:noProof/>
                <w:lang w:bidi="hi-IN"/>
              </w:rPr>
              <w:t>The good procedures for DAC</w:t>
            </w:r>
            <w:r w:rsidR="00A32ED0">
              <w:rPr>
                <w:noProof/>
                <w:webHidden/>
              </w:rPr>
              <w:tab/>
            </w:r>
            <w:r w:rsidR="00A32ED0">
              <w:rPr>
                <w:noProof/>
                <w:webHidden/>
              </w:rPr>
              <w:fldChar w:fldCharType="begin"/>
            </w:r>
            <w:r w:rsidR="00A32ED0">
              <w:rPr>
                <w:noProof/>
                <w:webHidden/>
              </w:rPr>
              <w:instrText xml:space="preserve"> PAGEREF _Toc30003629 \h </w:instrText>
            </w:r>
            <w:r w:rsidR="00A32ED0">
              <w:rPr>
                <w:noProof/>
                <w:webHidden/>
              </w:rPr>
            </w:r>
            <w:r w:rsidR="00A32ED0">
              <w:rPr>
                <w:noProof/>
                <w:webHidden/>
              </w:rPr>
              <w:fldChar w:fldCharType="separate"/>
            </w:r>
            <w:r w:rsidR="00A32ED0">
              <w:rPr>
                <w:noProof/>
                <w:webHidden/>
              </w:rPr>
              <w:t>3</w:t>
            </w:r>
            <w:r w:rsidR="00A32ED0">
              <w:rPr>
                <w:noProof/>
                <w:webHidden/>
              </w:rPr>
              <w:fldChar w:fldCharType="end"/>
            </w:r>
          </w:hyperlink>
        </w:p>
        <w:p w14:paraId="3DB0064A" w14:textId="75345531" w:rsidR="00A32ED0" w:rsidRDefault="0052776F">
          <w:pPr>
            <w:pStyle w:val="TOC1"/>
            <w:tabs>
              <w:tab w:val="right" w:leader="dot" w:pos="9016"/>
            </w:tabs>
            <w:rPr>
              <w:rFonts w:eastAsiaTheme="minorEastAsia"/>
              <w:noProof/>
              <w:lang w:eastAsia="en-GB"/>
            </w:rPr>
          </w:pPr>
          <w:hyperlink w:anchor="_Toc30003630" w:history="1">
            <w:r w:rsidR="00A32ED0" w:rsidRPr="004106EC">
              <w:rPr>
                <w:rStyle w:val="Hyperlink"/>
                <w:noProof/>
                <w:lang w:bidi="hi-IN"/>
              </w:rPr>
              <w:t>Annexe: “Upload procedure”</w:t>
            </w:r>
            <w:r w:rsidR="00A32ED0">
              <w:rPr>
                <w:noProof/>
                <w:webHidden/>
              </w:rPr>
              <w:tab/>
            </w:r>
            <w:r w:rsidR="00A32ED0">
              <w:rPr>
                <w:noProof/>
                <w:webHidden/>
              </w:rPr>
              <w:fldChar w:fldCharType="begin"/>
            </w:r>
            <w:r w:rsidR="00A32ED0">
              <w:rPr>
                <w:noProof/>
                <w:webHidden/>
              </w:rPr>
              <w:instrText xml:space="preserve"> PAGEREF _Toc30003630 \h </w:instrText>
            </w:r>
            <w:r w:rsidR="00A32ED0">
              <w:rPr>
                <w:noProof/>
                <w:webHidden/>
              </w:rPr>
            </w:r>
            <w:r w:rsidR="00A32ED0">
              <w:rPr>
                <w:noProof/>
                <w:webHidden/>
              </w:rPr>
              <w:fldChar w:fldCharType="separate"/>
            </w:r>
            <w:r w:rsidR="00A32ED0">
              <w:rPr>
                <w:noProof/>
                <w:webHidden/>
              </w:rPr>
              <w:t>4</w:t>
            </w:r>
            <w:r w:rsidR="00A32ED0">
              <w:rPr>
                <w:noProof/>
                <w:webHidden/>
              </w:rPr>
              <w:fldChar w:fldCharType="end"/>
            </w:r>
          </w:hyperlink>
        </w:p>
        <w:p w14:paraId="24EE24B8" w14:textId="348070B8" w:rsidR="00A32ED0" w:rsidRDefault="0052776F">
          <w:pPr>
            <w:pStyle w:val="TOC3"/>
            <w:tabs>
              <w:tab w:val="right" w:leader="dot" w:pos="9016"/>
            </w:tabs>
            <w:rPr>
              <w:rFonts w:eastAsiaTheme="minorEastAsia"/>
              <w:noProof/>
              <w:lang w:eastAsia="en-GB"/>
            </w:rPr>
          </w:pPr>
          <w:hyperlink w:anchor="_Toc30003631" w:history="1">
            <w:r w:rsidR="00A32ED0" w:rsidRPr="004106EC">
              <w:rPr>
                <w:rStyle w:val="Hyperlink"/>
                <w:noProof/>
                <w:lang w:bidi="hi-IN"/>
              </w:rPr>
              <w:t>PIs/Operators</w:t>
            </w:r>
            <w:r w:rsidR="00A32ED0">
              <w:rPr>
                <w:noProof/>
                <w:webHidden/>
              </w:rPr>
              <w:tab/>
            </w:r>
            <w:r w:rsidR="00A32ED0">
              <w:rPr>
                <w:noProof/>
                <w:webHidden/>
              </w:rPr>
              <w:fldChar w:fldCharType="begin"/>
            </w:r>
            <w:r w:rsidR="00A32ED0">
              <w:rPr>
                <w:noProof/>
                <w:webHidden/>
              </w:rPr>
              <w:instrText xml:space="preserve"> PAGEREF _Toc30003631 \h </w:instrText>
            </w:r>
            <w:r w:rsidR="00A32ED0">
              <w:rPr>
                <w:noProof/>
                <w:webHidden/>
              </w:rPr>
            </w:r>
            <w:r w:rsidR="00A32ED0">
              <w:rPr>
                <w:noProof/>
                <w:webHidden/>
              </w:rPr>
              <w:fldChar w:fldCharType="separate"/>
            </w:r>
            <w:r w:rsidR="00A32ED0">
              <w:rPr>
                <w:noProof/>
                <w:webHidden/>
              </w:rPr>
              <w:t>4</w:t>
            </w:r>
            <w:r w:rsidR="00A32ED0">
              <w:rPr>
                <w:noProof/>
                <w:webHidden/>
              </w:rPr>
              <w:fldChar w:fldCharType="end"/>
            </w:r>
          </w:hyperlink>
        </w:p>
        <w:p w14:paraId="5F036688" w14:textId="075B3F8F" w:rsidR="00A32ED0" w:rsidRDefault="0052776F">
          <w:pPr>
            <w:pStyle w:val="TOC3"/>
            <w:tabs>
              <w:tab w:val="right" w:leader="dot" w:pos="9016"/>
            </w:tabs>
            <w:rPr>
              <w:rFonts w:eastAsiaTheme="minorEastAsia"/>
              <w:noProof/>
              <w:lang w:eastAsia="en-GB"/>
            </w:rPr>
          </w:pPr>
          <w:hyperlink w:anchor="_Toc30003632" w:history="1">
            <w:r w:rsidR="00A32ED0" w:rsidRPr="004106EC">
              <w:rPr>
                <w:rStyle w:val="Hyperlink"/>
                <w:noProof/>
                <w:lang w:bidi="hi-IN"/>
              </w:rPr>
              <w:t>Data Assembly Centres</w:t>
            </w:r>
            <w:r w:rsidR="00A32ED0">
              <w:rPr>
                <w:noProof/>
                <w:webHidden/>
              </w:rPr>
              <w:tab/>
            </w:r>
            <w:r w:rsidR="00A32ED0">
              <w:rPr>
                <w:noProof/>
                <w:webHidden/>
              </w:rPr>
              <w:fldChar w:fldCharType="begin"/>
            </w:r>
            <w:r w:rsidR="00A32ED0">
              <w:rPr>
                <w:noProof/>
                <w:webHidden/>
              </w:rPr>
              <w:instrText xml:space="preserve"> PAGEREF _Toc30003632 \h </w:instrText>
            </w:r>
            <w:r w:rsidR="00A32ED0">
              <w:rPr>
                <w:noProof/>
                <w:webHidden/>
              </w:rPr>
            </w:r>
            <w:r w:rsidR="00A32ED0">
              <w:rPr>
                <w:noProof/>
                <w:webHidden/>
              </w:rPr>
              <w:fldChar w:fldCharType="separate"/>
            </w:r>
            <w:r w:rsidR="00A32ED0">
              <w:rPr>
                <w:noProof/>
                <w:webHidden/>
              </w:rPr>
              <w:t>4</w:t>
            </w:r>
            <w:r w:rsidR="00A32ED0">
              <w:rPr>
                <w:noProof/>
                <w:webHidden/>
              </w:rPr>
              <w:fldChar w:fldCharType="end"/>
            </w:r>
          </w:hyperlink>
        </w:p>
        <w:p w14:paraId="20815862" w14:textId="7DB88D9A" w:rsidR="00A32ED0" w:rsidRDefault="0052776F">
          <w:pPr>
            <w:pStyle w:val="TOC1"/>
            <w:tabs>
              <w:tab w:val="right" w:leader="dot" w:pos="9016"/>
            </w:tabs>
            <w:rPr>
              <w:rFonts w:eastAsiaTheme="minorEastAsia"/>
              <w:noProof/>
              <w:lang w:eastAsia="en-GB"/>
            </w:rPr>
          </w:pPr>
          <w:hyperlink w:anchor="_Toc30003633" w:history="1">
            <w:r w:rsidR="00A32ED0" w:rsidRPr="004106EC">
              <w:rPr>
                <w:rStyle w:val="Hyperlink"/>
                <w:noProof/>
                <w:lang w:bidi="hi-IN"/>
              </w:rPr>
              <w:t>Annexe: “conversion from binary to ascii for Slocum data files”</w:t>
            </w:r>
            <w:r w:rsidR="00A32ED0">
              <w:rPr>
                <w:noProof/>
                <w:webHidden/>
              </w:rPr>
              <w:tab/>
            </w:r>
            <w:r w:rsidR="00A32ED0">
              <w:rPr>
                <w:noProof/>
                <w:webHidden/>
              </w:rPr>
              <w:fldChar w:fldCharType="begin"/>
            </w:r>
            <w:r w:rsidR="00A32ED0">
              <w:rPr>
                <w:noProof/>
                <w:webHidden/>
              </w:rPr>
              <w:instrText xml:space="preserve"> PAGEREF _Toc30003633 \h </w:instrText>
            </w:r>
            <w:r w:rsidR="00A32ED0">
              <w:rPr>
                <w:noProof/>
                <w:webHidden/>
              </w:rPr>
            </w:r>
            <w:r w:rsidR="00A32ED0">
              <w:rPr>
                <w:noProof/>
                <w:webHidden/>
              </w:rPr>
              <w:fldChar w:fldCharType="separate"/>
            </w:r>
            <w:r w:rsidR="00A32ED0">
              <w:rPr>
                <w:noProof/>
                <w:webHidden/>
              </w:rPr>
              <w:t>5</w:t>
            </w:r>
            <w:r w:rsidR="00A32ED0">
              <w:rPr>
                <w:noProof/>
                <w:webHidden/>
              </w:rPr>
              <w:fldChar w:fldCharType="end"/>
            </w:r>
          </w:hyperlink>
        </w:p>
        <w:p w14:paraId="1D286D70" w14:textId="278462E2" w:rsidR="00A32ED0" w:rsidRDefault="0052776F">
          <w:pPr>
            <w:pStyle w:val="TOC1"/>
            <w:tabs>
              <w:tab w:val="right" w:leader="dot" w:pos="9016"/>
            </w:tabs>
            <w:rPr>
              <w:rFonts w:eastAsiaTheme="minorEastAsia"/>
              <w:noProof/>
              <w:lang w:eastAsia="en-GB"/>
            </w:rPr>
          </w:pPr>
          <w:hyperlink w:anchor="_Toc30003634" w:history="1">
            <w:r w:rsidR="00A32ED0" w:rsidRPr="004106EC">
              <w:rPr>
                <w:rStyle w:val="Hyperlink"/>
                <w:noProof/>
                <w:lang w:bidi="hi-IN"/>
              </w:rPr>
              <w:t>Annexe: Filling Metadata files for Coriolis glider data management tool.</w:t>
            </w:r>
            <w:r w:rsidR="00A32ED0">
              <w:rPr>
                <w:noProof/>
                <w:webHidden/>
              </w:rPr>
              <w:tab/>
            </w:r>
            <w:r w:rsidR="00A32ED0">
              <w:rPr>
                <w:noProof/>
                <w:webHidden/>
              </w:rPr>
              <w:fldChar w:fldCharType="begin"/>
            </w:r>
            <w:r w:rsidR="00A32ED0">
              <w:rPr>
                <w:noProof/>
                <w:webHidden/>
              </w:rPr>
              <w:instrText xml:space="preserve"> PAGEREF _Toc30003634 \h </w:instrText>
            </w:r>
            <w:r w:rsidR="00A32ED0">
              <w:rPr>
                <w:noProof/>
                <w:webHidden/>
              </w:rPr>
            </w:r>
            <w:r w:rsidR="00A32ED0">
              <w:rPr>
                <w:noProof/>
                <w:webHidden/>
              </w:rPr>
              <w:fldChar w:fldCharType="separate"/>
            </w:r>
            <w:r w:rsidR="00A32ED0">
              <w:rPr>
                <w:noProof/>
                <w:webHidden/>
              </w:rPr>
              <w:t>6</w:t>
            </w:r>
            <w:r w:rsidR="00A32ED0">
              <w:rPr>
                <w:noProof/>
                <w:webHidden/>
              </w:rPr>
              <w:fldChar w:fldCharType="end"/>
            </w:r>
          </w:hyperlink>
        </w:p>
        <w:p w14:paraId="71FAE82D" w14:textId="32FB2041" w:rsidR="005F0C54" w:rsidRDefault="005F0C54">
          <w:r>
            <w:rPr>
              <w:b/>
              <w:bCs/>
              <w:noProof/>
            </w:rPr>
            <w:fldChar w:fldCharType="end"/>
          </w:r>
        </w:p>
      </w:sdtContent>
    </w:sdt>
    <w:p w14:paraId="284B5BF7" w14:textId="77777777" w:rsidR="00F73E7F" w:rsidRPr="00B9515C" w:rsidRDefault="00F73E7F" w:rsidP="005F0C54">
      <w:pPr>
        <w:pStyle w:val="Standard"/>
        <w:rPr>
          <w:sz w:val="21"/>
          <w:lang w:val="en-GB"/>
        </w:rPr>
      </w:pPr>
    </w:p>
    <w:p w14:paraId="3B8E21DB" w14:textId="77777777" w:rsidR="005F0C54" w:rsidRDefault="005F0C54">
      <w:pPr>
        <w:rPr>
          <w:rFonts w:ascii="Liberation Sans" w:eastAsia="Droid Sans Fallback" w:hAnsi="Liberation Sans" w:cs="FreeSans"/>
          <w:b/>
          <w:bCs/>
          <w:kern w:val="3"/>
          <w:sz w:val="28"/>
          <w:szCs w:val="28"/>
          <w:lang w:eastAsia="zh-CN" w:bidi="hi-IN"/>
        </w:rPr>
      </w:pPr>
      <w:r>
        <w:br w:type="page"/>
      </w:r>
    </w:p>
    <w:p w14:paraId="7F6850EB" w14:textId="58244802" w:rsidR="000C4974" w:rsidRPr="00652A30" w:rsidRDefault="000C4974" w:rsidP="000C4974">
      <w:pPr>
        <w:pStyle w:val="Heading1"/>
        <w:rPr>
          <w:sz w:val="36"/>
          <w:szCs w:val="36"/>
          <w:lang w:val="en-GB"/>
        </w:rPr>
      </w:pPr>
      <w:bookmarkStart w:id="1" w:name="_Toc30003618"/>
      <w:r w:rsidRPr="00652A30">
        <w:rPr>
          <w:sz w:val="36"/>
          <w:szCs w:val="36"/>
          <w:lang w:val="en-GB"/>
        </w:rPr>
        <w:lastRenderedPageBreak/>
        <w:t>General information</w:t>
      </w:r>
      <w:bookmarkEnd w:id="1"/>
    </w:p>
    <w:p w14:paraId="6E13CE39" w14:textId="1CAEF7E2" w:rsidR="00F73E7F" w:rsidRPr="00652A30" w:rsidRDefault="00F73E7F" w:rsidP="000C4974">
      <w:pPr>
        <w:pStyle w:val="Heading2"/>
        <w:rPr>
          <w:lang w:val="en-GB"/>
        </w:rPr>
      </w:pPr>
      <w:bookmarkStart w:id="2" w:name="_Toc30003619"/>
      <w:r w:rsidRPr="00652A30">
        <w:rPr>
          <w:lang w:val="en-GB"/>
        </w:rPr>
        <w:t>About OceanGliders</w:t>
      </w:r>
      <w:bookmarkEnd w:id="2"/>
    </w:p>
    <w:p w14:paraId="5EA98FDD" w14:textId="2FDDF86C" w:rsidR="00F73E7F" w:rsidRPr="00B9515C" w:rsidRDefault="00F73E7F" w:rsidP="00F73E7F">
      <w:pPr>
        <w:pStyle w:val="Standard"/>
        <w:rPr>
          <w:sz w:val="21"/>
          <w:lang w:val="en-GB"/>
        </w:rPr>
      </w:pPr>
      <w:r w:rsidRPr="00B9515C">
        <w:rPr>
          <w:sz w:val="21"/>
          <w:lang w:val="en-GB"/>
        </w:rPr>
        <w:t xml:space="preserve">OceanGliders is the international glider program of the GOOS. It is dedicated to the promotion of the glider technology for sustained Ocean observing and scientific studies. The OceanGliders community promotes glider applications through coordination, training, liaison between providers and users, advocacy, and provision of expert advice. We intend to favour oceanographic experiments and operational monitoring of the oceans with gliders through scientific and international collaboration. We provide information about glider projects and glider data management, as well as resources related to gliders. All OceanGliders data are publicly available. </w:t>
      </w:r>
    </w:p>
    <w:p w14:paraId="2A00E834" w14:textId="77777777" w:rsidR="00F73E7F" w:rsidRPr="00B9515C" w:rsidRDefault="00F73E7F" w:rsidP="00F73E7F">
      <w:pPr>
        <w:pStyle w:val="Standard"/>
        <w:rPr>
          <w:sz w:val="21"/>
          <w:lang w:val="en-GB"/>
        </w:rPr>
      </w:pPr>
    </w:p>
    <w:p w14:paraId="7FD8E156" w14:textId="77777777" w:rsidR="00F73E7F" w:rsidRPr="00652A30" w:rsidRDefault="00F73E7F" w:rsidP="000C4974">
      <w:pPr>
        <w:pStyle w:val="Heading2"/>
        <w:rPr>
          <w:lang w:val="en-GB"/>
        </w:rPr>
      </w:pPr>
      <w:bookmarkStart w:id="3" w:name="_Toc30003620"/>
      <w:r w:rsidRPr="00652A30">
        <w:rPr>
          <w:lang w:val="en-GB"/>
        </w:rPr>
        <w:t>About this document</w:t>
      </w:r>
      <w:bookmarkEnd w:id="3"/>
    </w:p>
    <w:p w14:paraId="0154B077" w14:textId="77777777" w:rsidR="00DB29B7" w:rsidRPr="00B9515C" w:rsidRDefault="00F73E7F" w:rsidP="00F73E7F">
      <w:pPr>
        <w:pStyle w:val="Standard"/>
        <w:rPr>
          <w:sz w:val="21"/>
          <w:lang w:val="en-GB"/>
        </w:rPr>
      </w:pPr>
      <w:r w:rsidRPr="00B9515C">
        <w:rPr>
          <w:sz w:val="21"/>
          <w:lang w:val="en-GB"/>
        </w:rPr>
        <w:t xml:space="preserve">This document specifies the good procedures for gliders data management if Coriolis is your Data Assembly Centre (DAC) or Global DAC. </w:t>
      </w:r>
    </w:p>
    <w:p w14:paraId="3E49A743" w14:textId="78F39773" w:rsidR="00F73E7F" w:rsidRPr="00B9515C" w:rsidRDefault="00F73E7F" w:rsidP="00F73E7F">
      <w:pPr>
        <w:pStyle w:val="Standard"/>
        <w:rPr>
          <w:sz w:val="21"/>
          <w:lang w:val="en-GB"/>
        </w:rPr>
      </w:pPr>
      <w:r w:rsidRPr="00B9515C">
        <w:rPr>
          <w:sz w:val="21"/>
          <w:lang w:val="en-GB"/>
        </w:rPr>
        <w:t>This document relies on the « </w:t>
      </w:r>
      <w:hyperlink r:id="rId7" w:history="1">
        <w:r w:rsidRPr="00B9515C">
          <w:rPr>
            <w:i/>
            <w:iCs/>
            <w:sz w:val="21"/>
            <w:lang w:val="en-GB"/>
          </w:rPr>
          <w:t xml:space="preserve">EGO Glider's </w:t>
        </w:r>
        <w:r w:rsidR="00DB29B7" w:rsidRPr="00B9515C">
          <w:rPr>
            <w:i/>
            <w:iCs/>
            <w:sz w:val="21"/>
            <w:lang w:val="en-GB"/>
          </w:rPr>
          <w:t>user’s manual</w:t>
        </w:r>
      </w:hyperlink>
      <w:r w:rsidRPr="00B9515C">
        <w:rPr>
          <w:sz w:val="21"/>
          <w:lang w:val="en-GB"/>
        </w:rPr>
        <w:t> » that define EGO format.</w:t>
      </w:r>
    </w:p>
    <w:p w14:paraId="2AA29B78" w14:textId="29026441" w:rsidR="00F73E7F" w:rsidRPr="00B9515C" w:rsidRDefault="00F73E7F" w:rsidP="00F73E7F">
      <w:pPr>
        <w:pStyle w:val="Standard"/>
        <w:rPr>
          <w:sz w:val="21"/>
          <w:lang w:val="en-GB"/>
        </w:rPr>
      </w:pPr>
    </w:p>
    <w:p w14:paraId="5BCCCCBB" w14:textId="373022A3" w:rsidR="00DB29B7" w:rsidRPr="00B9515C" w:rsidRDefault="00DB29B7" w:rsidP="00F73E7F">
      <w:pPr>
        <w:pStyle w:val="Standard"/>
        <w:rPr>
          <w:sz w:val="21"/>
          <w:lang w:val="en-GB"/>
        </w:rPr>
      </w:pPr>
      <w:r w:rsidRPr="00B9515C">
        <w:rPr>
          <w:sz w:val="21"/>
          <w:lang w:val="en-GB"/>
        </w:rPr>
        <w:t xml:space="preserve">OceanGliders identified 2 GDACs, Coriolis and US Glider DAC. For the glider groups working with the US glider DAC, </w:t>
      </w:r>
      <w:r w:rsidR="00652A30">
        <w:rPr>
          <w:sz w:val="21"/>
          <w:lang w:val="en-GB"/>
        </w:rPr>
        <w:t>please take a look at :</w:t>
      </w:r>
      <w:r w:rsidR="0010152D" w:rsidRPr="0010152D">
        <w:rPr>
          <w:lang w:val="en-GB"/>
        </w:rPr>
        <w:t xml:space="preserve"> </w:t>
      </w:r>
      <w:hyperlink r:id="rId8" w:history="1">
        <w:r w:rsidR="0010152D" w:rsidRPr="009C55F2">
          <w:rPr>
            <w:rStyle w:val="Hyperlink"/>
            <w:lang w:val="en-GB"/>
          </w:rPr>
          <w:t>https://gliders.ioos.us/data/</w:t>
        </w:r>
      </w:hyperlink>
      <w:r w:rsidR="0010152D">
        <w:rPr>
          <w:lang w:val="en-GB"/>
        </w:rPr>
        <w:t xml:space="preserve">  </w:t>
      </w:r>
    </w:p>
    <w:p w14:paraId="3B33142D" w14:textId="68C597B8" w:rsidR="00F73E7F" w:rsidRPr="00652A30" w:rsidRDefault="00DB29B7" w:rsidP="000C4974">
      <w:pPr>
        <w:pStyle w:val="Heading2"/>
        <w:rPr>
          <w:lang w:val="en-GB"/>
        </w:rPr>
      </w:pPr>
      <w:bookmarkStart w:id="4" w:name="_Toc30003621"/>
      <w:r w:rsidRPr="00652A30">
        <w:rPr>
          <w:lang w:val="en-GB"/>
        </w:rPr>
        <w:t>OceanGliders</w:t>
      </w:r>
      <w:r w:rsidR="00F73E7F" w:rsidRPr="00652A30">
        <w:rPr>
          <w:lang w:val="en-GB"/>
        </w:rPr>
        <w:t xml:space="preserve"> data management structure</w:t>
      </w:r>
      <w:bookmarkEnd w:id="4"/>
    </w:p>
    <w:p w14:paraId="3199C410" w14:textId="12CA6306" w:rsidR="00F73E7F" w:rsidRPr="00B9515C" w:rsidRDefault="00F73E7F" w:rsidP="00F73E7F">
      <w:pPr>
        <w:pStyle w:val="Standard"/>
        <w:rPr>
          <w:sz w:val="21"/>
          <w:lang w:val="en-GB"/>
        </w:rPr>
      </w:pPr>
      <w:r w:rsidRPr="00B9515C">
        <w:rPr>
          <w:sz w:val="21"/>
          <w:lang w:val="en-GB"/>
        </w:rPr>
        <w:t xml:space="preserve">Data flow within </w:t>
      </w:r>
      <w:r w:rsidR="00DB29B7" w:rsidRPr="00B9515C">
        <w:rPr>
          <w:sz w:val="21"/>
          <w:lang w:val="en-GB"/>
        </w:rPr>
        <w:t>OceanGliders</w:t>
      </w:r>
      <w:r w:rsidRPr="00B9515C">
        <w:rPr>
          <w:sz w:val="21"/>
          <w:lang w:val="en-GB"/>
        </w:rPr>
        <w:t xml:space="preserve"> is organized at three </w:t>
      </w:r>
      <w:r w:rsidR="00DB29B7" w:rsidRPr="00B9515C">
        <w:rPr>
          <w:sz w:val="21"/>
          <w:lang w:val="en-GB"/>
        </w:rPr>
        <w:t>stages</w:t>
      </w:r>
      <w:r w:rsidRPr="00B9515C">
        <w:rPr>
          <w:sz w:val="21"/>
          <w:lang w:val="en-GB"/>
        </w:rPr>
        <w:t xml:space="preserve">: operator/PI, DAC and GDAC. </w:t>
      </w:r>
    </w:p>
    <w:p w14:paraId="730358C0" w14:textId="76DAB83B" w:rsidR="00F73E7F" w:rsidRPr="00B9515C" w:rsidRDefault="00F73E7F" w:rsidP="00F73E7F">
      <w:pPr>
        <w:pStyle w:val="Standard"/>
        <w:numPr>
          <w:ilvl w:val="0"/>
          <w:numId w:val="1"/>
        </w:numPr>
        <w:rPr>
          <w:sz w:val="21"/>
          <w:lang w:val="en-GB"/>
        </w:rPr>
      </w:pPr>
      <w:r w:rsidRPr="00B9515C">
        <w:rPr>
          <w:sz w:val="21"/>
          <w:lang w:val="en-GB"/>
        </w:rPr>
        <w:t>Operator are deploying, piloting and recovering the gliders. They are responsible for the operation at sea and deliver the data and metadata in real time.</w:t>
      </w:r>
    </w:p>
    <w:p w14:paraId="6270ADC4" w14:textId="08B92743" w:rsidR="00F73E7F" w:rsidRPr="00B9515C" w:rsidRDefault="00F73E7F" w:rsidP="00F73E7F">
      <w:pPr>
        <w:pStyle w:val="Standard"/>
        <w:numPr>
          <w:ilvl w:val="0"/>
          <w:numId w:val="1"/>
        </w:numPr>
        <w:rPr>
          <w:sz w:val="21"/>
          <w:lang w:val="en-GB"/>
        </w:rPr>
      </w:pPr>
      <w:r w:rsidRPr="00B9515C">
        <w:rPr>
          <w:sz w:val="21"/>
          <w:lang w:val="en-GB"/>
        </w:rPr>
        <w:t>The Principal Investigator (PI), typically a scientist</w:t>
      </w:r>
      <w:r w:rsidR="00DB29B7" w:rsidRPr="00B9515C">
        <w:rPr>
          <w:sz w:val="21"/>
          <w:lang w:val="en-GB"/>
        </w:rPr>
        <w:t>,</w:t>
      </w:r>
      <w:r w:rsidRPr="00B9515C">
        <w:rPr>
          <w:sz w:val="21"/>
          <w:lang w:val="en-GB"/>
        </w:rPr>
        <w:t xml:space="preserve"> is responsible </w:t>
      </w:r>
      <w:r w:rsidR="00DB29B7" w:rsidRPr="00B9515C">
        <w:rPr>
          <w:sz w:val="21"/>
          <w:lang w:val="en-GB"/>
        </w:rPr>
        <w:t>for</w:t>
      </w:r>
      <w:r w:rsidRPr="00B9515C">
        <w:rPr>
          <w:sz w:val="21"/>
          <w:lang w:val="en-GB"/>
        </w:rPr>
        <w:t xml:space="preserve"> the mission. </w:t>
      </w:r>
    </w:p>
    <w:p w14:paraId="17C72753" w14:textId="75E9DB33" w:rsidR="00F73E7F" w:rsidRPr="00B9515C" w:rsidRDefault="00F73E7F" w:rsidP="00F73E7F">
      <w:pPr>
        <w:pStyle w:val="Standard"/>
        <w:numPr>
          <w:ilvl w:val="0"/>
          <w:numId w:val="1"/>
        </w:numPr>
        <w:rPr>
          <w:lang w:val="en-GB"/>
        </w:rPr>
      </w:pPr>
      <w:r w:rsidRPr="00B9515C">
        <w:rPr>
          <w:sz w:val="21"/>
          <w:lang w:val="en-GB"/>
        </w:rPr>
        <w:t xml:space="preserve">The DAC processes raw data and metadata into </w:t>
      </w:r>
      <w:r w:rsidR="00DB29B7" w:rsidRPr="00B9515C">
        <w:rPr>
          <w:sz w:val="21"/>
          <w:lang w:val="en-GB"/>
        </w:rPr>
        <w:t xml:space="preserve">EGO </w:t>
      </w:r>
      <w:r w:rsidRPr="00B9515C">
        <w:rPr>
          <w:sz w:val="21"/>
          <w:lang w:val="en-GB"/>
        </w:rPr>
        <w:t xml:space="preserve">files following </w:t>
      </w:r>
      <w:r w:rsidR="00652A30" w:rsidRPr="00B9515C">
        <w:rPr>
          <w:sz w:val="21"/>
          <w:lang w:val="en-GB"/>
        </w:rPr>
        <w:t>requirements</w:t>
      </w:r>
      <w:r w:rsidRPr="00B9515C">
        <w:rPr>
          <w:sz w:val="21"/>
          <w:lang w:val="en-GB"/>
        </w:rPr>
        <w:t xml:space="preserve"> of the</w:t>
      </w:r>
      <w:r w:rsidR="00DB29B7" w:rsidRPr="00B9515C">
        <w:rPr>
          <w:sz w:val="21"/>
          <w:lang w:val="en-GB"/>
        </w:rPr>
        <w:t xml:space="preserve"> “EGO Glider user manual” that describe the EGO format. DAC should </w:t>
      </w:r>
      <w:r w:rsidRPr="00B9515C">
        <w:rPr>
          <w:sz w:val="21"/>
          <w:lang w:val="en-GB"/>
        </w:rPr>
        <w:t>deliver the EGO files to the GDAC in</w:t>
      </w:r>
      <w:r w:rsidR="00DB29B7" w:rsidRPr="00B9515C">
        <w:rPr>
          <w:sz w:val="21"/>
          <w:lang w:val="en-GB"/>
        </w:rPr>
        <w:t xml:space="preserve"> near</w:t>
      </w:r>
      <w:r w:rsidRPr="00B9515C">
        <w:rPr>
          <w:sz w:val="21"/>
          <w:lang w:val="en-GB"/>
        </w:rPr>
        <w:t xml:space="preserve"> real time. </w:t>
      </w:r>
    </w:p>
    <w:p w14:paraId="4E3C5CF0" w14:textId="2BC78A4E" w:rsidR="00F73E7F" w:rsidRPr="00B9515C" w:rsidRDefault="00F73E7F" w:rsidP="00F73E7F">
      <w:pPr>
        <w:pStyle w:val="Standard"/>
        <w:numPr>
          <w:ilvl w:val="0"/>
          <w:numId w:val="1"/>
        </w:numPr>
        <w:rPr>
          <w:sz w:val="21"/>
          <w:lang w:val="en-GB"/>
        </w:rPr>
      </w:pPr>
      <w:r w:rsidRPr="00B9515C">
        <w:rPr>
          <w:sz w:val="21"/>
          <w:lang w:val="en-GB"/>
        </w:rPr>
        <w:t>The GDAC a</w:t>
      </w:r>
      <w:r w:rsidR="00DB29B7" w:rsidRPr="00B9515C">
        <w:rPr>
          <w:sz w:val="21"/>
          <w:lang w:val="en-GB"/>
        </w:rPr>
        <w:t>r</w:t>
      </w:r>
      <w:r w:rsidRPr="00B9515C">
        <w:rPr>
          <w:sz w:val="21"/>
          <w:lang w:val="en-GB"/>
        </w:rPr>
        <w:t xml:space="preserve">chives and distributes the best copy of the data </w:t>
      </w:r>
      <w:r w:rsidR="00DB29B7" w:rsidRPr="00B9515C">
        <w:rPr>
          <w:sz w:val="21"/>
          <w:lang w:val="en-GB"/>
        </w:rPr>
        <w:t>set</w:t>
      </w:r>
      <w:r w:rsidRPr="00B9515C">
        <w:rPr>
          <w:sz w:val="21"/>
          <w:lang w:val="en-GB"/>
        </w:rPr>
        <w:t xml:space="preserve">. When a higher quality data </w:t>
      </w:r>
      <w:r w:rsidR="00DB29B7" w:rsidRPr="00B9515C">
        <w:rPr>
          <w:sz w:val="21"/>
          <w:lang w:val="en-GB"/>
        </w:rPr>
        <w:t>set</w:t>
      </w:r>
      <w:r w:rsidRPr="00B9515C">
        <w:rPr>
          <w:sz w:val="21"/>
          <w:lang w:val="en-GB"/>
        </w:rPr>
        <w:t xml:space="preserve"> (e.g. calibrated data) is available, it replaces the previous version of the data file.</w:t>
      </w:r>
    </w:p>
    <w:p w14:paraId="7CC64F75" w14:textId="77777777" w:rsidR="00F73E7F" w:rsidRPr="00B9515C" w:rsidRDefault="00F73E7F" w:rsidP="00F73E7F">
      <w:pPr>
        <w:pStyle w:val="Standard"/>
        <w:rPr>
          <w:sz w:val="21"/>
          <w:lang w:val="en-GB"/>
        </w:rPr>
      </w:pPr>
    </w:p>
    <w:p w14:paraId="5EE32766" w14:textId="06C347F6" w:rsidR="00F73E7F" w:rsidRPr="00B9515C" w:rsidRDefault="00F73E7F" w:rsidP="00F73E7F">
      <w:pPr>
        <w:pStyle w:val="Standard"/>
        <w:rPr>
          <w:sz w:val="21"/>
          <w:lang w:val="en-GB"/>
        </w:rPr>
      </w:pPr>
      <w:r w:rsidRPr="00B9515C">
        <w:rPr>
          <w:sz w:val="21"/>
          <w:lang w:val="en-GB"/>
        </w:rPr>
        <w:t>In some cases, PI and DAC as well as DAC and GDAC can be the same person or instit</w:t>
      </w:r>
      <w:r w:rsidR="00DB29B7" w:rsidRPr="00B9515C">
        <w:rPr>
          <w:sz w:val="21"/>
          <w:lang w:val="en-GB"/>
        </w:rPr>
        <w:t>ution</w:t>
      </w:r>
      <w:r w:rsidRPr="00B9515C">
        <w:rPr>
          <w:sz w:val="21"/>
          <w:lang w:val="en-GB"/>
        </w:rPr>
        <w:t>.</w:t>
      </w:r>
    </w:p>
    <w:p w14:paraId="4B6B6379" w14:textId="77777777" w:rsidR="00F73E7F" w:rsidRPr="00B9515C" w:rsidRDefault="00F73E7F" w:rsidP="00F73E7F">
      <w:pPr>
        <w:pStyle w:val="Standard"/>
        <w:rPr>
          <w:sz w:val="21"/>
          <w:lang w:val="en-GB"/>
        </w:rPr>
      </w:pPr>
    </w:p>
    <w:p w14:paraId="71D3F69D" w14:textId="10D09F21" w:rsidR="00F73E7F" w:rsidRPr="00652A30" w:rsidRDefault="00F73E7F" w:rsidP="000C4974">
      <w:pPr>
        <w:pStyle w:val="Heading2"/>
        <w:rPr>
          <w:lang w:val="en-GB"/>
        </w:rPr>
      </w:pPr>
      <w:bookmarkStart w:id="5" w:name="_Toc30003622"/>
      <w:r w:rsidRPr="00652A30">
        <w:rPr>
          <w:lang w:val="en-GB"/>
        </w:rPr>
        <w:t>Data mode</w:t>
      </w:r>
      <w:bookmarkEnd w:id="5"/>
    </w:p>
    <w:p w14:paraId="6BA8E72F" w14:textId="2EEB4AD9" w:rsidR="00F73E7F" w:rsidRPr="00B9515C" w:rsidRDefault="00F73E7F" w:rsidP="00F73E7F">
      <w:pPr>
        <w:pStyle w:val="Standard"/>
        <w:rPr>
          <w:sz w:val="21"/>
          <w:lang w:val="en-GB"/>
        </w:rPr>
      </w:pPr>
      <w:r w:rsidRPr="00B9515C">
        <w:rPr>
          <w:sz w:val="21"/>
          <w:lang w:val="en-GB"/>
        </w:rPr>
        <w:t xml:space="preserve">There is three temporal mode for gliders data: Real-Time data, High Frequency data (for </w:t>
      </w:r>
      <w:r w:rsidR="00652A30" w:rsidRPr="00B9515C">
        <w:rPr>
          <w:sz w:val="21"/>
          <w:lang w:val="en-GB"/>
        </w:rPr>
        <w:t>Slocums</w:t>
      </w:r>
      <w:r w:rsidRPr="00B9515C">
        <w:rPr>
          <w:sz w:val="21"/>
          <w:lang w:val="en-GB"/>
        </w:rPr>
        <w:t xml:space="preserve">) and delayed mode data. </w:t>
      </w:r>
    </w:p>
    <w:p w14:paraId="49B9E38B" w14:textId="78B50E3D" w:rsidR="00F73E7F" w:rsidRPr="00B9515C" w:rsidRDefault="00F73E7F" w:rsidP="00F73E7F">
      <w:pPr>
        <w:pStyle w:val="Standard"/>
        <w:numPr>
          <w:ilvl w:val="0"/>
          <w:numId w:val="2"/>
        </w:numPr>
        <w:rPr>
          <w:sz w:val="21"/>
          <w:lang w:val="en-GB"/>
        </w:rPr>
      </w:pPr>
      <w:r w:rsidRPr="00B9515C">
        <w:rPr>
          <w:sz w:val="21"/>
          <w:lang w:val="en-GB"/>
        </w:rPr>
        <w:t xml:space="preserve">The Real-Time mode (RT) concerns the data that are transmitted </w:t>
      </w:r>
      <w:r w:rsidR="00DB29B7" w:rsidRPr="00B9515C">
        <w:rPr>
          <w:sz w:val="21"/>
          <w:lang w:val="en-GB"/>
        </w:rPr>
        <w:t>by the glider</w:t>
      </w:r>
      <w:r w:rsidRPr="00B9515C">
        <w:rPr>
          <w:sz w:val="21"/>
          <w:lang w:val="en-GB"/>
        </w:rPr>
        <w:t>.</w:t>
      </w:r>
    </w:p>
    <w:p w14:paraId="7B5B33DE" w14:textId="15F03DCB" w:rsidR="00F73E7F" w:rsidRPr="00B9515C" w:rsidRDefault="00F73E7F" w:rsidP="00F73E7F">
      <w:pPr>
        <w:pStyle w:val="Standard"/>
        <w:numPr>
          <w:ilvl w:val="0"/>
          <w:numId w:val="2"/>
        </w:numPr>
        <w:rPr>
          <w:sz w:val="21"/>
          <w:lang w:val="en-GB"/>
        </w:rPr>
      </w:pPr>
      <w:r w:rsidRPr="00B9515C">
        <w:rPr>
          <w:sz w:val="21"/>
          <w:lang w:val="en-GB"/>
        </w:rPr>
        <w:t>The High</w:t>
      </w:r>
      <w:r w:rsidR="00DB29B7" w:rsidRPr="00B9515C">
        <w:rPr>
          <w:sz w:val="21"/>
          <w:lang w:val="en-GB"/>
        </w:rPr>
        <w:t>-</w:t>
      </w:r>
      <w:r w:rsidRPr="00B9515C">
        <w:rPr>
          <w:sz w:val="21"/>
          <w:lang w:val="en-GB"/>
        </w:rPr>
        <w:t>Resolution mode (HR)</w:t>
      </w:r>
      <w:r w:rsidR="00DB29B7" w:rsidRPr="00B9515C">
        <w:rPr>
          <w:sz w:val="21"/>
          <w:lang w:val="en-GB"/>
        </w:rPr>
        <w:t>, or recovery mode,</w:t>
      </w:r>
      <w:r w:rsidRPr="00B9515C">
        <w:rPr>
          <w:sz w:val="21"/>
          <w:lang w:val="en-GB"/>
        </w:rPr>
        <w:t xml:space="preserve"> is the full dataset collected after glider recovery. It is High Frequency and full parameter.  </w:t>
      </w:r>
    </w:p>
    <w:p w14:paraId="74E1CCD2" w14:textId="09A7B652" w:rsidR="00F73E7F" w:rsidRPr="00B9515C" w:rsidRDefault="00F73E7F" w:rsidP="00F73E7F">
      <w:pPr>
        <w:pStyle w:val="Standard"/>
        <w:numPr>
          <w:ilvl w:val="0"/>
          <w:numId w:val="2"/>
        </w:numPr>
        <w:rPr>
          <w:sz w:val="21"/>
          <w:lang w:val="en-GB"/>
        </w:rPr>
      </w:pPr>
      <w:r w:rsidRPr="00B9515C">
        <w:rPr>
          <w:sz w:val="21"/>
          <w:lang w:val="en-GB"/>
        </w:rPr>
        <w:t>The delayed mode (DM) are quality controlled data. The delayed mode</w:t>
      </w:r>
      <w:r w:rsidR="00DB29B7" w:rsidRPr="00B9515C">
        <w:rPr>
          <w:sz w:val="21"/>
          <w:lang w:val="en-GB"/>
        </w:rPr>
        <w:t xml:space="preserve"> data management procedures are not established yet</w:t>
      </w:r>
      <w:r w:rsidRPr="00B9515C">
        <w:rPr>
          <w:sz w:val="21"/>
          <w:lang w:val="en-GB"/>
        </w:rPr>
        <w:t>.</w:t>
      </w:r>
    </w:p>
    <w:p w14:paraId="157B9A30" w14:textId="77777777" w:rsidR="00F73E7F" w:rsidRPr="00B9515C" w:rsidRDefault="00F73E7F" w:rsidP="00F73E7F">
      <w:pPr>
        <w:pStyle w:val="Standard"/>
        <w:rPr>
          <w:sz w:val="21"/>
          <w:lang w:val="en-GB"/>
        </w:rPr>
      </w:pPr>
    </w:p>
    <w:p w14:paraId="41D6EDB1" w14:textId="19DB46C3" w:rsidR="00F73E7F" w:rsidRPr="00652A30" w:rsidRDefault="00F73E7F" w:rsidP="000C4974">
      <w:pPr>
        <w:pStyle w:val="Heading2"/>
        <w:rPr>
          <w:lang w:val="en-GB"/>
        </w:rPr>
      </w:pPr>
      <w:bookmarkStart w:id="6" w:name="_Toc30003623"/>
      <w:r w:rsidRPr="00652A30">
        <w:rPr>
          <w:lang w:val="en-GB"/>
        </w:rPr>
        <w:t>Format</w:t>
      </w:r>
      <w:bookmarkEnd w:id="6"/>
    </w:p>
    <w:p w14:paraId="60C27F8B" w14:textId="77777777" w:rsidR="000D3B20" w:rsidRPr="00B9515C" w:rsidRDefault="000D3B20" w:rsidP="00F73E7F">
      <w:pPr>
        <w:pStyle w:val="Standard"/>
        <w:rPr>
          <w:sz w:val="21"/>
          <w:szCs w:val="21"/>
          <w:lang w:val="en-GB"/>
        </w:rPr>
      </w:pPr>
      <w:r w:rsidRPr="00B9515C">
        <w:rPr>
          <w:sz w:val="21"/>
          <w:szCs w:val="21"/>
          <w:lang w:val="en-GB"/>
        </w:rPr>
        <w:t xml:space="preserve">The format processed by Coriolis is called </w:t>
      </w:r>
      <w:r w:rsidR="00F73E7F" w:rsidRPr="00B9515C">
        <w:rPr>
          <w:sz w:val="21"/>
          <w:szCs w:val="21"/>
          <w:lang w:val="en-GB"/>
        </w:rPr>
        <w:t xml:space="preserve">EGO </w:t>
      </w:r>
      <w:r w:rsidRPr="00B9515C">
        <w:rPr>
          <w:sz w:val="21"/>
          <w:szCs w:val="21"/>
          <w:lang w:val="en-GB"/>
        </w:rPr>
        <w:t xml:space="preserve">format. </w:t>
      </w:r>
    </w:p>
    <w:p w14:paraId="6D69795D" w14:textId="22DEF829" w:rsidR="00F73E7F" w:rsidRPr="00B9515C" w:rsidRDefault="000D3B20" w:rsidP="00F73E7F">
      <w:pPr>
        <w:pStyle w:val="Standard"/>
        <w:rPr>
          <w:sz w:val="21"/>
          <w:szCs w:val="21"/>
          <w:lang w:val="en-GB"/>
        </w:rPr>
      </w:pPr>
      <w:r w:rsidRPr="00B9515C">
        <w:rPr>
          <w:sz w:val="21"/>
          <w:szCs w:val="21"/>
          <w:lang w:val="en-GB"/>
        </w:rPr>
        <w:t xml:space="preserve">It </w:t>
      </w:r>
      <w:r w:rsidR="00F73E7F" w:rsidRPr="00B9515C">
        <w:rPr>
          <w:sz w:val="21"/>
          <w:szCs w:val="21"/>
          <w:lang w:val="en-GB"/>
        </w:rPr>
        <w:t xml:space="preserve">uses the NetCDF (network Common Data Form) system, a set of software libraries </w:t>
      </w:r>
      <w:r w:rsidR="00652A30" w:rsidRPr="00B9515C">
        <w:rPr>
          <w:sz w:val="21"/>
          <w:szCs w:val="21"/>
          <w:lang w:val="en-GB"/>
        </w:rPr>
        <w:t>and machine</w:t>
      </w:r>
      <w:r w:rsidR="00F73E7F" w:rsidRPr="00B9515C">
        <w:rPr>
          <w:sz w:val="21"/>
          <w:szCs w:val="21"/>
          <w:lang w:val="en-GB"/>
        </w:rPr>
        <w:t>-independent data formats. Our implementation of NetCDF is based on the community-supported Climate and Forecast (CF) specification, which supplies a standard vocabulary and some metadata conventions. EGO layers several more conventions above the CF standard. These are intended to make it easier to share in-situ data, to make it simpler for the GDACs to aggregate data from multiple sites, and to ensure that the data can be created and understood by the basic NetCDF utilities.</w:t>
      </w:r>
    </w:p>
    <w:p w14:paraId="2A40B839" w14:textId="6BD072D9" w:rsidR="000D3B20" w:rsidRPr="00B9515C" w:rsidRDefault="00F73E7F" w:rsidP="00F73E7F">
      <w:pPr>
        <w:pStyle w:val="Standard"/>
        <w:rPr>
          <w:sz w:val="21"/>
          <w:szCs w:val="21"/>
          <w:lang w:val="en-GB"/>
        </w:rPr>
      </w:pPr>
      <w:r w:rsidRPr="00B9515C">
        <w:rPr>
          <w:sz w:val="21"/>
          <w:szCs w:val="21"/>
          <w:lang w:val="en-GB"/>
        </w:rPr>
        <w:lastRenderedPageBreak/>
        <w:t>EGO includes standard terms for the short name of both coordinate and data variables (measurements).</w:t>
      </w:r>
    </w:p>
    <w:p w14:paraId="36D2DDBA" w14:textId="2654AF71" w:rsidR="000D3B20" w:rsidRPr="00B9515C" w:rsidRDefault="000D3B20" w:rsidP="00F73E7F">
      <w:pPr>
        <w:pStyle w:val="Standard"/>
        <w:rPr>
          <w:sz w:val="21"/>
          <w:szCs w:val="21"/>
          <w:lang w:val="en-GB"/>
        </w:rPr>
      </w:pPr>
      <w:r w:rsidRPr="00B9515C">
        <w:rPr>
          <w:sz w:val="21"/>
          <w:szCs w:val="21"/>
          <w:lang w:val="en-GB"/>
        </w:rPr>
        <w:t>EGO includes controlled vocabularies for the variable attributes and metadata.</w:t>
      </w:r>
    </w:p>
    <w:p w14:paraId="7CC37BE2" w14:textId="77777777" w:rsidR="00F73E7F" w:rsidRPr="00B9515C" w:rsidRDefault="00F73E7F" w:rsidP="00F73E7F">
      <w:pPr>
        <w:pStyle w:val="Standard"/>
        <w:rPr>
          <w:sz w:val="21"/>
          <w:szCs w:val="21"/>
          <w:lang w:val="en-GB"/>
        </w:rPr>
      </w:pPr>
      <w:r w:rsidRPr="00B9515C">
        <w:rPr>
          <w:sz w:val="21"/>
          <w:szCs w:val="21"/>
          <w:lang w:val="en-GB"/>
        </w:rPr>
        <w:t xml:space="preserve">EGO data are available through Coriolis FTP website : </w:t>
      </w:r>
      <w:hyperlink r:id="rId9" w:history="1">
        <w:r w:rsidRPr="00B9515C">
          <w:rPr>
            <w:sz w:val="21"/>
            <w:szCs w:val="21"/>
            <w:lang w:val="en-GB"/>
          </w:rPr>
          <w:t>http://www.ifremer.fr/co/ego/ego/v2/</w:t>
        </w:r>
      </w:hyperlink>
    </w:p>
    <w:p w14:paraId="727489C8" w14:textId="77777777" w:rsidR="00F73E7F" w:rsidRPr="00B9515C" w:rsidRDefault="00F73E7F" w:rsidP="00F73E7F">
      <w:pPr>
        <w:pStyle w:val="Standard"/>
        <w:rPr>
          <w:sz w:val="21"/>
          <w:szCs w:val="21"/>
          <w:lang w:val="en-GB"/>
        </w:rPr>
      </w:pPr>
      <w:r w:rsidRPr="00B9515C">
        <w:rPr>
          <w:sz w:val="21"/>
          <w:szCs w:val="21"/>
          <w:lang w:val="en-GB"/>
        </w:rPr>
        <w:t xml:space="preserve">The EGO format is describe in the </w:t>
      </w:r>
      <w:hyperlink r:id="rId10" w:history="1">
        <w:r w:rsidRPr="00B9515C">
          <w:rPr>
            <w:sz w:val="21"/>
            <w:szCs w:val="21"/>
            <w:lang w:val="en-GB"/>
          </w:rPr>
          <w:t>EGO glider user's manual</w:t>
        </w:r>
      </w:hyperlink>
      <w:r w:rsidRPr="00B9515C">
        <w:rPr>
          <w:sz w:val="21"/>
          <w:szCs w:val="21"/>
          <w:lang w:val="en-GB"/>
        </w:rPr>
        <w:t>.</w:t>
      </w:r>
    </w:p>
    <w:p w14:paraId="7984B177" w14:textId="021BCDE1" w:rsidR="00F73E7F" w:rsidRPr="00652A30" w:rsidRDefault="000D3B20" w:rsidP="000C4974">
      <w:pPr>
        <w:pStyle w:val="Heading2"/>
        <w:rPr>
          <w:lang w:val="en-GB"/>
        </w:rPr>
      </w:pPr>
      <w:bookmarkStart w:id="7" w:name="_Toc30003624"/>
      <w:r w:rsidRPr="00652A30">
        <w:rPr>
          <w:lang w:val="en-GB"/>
        </w:rPr>
        <w:t>D</w:t>
      </w:r>
      <w:r w:rsidR="00F73E7F" w:rsidRPr="00652A30">
        <w:rPr>
          <w:lang w:val="en-GB"/>
        </w:rPr>
        <w:t>ata policy</w:t>
      </w:r>
      <w:bookmarkEnd w:id="7"/>
    </w:p>
    <w:p w14:paraId="729928B9" w14:textId="77777777" w:rsidR="00F73E7F" w:rsidRPr="00B9515C" w:rsidRDefault="00F73E7F" w:rsidP="00F73E7F">
      <w:pPr>
        <w:pStyle w:val="Standard"/>
        <w:rPr>
          <w:sz w:val="21"/>
          <w:szCs w:val="21"/>
          <w:lang w:val="en-GB"/>
        </w:rPr>
      </w:pPr>
      <w:r w:rsidRPr="00B9515C">
        <w:rPr>
          <w:sz w:val="21"/>
          <w:szCs w:val="21"/>
          <w:lang w:val="en-GB"/>
        </w:rPr>
        <w:t>Real Time data in EGO format are publicly available through GDAC FTP, data selection interface and GTS.</w:t>
      </w:r>
    </w:p>
    <w:p w14:paraId="78BC4334" w14:textId="25CAB56A" w:rsidR="00F73E7F" w:rsidRPr="00B9515C" w:rsidRDefault="00F73E7F" w:rsidP="00F73E7F">
      <w:pPr>
        <w:pStyle w:val="Standard"/>
        <w:rPr>
          <w:lang w:val="en-GB"/>
        </w:rPr>
      </w:pPr>
    </w:p>
    <w:p w14:paraId="7D3DC377" w14:textId="6151753E" w:rsidR="000D3B20" w:rsidRPr="009E0A0C" w:rsidRDefault="000D3B20" w:rsidP="00F73E7F">
      <w:pPr>
        <w:pStyle w:val="Heading1"/>
        <w:rPr>
          <w:lang w:val="en-GB"/>
        </w:rPr>
      </w:pPr>
      <w:bookmarkStart w:id="8" w:name="_Toc30003625"/>
      <w:r w:rsidRPr="009E0A0C">
        <w:rPr>
          <w:lang w:val="en-GB"/>
        </w:rPr>
        <w:t>The good procedures for PI/Operators</w:t>
      </w:r>
      <w:bookmarkEnd w:id="8"/>
    </w:p>
    <w:p w14:paraId="0D0BA8AA" w14:textId="6B1CA4BE" w:rsidR="000D3B20" w:rsidRPr="00B9515C" w:rsidRDefault="0066090B" w:rsidP="001813C7">
      <w:pPr>
        <w:pStyle w:val="Heading3"/>
        <w:rPr>
          <w:lang w:val="en-GB"/>
        </w:rPr>
      </w:pPr>
      <w:bookmarkStart w:id="9" w:name="_Toc30003626"/>
      <w:r w:rsidRPr="00B9515C">
        <w:rPr>
          <w:lang w:val="en-GB"/>
        </w:rPr>
        <w:t>Before glider deployment</w:t>
      </w:r>
      <w:bookmarkEnd w:id="9"/>
    </w:p>
    <w:p w14:paraId="7A790578" w14:textId="23F8BFBB" w:rsidR="0066090B" w:rsidRPr="00B9515C" w:rsidRDefault="0066090B" w:rsidP="001813C7">
      <w:pPr>
        <w:pStyle w:val="Textbody"/>
        <w:numPr>
          <w:ilvl w:val="0"/>
          <w:numId w:val="9"/>
        </w:numPr>
        <w:rPr>
          <w:sz w:val="21"/>
          <w:szCs w:val="21"/>
          <w:lang w:val="en-GB"/>
        </w:rPr>
      </w:pPr>
      <w:r w:rsidRPr="00B9515C">
        <w:rPr>
          <w:sz w:val="21"/>
          <w:szCs w:val="21"/>
          <w:lang w:val="en-GB"/>
        </w:rPr>
        <w:t>Let Coriolis (</w:t>
      </w:r>
      <w:hyperlink r:id="rId11" w:history="1">
        <w:r w:rsidR="006E6CDA" w:rsidRPr="00380F1E">
          <w:rPr>
            <w:rStyle w:val="Hyperlink"/>
            <w:sz w:val="21"/>
            <w:szCs w:val="21"/>
            <w:lang w:val="en-GB"/>
          </w:rPr>
          <w:t>codac@ifremer.fr</w:t>
        </w:r>
      </w:hyperlink>
      <w:r w:rsidRPr="00B9515C">
        <w:rPr>
          <w:sz w:val="21"/>
          <w:szCs w:val="21"/>
          <w:lang w:val="en-GB"/>
        </w:rPr>
        <w:t>) and JCOMMOPS Technical Coordinator (</w:t>
      </w:r>
      <w:hyperlink r:id="rId12" w:history="1">
        <w:r w:rsidR="006E6CDA" w:rsidRPr="00380F1E">
          <w:rPr>
            <w:rStyle w:val="Hyperlink"/>
            <w:sz w:val="21"/>
            <w:szCs w:val="21"/>
            <w:lang w:val="en-GB"/>
          </w:rPr>
          <w:t>support@jcommops.org</w:t>
        </w:r>
      </w:hyperlink>
      <w:r w:rsidRPr="00B9515C">
        <w:rPr>
          <w:sz w:val="21"/>
          <w:szCs w:val="21"/>
          <w:lang w:val="en-GB"/>
        </w:rPr>
        <w:t>) know about the glider mission</w:t>
      </w:r>
      <w:r w:rsidR="001813C7" w:rsidRPr="00B9515C">
        <w:rPr>
          <w:sz w:val="21"/>
          <w:szCs w:val="21"/>
          <w:lang w:val="en-GB"/>
        </w:rPr>
        <w:t xml:space="preserve"> planning. Share the</w:t>
      </w:r>
      <w:r w:rsidRPr="00B9515C">
        <w:rPr>
          <w:sz w:val="21"/>
          <w:szCs w:val="21"/>
          <w:lang w:val="en-GB"/>
        </w:rPr>
        <w:t xml:space="preserve"> main details (WMO/glider name, start date).</w:t>
      </w:r>
    </w:p>
    <w:p w14:paraId="23EEA07C" w14:textId="688BBEF8" w:rsidR="0066090B" w:rsidRPr="00B9515C" w:rsidRDefault="0066090B" w:rsidP="001813C7">
      <w:pPr>
        <w:pStyle w:val="Textbody"/>
        <w:numPr>
          <w:ilvl w:val="0"/>
          <w:numId w:val="9"/>
        </w:numPr>
        <w:rPr>
          <w:sz w:val="21"/>
          <w:szCs w:val="21"/>
          <w:lang w:val="en-GB"/>
        </w:rPr>
      </w:pPr>
      <w:r w:rsidRPr="00B9515C">
        <w:rPr>
          <w:sz w:val="21"/>
          <w:szCs w:val="21"/>
          <w:lang w:val="en-GB"/>
        </w:rPr>
        <w:t>Prepare metadata files.</w:t>
      </w:r>
      <w:r w:rsidR="001813C7" w:rsidRPr="00B9515C">
        <w:rPr>
          <w:sz w:val="21"/>
          <w:szCs w:val="21"/>
          <w:lang w:val="en-GB"/>
        </w:rPr>
        <w:t xml:space="preserve"> See </w:t>
      </w:r>
      <w:r w:rsidR="002965AB">
        <w:rPr>
          <w:sz w:val="21"/>
          <w:szCs w:val="21"/>
          <w:lang w:val="en-GB"/>
        </w:rPr>
        <w:t>annexe</w:t>
      </w:r>
      <w:r w:rsidR="001813C7" w:rsidRPr="00B9515C">
        <w:rPr>
          <w:sz w:val="21"/>
          <w:szCs w:val="21"/>
          <w:lang w:val="en-GB"/>
        </w:rPr>
        <w:t xml:space="preserve"> “Filling </w:t>
      </w:r>
      <w:r w:rsidR="006E6CDA">
        <w:rPr>
          <w:sz w:val="21"/>
          <w:szCs w:val="21"/>
          <w:lang w:val="en-GB"/>
        </w:rPr>
        <w:t>M</w:t>
      </w:r>
      <w:r w:rsidR="001813C7" w:rsidRPr="00B9515C">
        <w:rPr>
          <w:sz w:val="21"/>
          <w:szCs w:val="21"/>
          <w:lang w:val="en-GB"/>
        </w:rPr>
        <w:t>etadata files</w:t>
      </w:r>
      <w:r w:rsidR="006E6CDA">
        <w:rPr>
          <w:sz w:val="21"/>
          <w:szCs w:val="21"/>
          <w:lang w:val="en-GB"/>
        </w:rPr>
        <w:t xml:space="preserve"> for Coriolis glider data management tool</w:t>
      </w:r>
      <w:r w:rsidR="001813C7" w:rsidRPr="00B9515C">
        <w:rPr>
          <w:sz w:val="21"/>
          <w:szCs w:val="21"/>
          <w:lang w:val="en-GB"/>
        </w:rPr>
        <w:t>”.</w:t>
      </w:r>
    </w:p>
    <w:p w14:paraId="02A66562" w14:textId="01FCEE69" w:rsidR="0066090B" w:rsidRPr="00B9515C" w:rsidRDefault="0066090B" w:rsidP="001813C7">
      <w:pPr>
        <w:pStyle w:val="Textbody"/>
        <w:numPr>
          <w:ilvl w:val="0"/>
          <w:numId w:val="9"/>
        </w:numPr>
        <w:rPr>
          <w:sz w:val="21"/>
          <w:szCs w:val="21"/>
          <w:lang w:val="en-GB"/>
        </w:rPr>
      </w:pPr>
      <w:r w:rsidRPr="00B9515C">
        <w:rPr>
          <w:sz w:val="21"/>
          <w:szCs w:val="21"/>
          <w:lang w:val="en-GB"/>
        </w:rPr>
        <w:t>Upload metadata files on your Coriolis ftp account following the naming convention</w:t>
      </w:r>
      <w:r w:rsidR="00B9515C" w:rsidRPr="00B9515C">
        <w:rPr>
          <w:sz w:val="21"/>
          <w:szCs w:val="21"/>
          <w:lang w:val="en-GB"/>
        </w:rPr>
        <w:t xml:space="preserve"> and proper procedure. See Annexe “Upload </w:t>
      </w:r>
      <w:r w:rsidR="00B9515C">
        <w:rPr>
          <w:sz w:val="21"/>
          <w:szCs w:val="21"/>
          <w:lang w:val="en-GB"/>
        </w:rPr>
        <w:t>procedure</w:t>
      </w:r>
      <w:r w:rsidR="00B9515C" w:rsidRPr="00B9515C">
        <w:rPr>
          <w:sz w:val="21"/>
          <w:szCs w:val="21"/>
          <w:lang w:val="en-GB"/>
        </w:rPr>
        <w:t>”.</w:t>
      </w:r>
    </w:p>
    <w:p w14:paraId="32EB646A" w14:textId="57BA8111" w:rsidR="0066090B" w:rsidRPr="00B9515C" w:rsidRDefault="0066090B" w:rsidP="001813C7">
      <w:pPr>
        <w:pStyle w:val="Heading3"/>
        <w:rPr>
          <w:lang w:val="en-GB"/>
        </w:rPr>
      </w:pPr>
      <w:bookmarkStart w:id="10" w:name="_Toc30003627"/>
      <w:r w:rsidRPr="00B9515C">
        <w:rPr>
          <w:lang w:val="en-GB"/>
        </w:rPr>
        <w:t>During glider deployment</w:t>
      </w:r>
      <w:bookmarkEnd w:id="10"/>
    </w:p>
    <w:p w14:paraId="28F64E68" w14:textId="7C73B508" w:rsidR="0066090B" w:rsidRDefault="0066090B" w:rsidP="00B9515C">
      <w:pPr>
        <w:pStyle w:val="Textbody"/>
        <w:numPr>
          <w:ilvl w:val="0"/>
          <w:numId w:val="10"/>
        </w:numPr>
        <w:rPr>
          <w:sz w:val="21"/>
          <w:szCs w:val="21"/>
          <w:lang w:val="en-GB"/>
        </w:rPr>
      </w:pPr>
      <w:r w:rsidRPr="00B9515C">
        <w:rPr>
          <w:sz w:val="21"/>
          <w:szCs w:val="21"/>
          <w:lang w:val="en-GB"/>
        </w:rPr>
        <w:t xml:space="preserve">Upload real time data file on </w:t>
      </w:r>
      <w:r w:rsidR="00B9515C">
        <w:rPr>
          <w:sz w:val="21"/>
          <w:szCs w:val="21"/>
          <w:lang w:val="en-GB"/>
        </w:rPr>
        <w:t>your Coriolis ftp account following the procedure described in the Annexe “</w:t>
      </w:r>
      <w:r w:rsidR="00B9515C" w:rsidRPr="00B9515C">
        <w:rPr>
          <w:sz w:val="21"/>
          <w:szCs w:val="21"/>
          <w:lang w:val="en-GB"/>
        </w:rPr>
        <w:t xml:space="preserve">Upload </w:t>
      </w:r>
      <w:r w:rsidR="00B9515C">
        <w:rPr>
          <w:sz w:val="21"/>
          <w:szCs w:val="21"/>
          <w:lang w:val="en-GB"/>
        </w:rPr>
        <w:t>procedure”</w:t>
      </w:r>
    </w:p>
    <w:p w14:paraId="55A86388" w14:textId="71AFF5F3" w:rsidR="00B9515C" w:rsidRPr="00B9515C" w:rsidRDefault="00B9515C" w:rsidP="000D3B20">
      <w:pPr>
        <w:pStyle w:val="Textbody"/>
        <w:rPr>
          <w:sz w:val="21"/>
          <w:szCs w:val="21"/>
          <w:lang w:val="en-GB"/>
        </w:rPr>
      </w:pPr>
      <w:r>
        <w:rPr>
          <w:sz w:val="21"/>
          <w:szCs w:val="21"/>
          <w:lang w:val="en-GB"/>
        </w:rPr>
        <w:t>In case of an update of the metadata files</w:t>
      </w:r>
      <w:r w:rsidR="007E7574">
        <w:rPr>
          <w:sz w:val="21"/>
          <w:szCs w:val="21"/>
          <w:lang w:val="en-GB"/>
        </w:rPr>
        <w:t xml:space="preserve"> during the glider mission</w:t>
      </w:r>
      <w:r>
        <w:rPr>
          <w:sz w:val="21"/>
          <w:szCs w:val="21"/>
          <w:lang w:val="en-GB"/>
        </w:rPr>
        <w:t>,</w:t>
      </w:r>
      <w:r w:rsidR="007E7574">
        <w:rPr>
          <w:sz w:val="21"/>
          <w:szCs w:val="21"/>
          <w:lang w:val="en-GB"/>
        </w:rPr>
        <w:t xml:space="preserve"> you can</w:t>
      </w:r>
      <w:r>
        <w:rPr>
          <w:sz w:val="21"/>
          <w:szCs w:val="21"/>
          <w:lang w:val="en-GB"/>
        </w:rPr>
        <w:t xml:space="preserve"> upload th</w:t>
      </w:r>
      <w:r w:rsidR="007E7574">
        <w:rPr>
          <w:sz w:val="21"/>
          <w:szCs w:val="21"/>
          <w:lang w:val="en-GB"/>
        </w:rPr>
        <w:t xml:space="preserve">e updated </w:t>
      </w:r>
      <w:r>
        <w:rPr>
          <w:sz w:val="21"/>
          <w:szCs w:val="21"/>
          <w:lang w:val="en-GB"/>
        </w:rPr>
        <w:t>files on your Coriolis ftp account following the same procedure.</w:t>
      </w:r>
    </w:p>
    <w:p w14:paraId="661B6671" w14:textId="37FB4E5E" w:rsidR="0066090B" w:rsidRDefault="0066090B" w:rsidP="001813C7">
      <w:pPr>
        <w:pStyle w:val="Heading3"/>
        <w:rPr>
          <w:lang w:val="en-GB"/>
        </w:rPr>
      </w:pPr>
      <w:bookmarkStart w:id="11" w:name="_Toc30003628"/>
      <w:r w:rsidRPr="00B9515C">
        <w:rPr>
          <w:lang w:val="en-GB"/>
        </w:rPr>
        <w:t>After glider deployment</w:t>
      </w:r>
      <w:bookmarkEnd w:id="11"/>
    </w:p>
    <w:p w14:paraId="14A78AB9" w14:textId="7453535A" w:rsidR="00B9515C" w:rsidRDefault="009E0A0C" w:rsidP="009E0A0C">
      <w:pPr>
        <w:pStyle w:val="Textbody"/>
        <w:numPr>
          <w:ilvl w:val="0"/>
          <w:numId w:val="10"/>
        </w:numPr>
        <w:rPr>
          <w:sz w:val="21"/>
          <w:szCs w:val="21"/>
          <w:lang w:val="en-GB"/>
        </w:rPr>
      </w:pPr>
      <w:r>
        <w:rPr>
          <w:sz w:val="21"/>
          <w:szCs w:val="21"/>
          <w:lang w:val="en-GB"/>
        </w:rPr>
        <w:t>U</w:t>
      </w:r>
      <w:r w:rsidR="00B9515C" w:rsidRPr="007E7574">
        <w:rPr>
          <w:sz w:val="21"/>
          <w:szCs w:val="21"/>
          <w:lang w:val="en-GB"/>
        </w:rPr>
        <w:t xml:space="preserve">pdate the metadata file with </w:t>
      </w:r>
      <w:r>
        <w:rPr>
          <w:sz w:val="21"/>
          <w:szCs w:val="21"/>
          <w:lang w:val="en-GB"/>
        </w:rPr>
        <w:t>mission</w:t>
      </w:r>
      <w:r w:rsidR="00B9515C" w:rsidRPr="007E7574">
        <w:rPr>
          <w:sz w:val="21"/>
          <w:szCs w:val="21"/>
          <w:lang w:val="en-GB"/>
        </w:rPr>
        <w:t xml:space="preserve"> end information and upload the file on your Coriolis ftp account</w:t>
      </w:r>
      <w:r w:rsidR="007E7574" w:rsidRPr="007E7574">
        <w:rPr>
          <w:sz w:val="21"/>
          <w:szCs w:val="21"/>
          <w:lang w:val="en-GB"/>
        </w:rPr>
        <w:t xml:space="preserve"> following the </w:t>
      </w:r>
      <w:r w:rsidR="007E7574">
        <w:rPr>
          <w:sz w:val="21"/>
          <w:szCs w:val="21"/>
          <w:lang w:val="en-GB"/>
        </w:rPr>
        <w:t xml:space="preserve">same </w:t>
      </w:r>
      <w:r w:rsidR="007E7574" w:rsidRPr="007E7574">
        <w:rPr>
          <w:sz w:val="21"/>
          <w:szCs w:val="21"/>
          <w:lang w:val="en-GB"/>
        </w:rPr>
        <w:t>procedure.</w:t>
      </w:r>
    </w:p>
    <w:p w14:paraId="5113BF2F" w14:textId="1AD5ACD8" w:rsidR="007E7574" w:rsidRDefault="009E0A0C" w:rsidP="009E0A0C">
      <w:pPr>
        <w:pStyle w:val="Textbody"/>
        <w:numPr>
          <w:ilvl w:val="0"/>
          <w:numId w:val="10"/>
        </w:numPr>
        <w:rPr>
          <w:sz w:val="21"/>
          <w:szCs w:val="21"/>
          <w:lang w:val="en-GB"/>
        </w:rPr>
      </w:pPr>
      <w:r>
        <w:rPr>
          <w:sz w:val="21"/>
          <w:szCs w:val="21"/>
          <w:lang w:val="en-GB"/>
        </w:rPr>
        <w:t>U</w:t>
      </w:r>
      <w:r w:rsidR="007E7574">
        <w:rPr>
          <w:sz w:val="21"/>
          <w:szCs w:val="21"/>
          <w:lang w:val="en-GB"/>
        </w:rPr>
        <w:t>pload the full data set on your Coriolis ftp account following the same procedure.</w:t>
      </w:r>
    </w:p>
    <w:p w14:paraId="1254AC38" w14:textId="56B5A733" w:rsidR="009E0A0C" w:rsidRPr="007B2976" w:rsidRDefault="009E0A0C" w:rsidP="009E0A0C">
      <w:pPr>
        <w:pStyle w:val="Heading1"/>
        <w:rPr>
          <w:lang w:val="en-GB"/>
        </w:rPr>
      </w:pPr>
      <w:bookmarkStart w:id="12" w:name="_Toc30003629"/>
      <w:r w:rsidRPr="007B2976">
        <w:rPr>
          <w:lang w:val="en-GB"/>
        </w:rPr>
        <w:t>The good procedures for DAC</w:t>
      </w:r>
      <w:bookmarkEnd w:id="12"/>
    </w:p>
    <w:p w14:paraId="11DC24CD" w14:textId="12C97232" w:rsidR="005F0C54" w:rsidRPr="00386745" w:rsidRDefault="00386745" w:rsidP="005F0C54">
      <w:pPr>
        <w:pStyle w:val="Textbody"/>
        <w:rPr>
          <w:sz w:val="21"/>
          <w:szCs w:val="21"/>
          <w:lang w:val="en-GB"/>
        </w:rPr>
      </w:pPr>
      <w:r w:rsidRPr="00386745">
        <w:rPr>
          <w:sz w:val="21"/>
          <w:szCs w:val="21"/>
          <w:lang w:val="en-GB"/>
        </w:rPr>
        <w:t xml:space="preserve">DAC should upload the data set in EGO format </w:t>
      </w:r>
      <w:r>
        <w:rPr>
          <w:sz w:val="21"/>
          <w:szCs w:val="21"/>
          <w:lang w:val="en-GB"/>
        </w:rPr>
        <w:t xml:space="preserve">on the Coriolis FTP repository </w:t>
      </w:r>
      <w:r w:rsidRPr="00B9515C">
        <w:rPr>
          <w:sz w:val="21"/>
          <w:szCs w:val="21"/>
          <w:lang w:val="en-GB"/>
        </w:rPr>
        <w:t xml:space="preserve">following the naming convention and proper procedure. See Annexe “Upload </w:t>
      </w:r>
      <w:r>
        <w:rPr>
          <w:sz w:val="21"/>
          <w:szCs w:val="21"/>
          <w:lang w:val="en-GB"/>
        </w:rPr>
        <w:t>procedure</w:t>
      </w:r>
      <w:r w:rsidRPr="00B9515C">
        <w:rPr>
          <w:sz w:val="21"/>
          <w:szCs w:val="21"/>
          <w:lang w:val="en-GB"/>
        </w:rPr>
        <w:t>”.</w:t>
      </w:r>
    </w:p>
    <w:p w14:paraId="52963259" w14:textId="77777777" w:rsidR="005F0C54" w:rsidRDefault="005F0C54">
      <w:pPr>
        <w:rPr>
          <w:rFonts w:ascii="Liberation Sans" w:eastAsia="Droid Sans Fallback" w:hAnsi="Liberation Sans" w:cs="FreeSans"/>
          <w:b/>
          <w:bCs/>
          <w:color w:val="808080"/>
          <w:kern w:val="3"/>
          <w:sz w:val="28"/>
          <w:szCs w:val="28"/>
          <w:lang w:eastAsia="zh-CN" w:bidi="hi-IN"/>
        </w:rPr>
      </w:pPr>
      <w:r>
        <w:br w:type="page"/>
      </w:r>
    </w:p>
    <w:p w14:paraId="45D72473" w14:textId="67165E11" w:rsidR="00B9515C" w:rsidRPr="007B2976" w:rsidRDefault="00B9515C" w:rsidP="007B2976">
      <w:pPr>
        <w:pStyle w:val="Heading1"/>
        <w:rPr>
          <w:lang w:val="en-GB"/>
        </w:rPr>
      </w:pPr>
      <w:bookmarkStart w:id="13" w:name="_Toc30003630"/>
      <w:r w:rsidRPr="007B2976">
        <w:rPr>
          <w:lang w:val="en-GB"/>
        </w:rPr>
        <w:lastRenderedPageBreak/>
        <w:t>Annexe: “Upload procedure”</w:t>
      </w:r>
      <w:bookmarkEnd w:id="13"/>
    </w:p>
    <w:p w14:paraId="1D2B20E0" w14:textId="489A005F" w:rsidR="005F0C54" w:rsidRDefault="005E66D6" w:rsidP="00B9515C">
      <w:pPr>
        <w:pStyle w:val="Textbody"/>
        <w:rPr>
          <w:sz w:val="21"/>
          <w:szCs w:val="21"/>
          <w:lang w:val="en-GB"/>
        </w:rPr>
      </w:pPr>
      <w:r>
        <w:rPr>
          <w:sz w:val="21"/>
          <w:szCs w:val="21"/>
          <w:lang w:val="en-GB"/>
        </w:rPr>
        <w:t>Coriolis is using an ftp repository to collect real time gliders data. Every glider groups must have a</w:t>
      </w:r>
      <w:r w:rsidR="007C1D97">
        <w:rPr>
          <w:sz w:val="21"/>
          <w:szCs w:val="21"/>
          <w:lang w:val="en-GB"/>
        </w:rPr>
        <w:t>n account</w:t>
      </w:r>
      <w:r>
        <w:rPr>
          <w:sz w:val="21"/>
          <w:szCs w:val="21"/>
          <w:lang w:val="en-GB"/>
        </w:rPr>
        <w:t>. To get a</w:t>
      </w:r>
      <w:r w:rsidR="007C1D97">
        <w:rPr>
          <w:sz w:val="21"/>
          <w:szCs w:val="21"/>
          <w:lang w:val="en-GB"/>
        </w:rPr>
        <w:t>n account</w:t>
      </w:r>
      <w:r>
        <w:rPr>
          <w:sz w:val="21"/>
          <w:szCs w:val="21"/>
          <w:lang w:val="en-GB"/>
        </w:rPr>
        <w:t xml:space="preserve">, send a message to </w:t>
      </w:r>
      <w:hyperlink r:id="rId13" w:history="1">
        <w:r w:rsidRPr="00380F1E">
          <w:rPr>
            <w:rStyle w:val="Hyperlink"/>
            <w:sz w:val="21"/>
            <w:szCs w:val="21"/>
            <w:lang w:val="en-GB"/>
          </w:rPr>
          <w:t>codac@ifremer.fr</w:t>
        </w:r>
      </w:hyperlink>
      <w:r>
        <w:rPr>
          <w:sz w:val="21"/>
          <w:szCs w:val="21"/>
          <w:lang w:val="en-GB"/>
        </w:rPr>
        <w:t xml:space="preserve"> with </w:t>
      </w:r>
      <w:hyperlink r:id="rId14" w:history="1">
        <w:r w:rsidRPr="00380F1E">
          <w:rPr>
            <w:rStyle w:val="Hyperlink"/>
            <w:sz w:val="21"/>
            <w:szCs w:val="21"/>
            <w:lang w:val="en-GB"/>
          </w:rPr>
          <w:t>support@jcommops.org</w:t>
        </w:r>
      </w:hyperlink>
      <w:r>
        <w:rPr>
          <w:sz w:val="21"/>
          <w:szCs w:val="21"/>
          <w:lang w:val="en-GB"/>
        </w:rPr>
        <w:t xml:space="preserve"> in copy.</w:t>
      </w:r>
    </w:p>
    <w:p w14:paraId="164305F5" w14:textId="77777777" w:rsidR="00CC47E8" w:rsidRPr="006A3529" w:rsidRDefault="00CC47E8" w:rsidP="00CC47E8">
      <w:pPr>
        <w:pStyle w:val="Textbody"/>
        <w:rPr>
          <w:rFonts w:eastAsiaTheme="minorHAnsi" w:cstheme="minorBidi"/>
          <w:kern w:val="0"/>
          <w:sz w:val="21"/>
          <w:szCs w:val="21"/>
          <w:lang w:val="en-GB" w:eastAsia="en-US" w:bidi="ar-SA"/>
        </w:rPr>
      </w:pPr>
      <w:r>
        <w:rPr>
          <w:sz w:val="21"/>
          <w:szCs w:val="21"/>
          <w:lang w:val="en-GB"/>
        </w:rPr>
        <w:t xml:space="preserve">Glider groups are encourage to send a message to </w:t>
      </w:r>
      <w:hyperlink r:id="rId15" w:history="1">
        <w:r w:rsidRPr="00380F1E">
          <w:rPr>
            <w:rStyle w:val="Hyperlink"/>
            <w:sz w:val="21"/>
            <w:szCs w:val="21"/>
            <w:lang w:val="en-GB"/>
          </w:rPr>
          <w:t>codac@ifremer.fr</w:t>
        </w:r>
      </w:hyperlink>
      <w:r>
        <w:rPr>
          <w:sz w:val="21"/>
          <w:szCs w:val="21"/>
          <w:lang w:val="en-GB"/>
        </w:rPr>
        <w:t xml:space="preserve"> and </w:t>
      </w:r>
      <w:hyperlink r:id="rId16" w:history="1">
        <w:r w:rsidRPr="00380F1E">
          <w:rPr>
            <w:rStyle w:val="Hyperlink"/>
            <w:sz w:val="21"/>
            <w:szCs w:val="21"/>
            <w:lang w:val="en-GB"/>
          </w:rPr>
          <w:t>support@jcommops.org</w:t>
        </w:r>
      </w:hyperlink>
      <w:r>
        <w:rPr>
          <w:sz w:val="21"/>
          <w:szCs w:val="21"/>
          <w:lang w:val="en-GB"/>
        </w:rPr>
        <w:t xml:space="preserve"> when glider mission is about to start.</w:t>
      </w:r>
    </w:p>
    <w:p w14:paraId="7F87FD84" w14:textId="69F8F6BA" w:rsidR="00B9515C" w:rsidRPr="006A3529" w:rsidRDefault="005F0C54" w:rsidP="00B9515C">
      <w:pPr>
        <w:pStyle w:val="Textbody"/>
        <w:rPr>
          <w:b/>
          <w:bCs/>
          <w:sz w:val="21"/>
          <w:szCs w:val="21"/>
          <w:lang w:val="en-GB"/>
        </w:rPr>
      </w:pPr>
      <w:r>
        <w:rPr>
          <w:sz w:val="21"/>
          <w:szCs w:val="21"/>
          <w:lang w:val="en-GB"/>
        </w:rPr>
        <w:t>Data and m</w:t>
      </w:r>
      <w:r w:rsidR="00B9515C" w:rsidRPr="00B9515C">
        <w:rPr>
          <w:sz w:val="21"/>
          <w:szCs w:val="21"/>
          <w:lang w:val="en-GB"/>
        </w:rPr>
        <w:t>etadata files must be submitted in the proper directory</w:t>
      </w:r>
      <w:r w:rsidR="006A3529">
        <w:rPr>
          <w:sz w:val="21"/>
          <w:szCs w:val="21"/>
          <w:lang w:val="en-GB"/>
        </w:rPr>
        <w:t xml:space="preserve"> from users ftp account: </w:t>
      </w:r>
      <w:r w:rsidR="00B9515C" w:rsidRPr="00B9515C">
        <w:rPr>
          <w:sz w:val="21"/>
          <w:szCs w:val="21"/>
          <w:lang w:val="en-GB"/>
        </w:rPr>
        <w:t xml:space="preserve"> </w:t>
      </w:r>
      <w:r w:rsidR="00B9515C" w:rsidRPr="006A3529">
        <w:rPr>
          <w:b/>
          <w:bCs/>
          <w:sz w:val="21"/>
          <w:szCs w:val="21"/>
          <w:lang w:val="en-GB"/>
        </w:rPr>
        <w:t>submit/&lt;</w:t>
      </w:r>
      <w:proofErr w:type="spellStart"/>
      <w:r w:rsidR="00B9515C" w:rsidRPr="006A3529">
        <w:rPr>
          <w:b/>
          <w:bCs/>
          <w:sz w:val="21"/>
          <w:szCs w:val="21"/>
          <w:lang w:val="en-GB"/>
        </w:rPr>
        <w:t>glider_name</w:t>
      </w:r>
      <w:proofErr w:type="spellEnd"/>
      <w:r w:rsidR="00B9515C" w:rsidRPr="006A3529">
        <w:rPr>
          <w:b/>
          <w:bCs/>
          <w:sz w:val="21"/>
          <w:szCs w:val="21"/>
          <w:lang w:val="en-GB"/>
        </w:rPr>
        <w:t>&gt;/&lt;</w:t>
      </w:r>
      <w:proofErr w:type="spellStart"/>
      <w:r w:rsidR="00B9515C" w:rsidRPr="006A3529">
        <w:rPr>
          <w:b/>
          <w:bCs/>
          <w:sz w:val="21"/>
          <w:szCs w:val="21"/>
          <w:lang w:val="en-GB"/>
        </w:rPr>
        <w:t>glider_name</w:t>
      </w:r>
      <w:proofErr w:type="spellEnd"/>
      <w:r w:rsidR="00B9515C" w:rsidRPr="006A3529">
        <w:rPr>
          <w:b/>
          <w:bCs/>
          <w:sz w:val="21"/>
          <w:szCs w:val="21"/>
          <w:lang w:val="en-GB"/>
        </w:rPr>
        <w:t>&gt;_&lt;</w:t>
      </w:r>
      <w:proofErr w:type="spellStart"/>
      <w:r w:rsidR="00B9515C" w:rsidRPr="006A3529">
        <w:rPr>
          <w:b/>
          <w:bCs/>
          <w:sz w:val="21"/>
          <w:szCs w:val="21"/>
          <w:lang w:val="en-GB"/>
        </w:rPr>
        <w:t>glider_mission_start_date</w:t>
      </w:r>
      <w:proofErr w:type="spellEnd"/>
      <w:r w:rsidR="00B9515C" w:rsidRPr="006A3529">
        <w:rPr>
          <w:b/>
          <w:bCs/>
          <w:sz w:val="21"/>
          <w:szCs w:val="21"/>
          <w:lang w:val="en-GB"/>
        </w:rPr>
        <w:t>&gt;/</w:t>
      </w:r>
    </w:p>
    <w:p w14:paraId="7B23A009" w14:textId="0CE420B1" w:rsidR="006A3529" w:rsidRDefault="006A3529" w:rsidP="006A3529">
      <w:pPr>
        <w:pStyle w:val="Textbody"/>
        <w:numPr>
          <w:ilvl w:val="0"/>
          <w:numId w:val="11"/>
        </w:numPr>
        <w:rPr>
          <w:sz w:val="21"/>
          <w:szCs w:val="21"/>
          <w:lang w:val="en-GB"/>
        </w:rPr>
      </w:pPr>
      <w:r>
        <w:rPr>
          <w:sz w:val="21"/>
          <w:szCs w:val="21"/>
          <w:lang w:val="en-GB"/>
        </w:rPr>
        <w:t>&lt;</w:t>
      </w:r>
      <w:proofErr w:type="spellStart"/>
      <w:r>
        <w:rPr>
          <w:sz w:val="21"/>
          <w:szCs w:val="21"/>
          <w:lang w:val="en-GB"/>
        </w:rPr>
        <w:t>glider_name</w:t>
      </w:r>
      <w:proofErr w:type="spellEnd"/>
      <w:r>
        <w:rPr>
          <w:sz w:val="21"/>
          <w:szCs w:val="21"/>
          <w:lang w:val="en-GB"/>
        </w:rPr>
        <w:t>&gt; refers to &lt;</w:t>
      </w:r>
      <w:proofErr w:type="spellStart"/>
      <w:r>
        <w:rPr>
          <w:sz w:val="21"/>
          <w:szCs w:val="21"/>
          <w:lang w:val="en-GB"/>
        </w:rPr>
        <w:t>platform_code</w:t>
      </w:r>
      <w:proofErr w:type="spellEnd"/>
      <w:r>
        <w:rPr>
          <w:sz w:val="21"/>
          <w:szCs w:val="21"/>
          <w:lang w:val="en-GB"/>
        </w:rPr>
        <w:t>&gt; (see annexe “</w:t>
      </w:r>
      <w:r w:rsidR="006E6CDA">
        <w:rPr>
          <w:sz w:val="21"/>
          <w:szCs w:val="21"/>
          <w:lang w:val="en-GB"/>
        </w:rPr>
        <w:t>Filling m</w:t>
      </w:r>
      <w:r w:rsidR="006E6CDA" w:rsidRPr="00B9515C">
        <w:rPr>
          <w:sz w:val="21"/>
          <w:szCs w:val="21"/>
          <w:lang w:val="en-GB"/>
        </w:rPr>
        <w:t>etadata files</w:t>
      </w:r>
      <w:r w:rsidR="006E6CDA">
        <w:rPr>
          <w:sz w:val="21"/>
          <w:szCs w:val="21"/>
          <w:lang w:val="en-GB"/>
        </w:rPr>
        <w:t xml:space="preserve"> for Coriolis glider data management tool</w:t>
      </w:r>
      <w:r>
        <w:rPr>
          <w:sz w:val="21"/>
          <w:szCs w:val="21"/>
          <w:lang w:val="en-GB"/>
        </w:rPr>
        <w:t xml:space="preserve">”) </w:t>
      </w:r>
    </w:p>
    <w:p w14:paraId="2C6EF7EC" w14:textId="19B7A9F2" w:rsidR="00F73E7F" w:rsidRPr="00CC47E8" w:rsidRDefault="006A3529" w:rsidP="006A3529">
      <w:pPr>
        <w:pStyle w:val="Textbody"/>
        <w:numPr>
          <w:ilvl w:val="0"/>
          <w:numId w:val="11"/>
        </w:numPr>
        <w:rPr>
          <w:rFonts w:eastAsiaTheme="minorHAnsi" w:cstheme="minorBidi"/>
          <w:kern w:val="0"/>
          <w:sz w:val="21"/>
          <w:szCs w:val="21"/>
          <w:lang w:val="en-GB" w:eastAsia="en-US" w:bidi="ar-SA"/>
        </w:rPr>
      </w:pPr>
      <w:r>
        <w:rPr>
          <w:sz w:val="21"/>
          <w:szCs w:val="21"/>
          <w:lang w:val="en-GB"/>
        </w:rPr>
        <w:t>&lt;</w:t>
      </w:r>
      <w:proofErr w:type="spellStart"/>
      <w:r>
        <w:rPr>
          <w:sz w:val="21"/>
          <w:szCs w:val="21"/>
          <w:lang w:val="en-GB"/>
        </w:rPr>
        <w:t>glider_mission_start_date</w:t>
      </w:r>
      <w:proofErr w:type="spellEnd"/>
      <w:r>
        <w:rPr>
          <w:sz w:val="21"/>
          <w:szCs w:val="21"/>
          <w:lang w:val="en-GB"/>
        </w:rPr>
        <w:t>&gt; refers to &lt;</w:t>
      </w:r>
      <w:proofErr w:type="spellStart"/>
      <w:r>
        <w:rPr>
          <w:sz w:val="21"/>
          <w:szCs w:val="21"/>
          <w:lang w:val="en-GB"/>
        </w:rPr>
        <w:t>deployment_start_date</w:t>
      </w:r>
      <w:proofErr w:type="spellEnd"/>
      <w:r>
        <w:rPr>
          <w:sz w:val="21"/>
          <w:szCs w:val="21"/>
          <w:lang w:val="en-GB"/>
        </w:rPr>
        <w:t>&gt; (see annexe “</w:t>
      </w:r>
      <w:r w:rsidR="006E6CDA">
        <w:rPr>
          <w:sz w:val="21"/>
          <w:szCs w:val="21"/>
          <w:lang w:val="en-GB"/>
        </w:rPr>
        <w:t>Filling m</w:t>
      </w:r>
      <w:r w:rsidR="006E6CDA" w:rsidRPr="00B9515C">
        <w:rPr>
          <w:sz w:val="21"/>
          <w:szCs w:val="21"/>
          <w:lang w:val="en-GB"/>
        </w:rPr>
        <w:t>etadata files</w:t>
      </w:r>
      <w:r w:rsidR="006E6CDA">
        <w:rPr>
          <w:sz w:val="21"/>
          <w:szCs w:val="21"/>
          <w:lang w:val="en-GB"/>
        </w:rPr>
        <w:t xml:space="preserve"> for Coriolis glider data management tool</w:t>
      </w:r>
      <w:r>
        <w:rPr>
          <w:sz w:val="21"/>
          <w:szCs w:val="21"/>
          <w:lang w:val="en-GB"/>
        </w:rPr>
        <w:t xml:space="preserve">”) and should follow YYYYMMDD format (no </w:t>
      </w:r>
      <w:r w:rsidR="00272527">
        <w:rPr>
          <w:sz w:val="21"/>
          <w:szCs w:val="21"/>
          <w:lang w:val="en-GB"/>
        </w:rPr>
        <w:t>hours, minutes, seconds</w:t>
      </w:r>
      <w:r>
        <w:rPr>
          <w:sz w:val="21"/>
          <w:szCs w:val="21"/>
          <w:lang w:val="en-GB"/>
        </w:rPr>
        <w:t>).</w:t>
      </w:r>
    </w:p>
    <w:p w14:paraId="7B728683" w14:textId="34601848" w:rsidR="00386745" w:rsidRPr="00652A30" w:rsidRDefault="00386745" w:rsidP="00386745">
      <w:pPr>
        <w:pStyle w:val="Heading3"/>
        <w:rPr>
          <w:lang w:val="en-GB"/>
        </w:rPr>
      </w:pPr>
      <w:bookmarkStart w:id="14" w:name="_Toc30003631"/>
      <w:r w:rsidRPr="00652A30">
        <w:rPr>
          <w:lang w:val="en-GB"/>
        </w:rPr>
        <w:t>PIs/Operators</w:t>
      </w:r>
      <w:bookmarkEnd w:id="14"/>
    </w:p>
    <w:p w14:paraId="1CBA52F4" w14:textId="552EB214" w:rsidR="002B18AB" w:rsidRPr="002B18AB" w:rsidRDefault="002B18AB" w:rsidP="002B18AB">
      <w:pPr>
        <w:pStyle w:val="Subtitle"/>
        <w:rPr>
          <w:rFonts w:eastAsiaTheme="minorHAnsi"/>
          <w:b/>
          <w:bCs/>
        </w:rPr>
      </w:pPr>
      <w:r w:rsidRPr="002B18AB">
        <w:rPr>
          <w:rFonts w:eastAsiaTheme="minorHAnsi"/>
          <w:b/>
          <w:bCs/>
        </w:rPr>
        <w:t>Raw data files managed by Coriolis:</w:t>
      </w:r>
    </w:p>
    <w:p w14:paraId="0ACD16FD" w14:textId="56B412B5" w:rsidR="006A3529" w:rsidRDefault="00CC47E8" w:rsidP="002B18AB">
      <w:pPr>
        <w:pStyle w:val="Textbody"/>
        <w:numPr>
          <w:ilvl w:val="0"/>
          <w:numId w:val="12"/>
        </w:numPr>
        <w:rPr>
          <w:rFonts w:eastAsiaTheme="minorHAnsi" w:cstheme="minorBidi"/>
          <w:kern w:val="0"/>
          <w:sz w:val="21"/>
          <w:szCs w:val="21"/>
          <w:lang w:val="en-GB" w:eastAsia="en-US" w:bidi="ar-SA"/>
        </w:rPr>
      </w:pPr>
      <w:r>
        <w:rPr>
          <w:rFonts w:eastAsiaTheme="minorHAnsi" w:cstheme="minorBidi"/>
          <w:kern w:val="0"/>
          <w:sz w:val="21"/>
          <w:szCs w:val="21"/>
          <w:lang w:val="en-GB" w:eastAsia="en-US" w:bidi="ar-SA"/>
        </w:rPr>
        <w:t xml:space="preserve">For SeaGliders: </w:t>
      </w:r>
      <w:r w:rsidR="002B18AB">
        <w:rPr>
          <w:rFonts w:eastAsiaTheme="minorHAnsi" w:cstheme="minorBidi"/>
          <w:kern w:val="0"/>
          <w:sz w:val="21"/>
          <w:szCs w:val="21"/>
          <w:lang w:val="en-GB" w:eastAsia="en-US" w:bidi="ar-SA"/>
        </w:rPr>
        <w:t>th</w:t>
      </w:r>
      <w:r w:rsidR="00332BF5">
        <w:rPr>
          <w:rFonts w:eastAsiaTheme="minorHAnsi" w:cstheme="minorBidi"/>
          <w:kern w:val="0"/>
          <w:sz w:val="21"/>
          <w:szCs w:val="21"/>
          <w:lang w:val="en-GB" w:eastAsia="en-US" w:bidi="ar-SA"/>
        </w:rPr>
        <w:t>e p</w:t>
      </w:r>
      <w:r>
        <w:rPr>
          <w:rFonts w:eastAsiaTheme="minorHAnsi" w:cstheme="minorBidi"/>
          <w:kern w:val="0"/>
          <w:sz w:val="21"/>
          <w:szCs w:val="21"/>
          <w:lang w:val="en-GB" w:eastAsia="en-US" w:bidi="ar-SA"/>
        </w:rPr>
        <w:t xml:space="preserve">er dive </w:t>
      </w:r>
      <w:r w:rsidR="002B18AB">
        <w:rPr>
          <w:rFonts w:eastAsiaTheme="minorHAnsi" w:cstheme="minorBidi"/>
          <w:kern w:val="0"/>
          <w:sz w:val="21"/>
          <w:szCs w:val="21"/>
          <w:lang w:val="en-GB" w:eastAsia="en-US" w:bidi="ar-SA"/>
        </w:rPr>
        <w:t>*</w:t>
      </w:r>
      <w:r w:rsidR="00332BF5">
        <w:rPr>
          <w:rFonts w:eastAsiaTheme="minorHAnsi" w:cstheme="minorBidi"/>
          <w:kern w:val="0"/>
          <w:sz w:val="21"/>
          <w:szCs w:val="21"/>
          <w:lang w:val="en-GB" w:eastAsia="en-US" w:bidi="ar-SA"/>
        </w:rPr>
        <w:t>.</w:t>
      </w:r>
      <w:proofErr w:type="spellStart"/>
      <w:r w:rsidR="00332BF5">
        <w:rPr>
          <w:rFonts w:eastAsiaTheme="minorHAnsi" w:cstheme="minorBidi"/>
          <w:kern w:val="0"/>
          <w:sz w:val="21"/>
          <w:szCs w:val="21"/>
          <w:lang w:val="en-GB" w:eastAsia="en-US" w:bidi="ar-SA"/>
        </w:rPr>
        <w:t>nc</w:t>
      </w:r>
      <w:proofErr w:type="spellEnd"/>
      <w:r>
        <w:rPr>
          <w:rFonts w:eastAsiaTheme="minorHAnsi" w:cstheme="minorBidi"/>
          <w:kern w:val="0"/>
          <w:sz w:val="21"/>
          <w:szCs w:val="21"/>
          <w:lang w:val="en-GB" w:eastAsia="en-US" w:bidi="ar-SA"/>
        </w:rPr>
        <w:t xml:space="preserve"> files.</w:t>
      </w:r>
    </w:p>
    <w:p w14:paraId="629E4171" w14:textId="6C405B48" w:rsidR="00CC47E8" w:rsidRPr="00332BF5" w:rsidRDefault="00CC47E8" w:rsidP="002B18AB">
      <w:pPr>
        <w:pStyle w:val="Textbody"/>
        <w:numPr>
          <w:ilvl w:val="0"/>
          <w:numId w:val="12"/>
        </w:numPr>
        <w:rPr>
          <w:rFonts w:eastAsiaTheme="minorHAnsi" w:cstheme="minorBidi"/>
          <w:kern w:val="0"/>
          <w:sz w:val="21"/>
          <w:szCs w:val="21"/>
          <w:lang w:val="en-GB" w:eastAsia="en-US" w:bidi="ar-SA"/>
        </w:rPr>
      </w:pPr>
      <w:r>
        <w:rPr>
          <w:rFonts w:eastAsiaTheme="minorHAnsi" w:cstheme="minorBidi"/>
          <w:kern w:val="0"/>
          <w:sz w:val="21"/>
          <w:szCs w:val="21"/>
          <w:lang w:val="en-GB" w:eastAsia="en-US" w:bidi="ar-SA"/>
        </w:rPr>
        <w:t>For SeaExplorer:</w:t>
      </w:r>
      <w:r w:rsidR="00332BF5">
        <w:rPr>
          <w:rFonts w:eastAsiaTheme="minorHAnsi" w:cstheme="minorBidi"/>
          <w:kern w:val="0"/>
          <w:sz w:val="21"/>
          <w:szCs w:val="21"/>
          <w:lang w:val="en-GB" w:eastAsia="en-US" w:bidi="ar-SA"/>
        </w:rPr>
        <w:t xml:space="preserve"> The *.</w:t>
      </w:r>
      <w:proofErr w:type="spellStart"/>
      <w:r w:rsidR="00332BF5">
        <w:rPr>
          <w:rFonts w:eastAsiaTheme="minorHAnsi" w:cstheme="minorBidi"/>
          <w:kern w:val="0"/>
          <w:sz w:val="21"/>
          <w:szCs w:val="21"/>
          <w:lang w:val="en-GB" w:eastAsia="en-US" w:bidi="ar-SA"/>
        </w:rPr>
        <w:t>gli</w:t>
      </w:r>
      <w:proofErr w:type="spellEnd"/>
      <w:r w:rsidR="00332BF5">
        <w:rPr>
          <w:rFonts w:eastAsiaTheme="minorHAnsi" w:cstheme="minorBidi"/>
          <w:kern w:val="0"/>
          <w:sz w:val="21"/>
          <w:szCs w:val="21"/>
          <w:lang w:val="en-GB" w:eastAsia="en-US" w:bidi="ar-SA"/>
        </w:rPr>
        <w:t>, *.</w:t>
      </w:r>
      <w:proofErr w:type="spellStart"/>
      <w:r w:rsidR="00332BF5">
        <w:rPr>
          <w:rFonts w:eastAsiaTheme="minorHAnsi" w:cstheme="minorBidi"/>
          <w:kern w:val="0"/>
          <w:sz w:val="21"/>
          <w:szCs w:val="21"/>
          <w:lang w:val="en-GB" w:eastAsia="en-US" w:bidi="ar-SA"/>
        </w:rPr>
        <w:t>gz</w:t>
      </w:r>
      <w:proofErr w:type="spellEnd"/>
      <w:r w:rsidR="00332BF5">
        <w:rPr>
          <w:rFonts w:eastAsiaTheme="minorHAnsi" w:cstheme="minorBidi"/>
          <w:kern w:val="0"/>
          <w:sz w:val="21"/>
          <w:szCs w:val="21"/>
          <w:lang w:val="en-GB" w:eastAsia="en-US" w:bidi="ar-SA"/>
        </w:rPr>
        <w:t xml:space="preserve"> and their associated *.pl, *.</w:t>
      </w:r>
      <w:proofErr w:type="spellStart"/>
      <w:r w:rsidR="00332BF5">
        <w:rPr>
          <w:rFonts w:eastAsiaTheme="minorHAnsi" w:cstheme="minorBidi"/>
          <w:kern w:val="0"/>
          <w:sz w:val="21"/>
          <w:szCs w:val="21"/>
          <w:lang w:val="en-GB" w:eastAsia="en-US" w:bidi="ar-SA"/>
        </w:rPr>
        <w:t>gz</w:t>
      </w:r>
      <w:proofErr w:type="spellEnd"/>
      <w:r w:rsidR="00332BF5">
        <w:rPr>
          <w:rFonts w:eastAsiaTheme="minorHAnsi" w:cstheme="minorBidi"/>
          <w:kern w:val="0"/>
          <w:sz w:val="21"/>
          <w:szCs w:val="21"/>
          <w:lang w:val="en-GB" w:eastAsia="en-US" w:bidi="ar-SA"/>
        </w:rPr>
        <w:t xml:space="preserve"> files</w:t>
      </w:r>
    </w:p>
    <w:p w14:paraId="6E95EE9E" w14:textId="7A3B8CE9" w:rsidR="00CC47E8" w:rsidRPr="00332BF5" w:rsidRDefault="00CC47E8" w:rsidP="002B18AB">
      <w:pPr>
        <w:pStyle w:val="Textbody"/>
        <w:numPr>
          <w:ilvl w:val="0"/>
          <w:numId w:val="12"/>
        </w:numPr>
        <w:rPr>
          <w:rFonts w:eastAsiaTheme="minorHAnsi" w:cstheme="minorBidi"/>
          <w:kern w:val="0"/>
          <w:sz w:val="21"/>
          <w:szCs w:val="21"/>
          <w:lang w:val="en-GB" w:eastAsia="en-US" w:bidi="ar-SA"/>
        </w:rPr>
      </w:pPr>
      <w:r>
        <w:rPr>
          <w:rFonts w:eastAsiaTheme="minorHAnsi" w:cstheme="minorBidi"/>
          <w:kern w:val="0"/>
          <w:sz w:val="21"/>
          <w:szCs w:val="21"/>
          <w:lang w:val="en-GB" w:eastAsia="en-US" w:bidi="ar-SA"/>
        </w:rPr>
        <w:t xml:space="preserve">For Slocums: </w:t>
      </w:r>
      <w:r w:rsidR="00332BF5">
        <w:rPr>
          <w:rFonts w:eastAsiaTheme="minorHAnsi" w:cstheme="minorBidi"/>
          <w:kern w:val="0"/>
          <w:sz w:val="21"/>
          <w:szCs w:val="21"/>
          <w:lang w:val="en-GB" w:eastAsia="en-US" w:bidi="ar-SA"/>
        </w:rPr>
        <w:t>The *_sbd.dat files with their associated *_</w:t>
      </w:r>
      <w:proofErr w:type="spellStart"/>
      <w:r w:rsidR="00332BF5">
        <w:rPr>
          <w:rFonts w:eastAsiaTheme="minorHAnsi" w:cstheme="minorBidi"/>
          <w:kern w:val="0"/>
          <w:sz w:val="21"/>
          <w:szCs w:val="21"/>
          <w:lang w:val="en-GB" w:eastAsia="en-US" w:bidi="ar-SA"/>
        </w:rPr>
        <w:t>sbd.m</w:t>
      </w:r>
      <w:proofErr w:type="spellEnd"/>
      <w:r w:rsidR="00332BF5">
        <w:rPr>
          <w:rFonts w:eastAsiaTheme="minorHAnsi" w:cstheme="minorBidi"/>
          <w:kern w:val="0"/>
          <w:sz w:val="21"/>
          <w:szCs w:val="21"/>
          <w:lang w:val="en-GB" w:eastAsia="en-US" w:bidi="ar-SA"/>
        </w:rPr>
        <w:t xml:space="preserve"> files. See annexe “conversion from </w:t>
      </w:r>
      <w:r w:rsidR="003C0FD4">
        <w:rPr>
          <w:rFonts w:eastAsiaTheme="minorHAnsi" w:cstheme="minorBidi"/>
          <w:kern w:val="0"/>
          <w:sz w:val="21"/>
          <w:szCs w:val="21"/>
          <w:lang w:val="en-GB" w:eastAsia="en-US" w:bidi="ar-SA"/>
        </w:rPr>
        <w:t>binary</w:t>
      </w:r>
      <w:r w:rsidR="00332BF5">
        <w:rPr>
          <w:rFonts w:eastAsiaTheme="minorHAnsi" w:cstheme="minorBidi"/>
          <w:kern w:val="0"/>
          <w:sz w:val="21"/>
          <w:szCs w:val="21"/>
          <w:lang w:val="en-GB" w:eastAsia="en-US" w:bidi="ar-SA"/>
        </w:rPr>
        <w:t xml:space="preserve"> to ascii</w:t>
      </w:r>
      <w:r w:rsidR="00A4324B">
        <w:rPr>
          <w:rFonts w:eastAsiaTheme="minorHAnsi" w:cstheme="minorBidi"/>
          <w:kern w:val="0"/>
          <w:sz w:val="21"/>
          <w:szCs w:val="21"/>
          <w:lang w:val="en-GB" w:eastAsia="en-US" w:bidi="ar-SA"/>
        </w:rPr>
        <w:t xml:space="preserve"> for</w:t>
      </w:r>
      <w:r w:rsidR="00332BF5">
        <w:rPr>
          <w:rFonts w:eastAsiaTheme="minorHAnsi" w:cstheme="minorBidi"/>
          <w:kern w:val="0"/>
          <w:sz w:val="21"/>
          <w:szCs w:val="21"/>
          <w:lang w:val="en-GB" w:eastAsia="en-US" w:bidi="ar-SA"/>
        </w:rPr>
        <w:t xml:space="preserve"> </w:t>
      </w:r>
      <w:r w:rsidR="00A4324B">
        <w:rPr>
          <w:rFonts w:eastAsiaTheme="minorHAnsi" w:cstheme="minorBidi"/>
          <w:kern w:val="0"/>
          <w:sz w:val="21"/>
          <w:szCs w:val="21"/>
          <w:lang w:val="en-GB" w:eastAsia="en-US" w:bidi="ar-SA"/>
        </w:rPr>
        <w:t>S</w:t>
      </w:r>
      <w:r w:rsidR="00332BF5">
        <w:rPr>
          <w:rFonts w:eastAsiaTheme="minorHAnsi" w:cstheme="minorBidi"/>
          <w:kern w:val="0"/>
          <w:sz w:val="21"/>
          <w:szCs w:val="21"/>
          <w:lang w:val="en-GB" w:eastAsia="en-US" w:bidi="ar-SA"/>
        </w:rPr>
        <w:t xml:space="preserve">locum </w:t>
      </w:r>
      <w:r w:rsidR="00A4324B">
        <w:rPr>
          <w:rFonts w:eastAsiaTheme="minorHAnsi" w:cstheme="minorBidi"/>
          <w:kern w:val="0"/>
          <w:sz w:val="21"/>
          <w:szCs w:val="21"/>
          <w:lang w:val="en-GB" w:eastAsia="en-US" w:bidi="ar-SA"/>
        </w:rPr>
        <w:t xml:space="preserve">data </w:t>
      </w:r>
      <w:r w:rsidR="00332BF5">
        <w:rPr>
          <w:rFonts w:eastAsiaTheme="minorHAnsi" w:cstheme="minorBidi"/>
          <w:kern w:val="0"/>
          <w:sz w:val="21"/>
          <w:szCs w:val="21"/>
          <w:lang w:val="en-GB" w:eastAsia="en-US" w:bidi="ar-SA"/>
        </w:rPr>
        <w:t>files”</w:t>
      </w:r>
    </w:p>
    <w:p w14:paraId="33765330" w14:textId="50CFA6F3" w:rsidR="006A3529" w:rsidRPr="002B18AB" w:rsidRDefault="002B18AB" w:rsidP="002B18AB">
      <w:pPr>
        <w:pStyle w:val="Subtitle"/>
        <w:rPr>
          <w:b/>
          <w:bCs/>
        </w:rPr>
      </w:pPr>
      <w:r w:rsidRPr="002B18AB">
        <w:rPr>
          <w:b/>
          <w:bCs/>
        </w:rPr>
        <w:t>Metadata files managed by Coriolis</w:t>
      </w:r>
    </w:p>
    <w:p w14:paraId="4944A54C" w14:textId="1AAEAE64" w:rsidR="002B18AB" w:rsidRDefault="002B18AB" w:rsidP="006A3529">
      <w:pPr>
        <w:pStyle w:val="Textbody"/>
        <w:rPr>
          <w:sz w:val="21"/>
          <w:szCs w:val="21"/>
          <w:lang w:val="en-GB"/>
        </w:rPr>
      </w:pPr>
      <w:r>
        <w:rPr>
          <w:sz w:val="21"/>
          <w:szCs w:val="21"/>
          <w:lang w:val="en-GB"/>
        </w:rPr>
        <w:t>Without metadata files Coriolis can not process the data set. Metadata file are described in the annexe “</w:t>
      </w:r>
      <w:r w:rsidR="006E6CDA">
        <w:rPr>
          <w:sz w:val="21"/>
          <w:szCs w:val="21"/>
          <w:lang w:val="en-GB"/>
        </w:rPr>
        <w:t>M</w:t>
      </w:r>
      <w:r w:rsidR="006E6CDA" w:rsidRPr="00B9515C">
        <w:rPr>
          <w:sz w:val="21"/>
          <w:szCs w:val="21"/>
          <w:lang w:val="en-GB"/>
        </w:rPr>
        <w:t>etadata files</w:t>
      </w:r>
      <w:r w:rsidR="006E6CDA">
        <w:rPr>
          <w:sz w:val="21"/>
          <w:szCs w:val="21"/>
          <w:lang w:val="en-GB"/>
        </w:rPr>
        <w:t xml:space="preserve"> for Coriolis glider data management tool</w:t>
      </w:r>
      <w:r w:rsidRPr="002B18AB">
        <w:rPr>
          <w:sz w:val="21"/>
          <w:szCs w:val="21"/>
          <w:lang w:val="en-GB"/>
        </w:rPr>
        <w:t>”.</w:t>
      </w:r>
    </w:p>
    <w:p w14:paraId="4BE01DB9" w14:textId="4E010E28" w:rsidR="00386745" w:rsidRPr="00386745" w:rsidRDefault="00386745" w:rsidP="00386745">
      <w:pPr>
        <w:pStyle w:val="Heading3"/>
        <w:rPr>
          <w:lang w:val="en-GB"/>
        </w:rPr>
      </w:pPr>
      <w:bookmarkStart w:id="15" w:name="_Toc30003632"/>
      <w:r w:rsidRPr="00386745">
        <w:rPr>
          <w:lang w:val="en-GB"/>
        </w:rPr>
        <w:t>Data Assembly Centres</w:t>
      </w:r>
      <w:bookmarkEnd w:id="15"/>
    </w:p>
    <w:p w14:paraId="20A9A7F7" w14:textId="48B5AEE1" w:rsidR="00386745" w:rsidRPr="009F4957" w:rsidRDefault="00386745" w:rsidP="009874ED">
      <w:pPr>
        <w:rPr>
          <w:rFonts w:ascii="Liberation Serif" w:hAnsi="Liberation Serif"/>
          <w:sz w:val="21"/>
          <w:szCs w:val="21"/>
        </w:rPr>
      </w:pPr>
      <w:r w:rsidRPr="009F4957">
        <w:rPr>
          <w:rFonts w:ascii="Liberation Serif" w:hAnsi="Liberation Serif"/>
          <w:sz w:val="21"/>
          <w:szCs w:val="21"/>
        </w:rPr>
        <w:t>The</w:t>
      </w:r>
      <w:r w:rsidR="009874ED" w:rsidRPr="009F4957">
        <w:rPr>
          <w:rFonts w:ascii="Liberation Serif" w:hAnsi="Liberation Serif"/>
          <w:sz w:val="21"/>
          <w:szCs w:val="21"/>
        </w:rPr>
        <w:t xml:space="preserve"> EGO file names use the following naming convention for data files:  &lt;</w:t>
      </w:r>
      <w:proofErr w:type="spellStart"/>
      <w:r w:rsidR="009874ED" w:rsidRPr="009F4957">
        <w:rPr>
          <w:rFonts w:ascii="Liberation Serif" w:hAnsi="Liberation Serif"/>
          <w:sz w:val="21"/>
          <w:szCs w:val="21"/>
        </w:rPr>
        <w:t>glider_name</w:t>
      </w:r>
      <w:proofErr w:type="spellEnd"/>
      <w:r w:rsidR="009874ED" w:rsidRPr="009F4957">
        <w:rPr>
          <w:rFonts w:ascii="Liberation Serif" w:hAnsi="Liberation Serif"/>
          <w:sz w:val="21"/>
          <w:szCs w:val="21"/>
        </w:rPr>
        <w:t>&gt;_&lt;</w:t>
      </w:r>
      <w:proofErr w:type="spellStart"/>
      <w:r w:rsidR="009874ED" w:rsidRPr="009F4957">
        <w:rPr>
          <w:rFonts w:ascii="Liberation Serif" w:hAnsi="Liberation Serif"/>
          <w:sz w:val="21"/>
          <w:szCs w:val="21"/>
        </w:rPr>
        <w:t>deployment_code</w:t>
      </w:r>
      <w:proofErr w:type="spellEnd"/>
      <w:r w:rsidR="009874ED" w:rsidRPr="009F4957">
        <w:rPr>
          <w:rFonts w:ascii="Liberation Serif" w:hAnsi="Liberation Serif"/>
          <w:sz w:val="21"/>
          <w:szCs w:val="21"/>
        </w:rPr>
        <w:t>&gt;_&lt;</w:t>
      </w:r>
      <w:proofErr w:type="spellStart"/>
      <w:r w:rsidR="009874ED" w:rsidRPr="009F4957">
        <w:rPr>
          <w:rFonts w:ascii="Liberation Serif" w:hAnsi="Liberation Serif"/>
          <w:sz w:val="21"/>
          <w:szCs w:val="21"/>
        </w:rPr>
        <w:t>data_mode</w:t>
      </w:r>
      <w:proofErr w:type="spellEnd"/>
      <w:r w:rsidR="009874ED" w:rsidRPr="009F4957">
        <w:rPr>
          <w:rFonts w:ascii="Liberation Serif" w:hAnsi="Liberation Serif"/>
          <w:sz w:val="21"/>
          <w:szCs w:val="21"/>
        </w:rPr>
        <w:t>&gt;.</w:t>
      </w:r>
      <w:proofErr w:type="spellStart"/>
      <w:r w:rsidR="009874ED" w:rsidRPr="009F4957">
        <w:rPr>
          <w:rFonts w:ascii="Liberation Serif" w:hAnsi="Liberation Serif"/>
          <w:sz w:val="21"/>
          <w:szCs w:val="21"/>
        </w:rPr>
        <w:t>nc</w:t>
      </w:r>
      <w:proofErr w:type="spellEnd"/>
      <w:r w:rsidR="009874ED" w:rsidRPr="009F4957">
        <w:rPr>
          <w:rFonts w:ascii="Liberation Serif" w:hAnsi="Liberation Serif"/>
          <w:sz w:val="21"/>
          <w:szCs w:val="21"/>
        </w:rPr>
        <w:t>.</w:t>
      </w:r>
    </w:p>
    <w:p w14:paraId="52F04672" w14:textId="1FA7B48D" w:rsidR="009874ED" w:rsidRPr="009F4957" w:rsidRDefault="009874ED" w:rsidP="009874ED">
      <w:pPr>
        <w:pStyle w:val="ListParagraph"/>
        <w:numPr>
          <w:ilvl w:val="0"/>
          <w:numId w:val="13"/>
        </w:numPr>
        <w:rPr>
          <w:rFonts w:ascii="Liberation Serif" w:hAnsi="Liberation Serif"/>
          <w:sz w:val="21"/>
          <w:szCs w:val="21"/>
        </w:rPr>
      </w:pPr>
      <w:r w:rsidRPr="009F4957">
        <w:rPr>
          <w:rFonts w:ascii="Liberation Serif" w:hAnsi="Liberation Serif"/>
          <w:sz w:val="21"/>
          <w:szCs w:val="21"/>
        </w:rPr>
        <w:t>&lt;</w:t>
      </w:r>
      <w:proofErr w:type="spellStart"/>
      <w:r w:rsidRPr="009F4957">
        <w:rPr>
          <w:rFonts w:ascii="Liberation Serif" w:hAnsi="Liberation Serif"/>
          <w:sz w:val="21"/>
          <w:szCs w:val="21"/>
        </w:rPr>
        <w:t>glider_name</w:t>
      </w:r>
      <w:proofErr w:type="spellEnd"/>
      <w:r w:rsidRPr="009F4957">
        <w:rPr>
          <w:rFonts w:ascii="Liberation Serif" w:hAnsi="Liberation Serif"/>
          <w:sz w:val="21"/>
          <w:szCs w:val="21"/>
        </w:rPr>
        <w:t>&gt; refers to &lt;</w:t>
      </w:r>
      <w:proofErr w:type="spellStart"/>
      <w:r w:rsidRPr="009F4957">
        <w:rPr>
          <w:rFonts w:ascii="Liberation Serif" w:hAnsi="Liberation Serif"/>
          <w:sz w:val="21"/>
          <w:szCs w:val="21"/>
        </w:rPr>
        <w:t>platform_code</w:t>
      </w:r>
      <w:proofErr w:type="spellEnd"/>
      <w:r w:rsidRPr="009F4957">
        <w:rPr>
          <w:rFonts w:ascii="Liberation Serif" w:hAnsi="Liberation Serif"/>
          <w:sz w:val="21"/>
          <w:szCs w:val="21"/>
        </w:rPr>
        <w:t>&gt; (see annexe “</w:t>
      </w:r>
      <w:r w:rsidRPr="006E6CDA">
        <w:rPr>
          <w:rFonts w:ascii="Liberation Serif" w:hAnsi="Liberation Serif"/>
          <w:sz w:val="21"/>
          <w:szCs w:val="21"/>
        </w:rPr>
        <w:t xml:space="preserve">filling </w:t>
      </w:r>
      <w:r w:rsidR="006E6CDA" w:rsidRPr="006E6CDA">
        <w:rPr>
          <w:rFonts w:ascii="Liberation Serif" w:hAnsi="Liberation Serif"/>
          <w:sz w:val="21"/>
          <w:szCs w:val="21"/>
        </w:rPr>
        <w:t>Metadata files for Coriolis glider data management tool</w:t>
      </w:r>
      <w:r w:rsidRPr="009F4957">
        <w:rPr>
          <w:rFonts w:ascii="Liberation Serif" w:hAnsi="Liberation Serif"/>
          <w:sz w:val="21"/>
          <w:szCs w:val="21"/>
        </w:rPr>
        <w:t>” for more details).</w:t>
      </w:r>
    </w:p>
    <w:p w14:paraId="66EB45D6" w14:textId="7E19C8A5" w:rsidR="009874ED" w:rsidRPr="009F4957" w:rsidRDefault="009874ED" w:rsidP="009874ED">
      <w:pPr>
        <w:pStyle w:val="ListParagraph"/>
        <w:numPr>
          <w:ilvl w:val="0"/>
          <w:numId w:val="13"/>
        </w:numPr>
        <w:rPr>
          <w:rFonts w:ascii="Liberation Serif" w:hAnsi="Liberation Serif"/>
          <w:sz w:val="21"/>
          <w:szCs w:val="21"/>
        </w:rPr>
      </w:pPr>
      <w:r w:rsidRPr="009F4957">
        <w:rPr>
          <w:rFonts w:ascii="Liberation Serif" w:hAnsi="Liberation Serif"/>
          <w:sz w:val="21"/>
          <w:szCs w:val="21"/>
        </w:rPr>
        <w:t>&lt;</w:t>
      </w:r>
      <w:proofErr w:type="spellStart"/>
      <w:r w:rsidRPr="009F4957">
        <w:rPr>
          <w:rFonts w:ascii="Liberation Serif" w:hAnsi="Liberation Serif"/>
          <w:sz w:val="21"/>
          <w:szCs w:val="21"/>
        </w:rPr>
        <w:t>deployment_code</w:t>
      </w:r>
      <w:proofErr w:type="spellEnd"/>
      <w:r w:rsidRPr="009F4957">
        <w:rPr>
          <w:rFonts w:ascii="Liberation Serif" w:hAnsi="Liberation Serif"/>
          <w:sz w:val="21"/>
          <w:szCs w:val="21"/>
        </w:rPr>
        <w:t>&gt; refers to name of the glider mission (see annexe “</w:t>
      </w:r>
      <w:r w:rsidRPr="006E6CDA">
        <w:rPr>
          <w:rFonts w:ascii="Liberation Serif" w:hAnsi="Liberation Serif"/>
          <w:sz w:val="21"/>
          <w:szCs w:val="21"/>
        </w:rPr>
        <w:t xml:space="preserve">filling </w:t>
      </w:r>
      <w:r w:rsidR="006E6CDA" w:rsidRPr="006E6CDA">
        <w:rPr>
          <w:rFonts w:ascii="Liberation Serif" w:hAnsi="Liberation Serif"/>
          <w:sz w:val="21"/>
          <w:szCs w:val="21"/>
        </w:rPr>
        <w:t>metadata files for Coriolis glider data management tool</w:t>
      </w:r>
      <w:r w:rsidRPr="009F4957">
        <w:rPr>
          <w:rFonts w:ascii="Liberation Serif" w:hAnsi="Liberation Serif"/>
          <w:sz w:val="21"/>
          <w:szCs w:val="21"/>
        </w:rPr>
        <w:t>” for more details).</w:t>
      </w:r>
    </w:p>
    <w:p w14:paraId="23D8BD87" w14:textId="77C3B2D9" w:rsidR="009874ED" w:rsidRPr="009F4957" w:rsidRDefault="009874ED" w:rsidP="009874ED">
      <w:pPr>
        <w:pStyle w:val="ListParagraph"/>
        <w:numPr>
          <w:ilvl w:val="0"/>
          <w:numId w:val="13"/>
        </w:numPr>
        <w:rPr>
          <w:rFonts w:ascii="Liberation Serif" w:hAnsi="Liberation Serif"/>
          <w:sz w:val="21"/>
          <w:szCs w:val="21"/>
        </w:rPr>
      </w:pPr>
      <w:r w:rsidRPr="009F4957">
        <w:rPr>
          <w:rFonts w:ascii="Liberation Serif" w:hAnsi="Liberation Serif"/>
          <w:sz w:val="21"/>
          <w:szCs w:val="21"/>
        </w:rPr>
        <w:t>&lt;</w:t>
      </w:r>
      <w:proofErr w:type="spellStart"/>
      <w:r w:rsidRPr="009F4957">
        <w:rPr>
          <w:rFonts w:ascii="Liberation Serif" w:hAnsi="Liberation Serif"/>
          <w:sz w:val="21"/>
          <w:szCs w:val="21"/>
        </w:rPr>
        <w:t>data_mode</w:t>
      </w:r>
      <w:proofErr w:type="spellEnd"/>
      <w:r w:rsidRPr="009F4957">
        <w:rPr>
          <w:rFonts w:ascii="Liberation Serif" w:hAnsi="Liberation Serif"/>
          <w:sz w:val="21"/>
          <w:szCs w:val="21"/>
        </w:rPr>
        <w:t xml:space="preserve">&gt; refer to this list: </w:t>
      </w:r>
    </w:p>
    <w:p w14:paraId="73C787E8" w14:textId="328A7054" w:rsidR="009874ED" w:rsidRPr="009F4957" w:rsidRDefault="009874ED" w:rsidP="009874ED">
      <w:pPr>
        <w:pStyle w:val="ListParagraph"/>
        <w:numPr>
          <w:ilvl w:val="1"/>
          <w:numId w:val="13"/>
        </w:numPr>
        <w:rPr>
          <w:rFonts w:ascii="Liberation Serif" w:hAnsi="Liberation Serif"/>
          <w:sz w:val="21"/>
          <w:szCs w:val="21"/>
        </w:rPr>
      </w:pPr>
      <w:r w:rsidRPr="009F4957">
        <w:rPr>
          <w:rFonts w:ascii="Liberation Serif" w:hAnsi="Liberation Serif"/>
          <w:sz w:val="21"/>
          <w:szCs w:val="21"/>
        </w:rPr>
        <w:t>R: Real-time data</w:t>
      </w:r>
    </w:p>
    <w:p w14:paraId="2FA2B5AD" w14:textId="537809B4" w:rsidR="009874ED" w:rsidRPr="009F4957" w:rsidRDefault="009874ED" w:rsidP="009874ED">
      <w:pPr>
        <w:pStyle w:val="ListParagraph"/>
        <w:numPr>
          <w:ilvl w:val="1"/>
          <w:numId w:val="13"/>
        </w:numPr>
        <w:rPr>
          <w:rFonts w:ascii="Liberation Serif" w:hAnsi="Liberation Serif"/>
          <w:sz w:val="21"/>
          <w:szCs w:val="21"/>
        </w:rPr>
      </w:pPr>
      <w:r w:rsidRPr="009F4957">
        <w:rPr>
          <w:rFonts w:ascii="Liberation Serif" w:hAnsi="Liberation Serif"/>
          <w:sz w:val="21"/>
          <w:szCs w:val="21"/>
        </w:rPr>
        <w:t>P: Provisional data</w:t>
      </w:r>
    </w:p>
    <w:p w14:paraId="7B0C9B0D" w14:textId="71604D68" w:rsidR="009874ED" w:rsidRPr="009F4957" w:rsidRDefault="009874ED" w:rsidP="009874ED">
      <w:pPr>
        <w:pStyle w:val="ListParagraph"/>
        <w:numPr>
          <w:ilvl w:val="1"/>
          <w:numId w:val="13"/>
        </w:numPr>
        <w:rPr>
          <w:rFonts w:ascii="Liberation Serif" w:hAnsi="Liberation Serif"/>
          <w:sz w:val="21"/>
          <w:szCs w:val="21"/>
        </w:rPr>
      </w:pPr>
      <w:r w:rsidRPr="009F4957">
        <w:rPr>
          <w:rFonts w:ascii="Liberation Serif" w:hAnsi="Liberation Serif"/>
          <w:sz w:val="21"/>
          <w:szCs w:val="21"/>
        </w:rPr>
        <w:t>D: delayed mode</w:t>
      </w:r>
    </w:p>
    <w:p w14:paraId="4C0CA4E8" w14:textId="04CB66E3" w:rsidR="009874ED" w:rsidRPr="009F4957" w:rsidRDefault="009874ED" w:rsidP="009874ED">
      <w:pPr>
        <w:pStyle w:val="ListParagraph"/>
        <w:numPr>
          <w:ilvl w:val="1"/>
          <w:numId w:val="13"/>
        </w:numPr>
        <w:rPr>
          <w:rFonts w:ascii="Liberation Serif" w:hAnsi="Liberation Serif"/>
          <w:sz w:val="21"/>
          <w:szCs w:val="21"/>
        </w:rPr>
      </w:pPr>
      <w:r w:rsidRPr="009F4957">
        <w:rPr>
          <w:rFonts w:ascii="Liberation Serif" w:hAnsi="Liberation Serif"/>
          <w:sz w:val="21"/>
          <w:szCs w:val="21"/>
        </w:rPr>
        <w:t>M: mixed delayed mode and real-time</w:t>
      </w:r>
    </w:p>
    <w:p w14:paraId="32A99552" w14:textId="77777777" w:rsidR="009874ED" w:rsidRPr="009F4957" w:rsidRDefault="009874ED" w:rsidP="009874ED">
      <w:pPr>
        <w:pStyle w:val="Default"/>
        <w:rPr>
          <w:rFonts w:ascii="Liberation Serif" w:hAnsi="Liberation Serif" w:cstheme="minorHAnsi"/>
          <w:sz w:val="21"/>
          <w:szCs w:val="21"/>
        </w:rPr>
      </w:pPr>
      <w:r w:rsidRPr="009F4957">
        <w:rPr>
          <w:rFonts w:ascii="Liberation Serif" w:hAnsi="Liberation Serif" w:cstheme="minorHAnsi"/>
          <w:b/>
          <w:bCs/>
          <w:sz w:val="21"/>
          <w:szCs w:val="21"/>
        </w:rPr>
        <w:t xml:space="preserve">Example </w:t>
      </w:r>
    </w:p>
    <w:p w14:paraId="2ED23019" w14:textId="55FF1929" w:rsidR="009874ED" w:rsidRPr="009F4957" w:rsidRDefault="009874ED" w:rsidP="009874ED">
      <w:pPr>
        <w:pStyle w:val="Default"/>
        <w:rPr>
          <w:rFonts w:ascii="Liberation Serif" w:hAnsi="Liberation Serif" w:cstheme="minorHAnsi"/>
          <w:sz w:val="21"/>
          <w:szCs w:val="21"/>
        </w:rPr>
      </w:pPr>
      <w:r w:rsidRPr="009F4957">
        <w:rPr>
          <w:rFonts w:ascii="Liberation Serif" w:hAnsi="Liberation Serif" w:cstheme="minorHAnsi"/>
          <w:sz w:val="21"/>
          <w:szCs w:val="21"/>
        </w:rPr>
        <w:t xml:space="preserve">milou/milou_20150112/milou_mooseperseust02_08_R.nc </w:t>
      </w:r>
    </w:p>
    <w:p w14:paraId="3675177B" w14:textId="45129E81" w:rsidR="00911E9E" w:rsidRPr="009F4957" w:rsidRDefault="00911E9E" w:rsidP="009874ED">
      <w:pPr>
        <w:pStyle w:val="Default"/>
        <w:rPr>
          <w:rFonts w:ascii="Liberation Serif" w:hAnsi="Liberation Serif" w:cstheme="minorHAnsi"/>
          <w:sz w:val="21"/>
          <w:szCs w:val="21"/>
        </w:rPr>
      </w:pPr>
      <w:r w:rsidRPr="009F4957">
        <w:rPr>
          <w:rFonts w:ascii="Liberation Serif" w:hAnsi="Liberation Serif" w:cstheme="minorHAnsi"/>
          <w:sz w:val="21"/>
          <w:szCs w:val="21"/>
        </w:rPr>
        <w:t xml:space="preserve">This file contains observations and metadata from the </w:t>
      </w:r>
      <w:proofErr w:type="spellStart"/>
      <w:r w:rsidRPr="009F4957">
        <w:rPr>
          <w:rFonts w:ascii="Liberation Serif" w:hAnsi="Liberation Serif" w:cstheme="minorHAnsi"/>
          <w:sz w:val="21"/>
          <w:szCs w:val="21"/>
        </w:rPr>
        <w:t>Milou</w:t>
      </w:r>
      <w:proofErr w:type="spellEnd"/>
      <w:r w:rsidRPr="009F4957">
        <w:rPr>
          <w:rFonts w:ascii="Liberation Serif" w:hAnsi="Liberation Serif" w:cstheme="minorHAnsi"/>
          <w:sz w:val="21"/>
          <w:szCs w:val="21"/>
        </w:rPr>
        <w:t xml:space="preserve"> glider, from the deployment performed in January 2015.</w:t>
      </w:r>
    </w:p>
    <w:p w14:paraId="744301A7" w14:textId="77777777" w:rsidR="00386745" w:rsidRPr="009874ED" w:rsidRDefault="00386745">
      <w:pPr>
        <w:rPr>
          <w:rFonts w:cstheme="minorHAnsi"/>
          <w:sz w:val="21"/>
          <w:szCs w:val="21"/>
        </w:rPr>
      </w:pPr>
      <w:r w:rsidRPr="009874ED">
        <w:rPr>
          <w:rFonts w:cstheme="minorHAnsi"/>
          <w:sz w:val="21"/>
          <w:szCs w:val="21"/>
        </w:rPr>
        <w:br w:type="page"/>
      </w:r>
    </w:p>
    <w:p w14:paraId="5FCF06B3" w14:textId="0DA8C56F" w:rsidR="00646B3D" w:rsidRDefault="00646B3D" w:rsidP="007B2976">
      <w:pPr>
        <w:pStyle w:val="Heading1"/>
        <w:rPr>
          <w:lang w:val="en-GB"/>
        </w:rPr>
      </w:pPr>
      <w:bookmarkStart w:id="16" w:name="_Toc30003633"/>
      <w:r w:rsidRPr="007B2976">
        <w:rPr>
          <w:lang w:val="en-GB"/>
        </w:rPr>
        <w:lastRenderedPageBreak/>
        <w:t>Annexe</w:t>
      </w:r>
      <w:r w:rsidR="007B2976" w:rsidRPr="007B2976">
        <w:rPr>
          <w:lang w:val="en-GB"/>
        </w:rPr>
        <w:t>:</w:t>
      </w:r>
      <w:r w:rsidRPr="007B2976">
        <w:rPr>
          <w:lang w:val="en-GB"/>
        </w:rPr>
        <w:t xml:space="preserve"> “conversion from binar</w:t>
      </w:r>
      <w:r w:rsidR="00A4324B" w:rsidRPr="007B2976">
        <w:rPr>
          <w:lang w:val="en-GB"/>
        </w:rPr>
        <w:t>y</w:t>
      </w:r>
      <w:r w:rsidRPr="007B2976">
        <w:rPr>
          <w:lang w:val="en-GB"/>
        </w:rPr>
        <w:t xml:space="preserve"> to ascii </w:t>
      </w:r>
      <w:r w:rsidR="00A4324B" w:rsidRPr="007B2976">
        <w:rPr>
          <w:lang w:val="en-GB"/>
        </w:rPr>
        <w:t>for S</w:t>
      </w:r>
      <w:r w:rsidRPr="007B2976">
        <w:rPr>
          <w:lang w:val="en-GB"/>
        </w:rPr>
        <w:t>locum</w:t>
      </w:r>
      <w:r w:rsidR="00A4324B" w:rsidRPr="007B2976">
        <w:rPr>
          <w:lang w:val="en-GB"/>
        </w:rPr>
        <w:t xml:space="preserve"> data</w:t>
      </w:r>
      <w:r w:rsidRPr="007B2976">
        <w:rPr>
          <w:lang w:val="en-GB"/>
        </w:rPr>
        <w:t xml:space="preserve"> files”</w:t>
      </w:r>
      <w:bookmarkEnd w:id="16"/>
    </w:p>
    <w:p w14:paraId="377DCBDC" w14:textId="15EF0908" w:rsidR="009F4957" w:rsidRDefault="00E70A17" w:rsidP="009F4957">
      <w:pPr>
        <w:pStyle w:val="Textbody"/>
        <w:rPr>
          <w:rFonts w:eastAsiaTheme="minorHAnsi" w:cstheme="minorBidi"/>
          <w:kern w:val="0"/>
          <w:sz w:val="21"/>
          <w:szCs w:val="21"/>
          <w:lang w:val="en-GB" w:eastAsia="en-US" w:bidi="ar-SA"/>
        </w:rPr>
      </w:pPr>
      <w:r>
        <w:rPr>
          <w:sz w:val="21"/>
          <w:szCs w:val="21"/>
          <w:lang w:val="en-GB"/>
        </w:rPr>
        <w:t xml:space="preserve">Raw data send by the </w:t>
      </w:r>
      <w:proofErr w:type="spellStart"/>
      <w:r>
        <w:rPr>
          <w:sz w:val="21"/>
          <w:szCs w:val="21"/>
          <w:lang w:val="en-GB"/>
        </w:rPr>
        <w:t>slocum</w:t>
      </w:r>
      <w:proofErr w:type="spellEnd"/>
      <w:r>
        <w:rPr>
          <w:sz w:val="21"/>
          <w:szCs w:val="21"/>
          <w:lang w:val="en-GB"/>
        </w:rPr>
        <w:t xml:space="preserve"> glider in real time are binary files (*.</w:t>
      </w:r>
      <w:proofErr w:type="spellStart"/>
      <w:r>
        <w:rPr>
          <w:sz w:val="21"/>
          <w:szCs w:val="21"/>
          <w:lang w:val="en-GB"/>
        </w:rPr>
        <w:t>sbd</w:t>
      </w:r>
      <w:proofErr w:type="spellEnd"/>
      <w:r>
        <w:rPr>
          <w:sz w:val="21"/>
          <w:szCs w:val="21"/>
          <w:lang w:val="en-GB"/>
        </w:rPr>
        <w:t>, *.</w:t>
      </w:r>
      <w:proofErr w:type="spellStart"/>
      <w:r>
        <w:rPr>
          <w:sz w:val="21"/>
          <w:szCs w:val="21"/>
          <w:lang w:val="en-GB"/>
        </w:rPr>
        <w:t>tbd</w:t>
      </w:r>
      <w:proofErr w:type="spellEnd"/>
      <w:r>
        <w:rPr>
          <w:sz w:val="21"/>
          <w:szCs w:val="21"/>
          <w:lang w:val="en-GB"/>
        </w:rPr>
        <w:t>). However, for some reasons, r</w:t>
      </w:r>
      <w:r w:rsidR="009F4957" w:rsidRPr="009F4957">
        <w:rPr>
          <w:sz w:val="21"/>
          <w:szCs w:val="21"/>
          <w:lang w:val="en-GB"/>
        </w:rPr>
        <w:t>aw data files managed by Coriolis</w:t>
      </w:r>
      <w:r w:rsidR="009F4957">
        <w:rPr>
          <w:sz w:val="21"/>
          <w:szCs w:val="21"/>
          <w:lang w:val="en-GB"/>
        </w:rPr>
        <w:t xml:space="preserve"> for Slocum gliders are</w:t>
      </w:r>
      <w:r w:rsidR="00475C08">
        <w:rPr>
          <w:sz w:val="21"/>
          <w:szCs w:val="21"/>
          <w:lang w:val="en-GB"/>
        </w:rPr>
        <w:t xml:space="preserve"> ascii files, </w:t>
      </w:r>
      <w:r w:rsidR="009F4957">
        <w:rPr>
          <w:sz w:val="21"/>
          <w:szCs w:val="21"/>
          <w:lang w:val="en-GB"/>
        </w:rPr>
        <w:t xml:space="preserve">the </w:t>
      </w:r>
      <w:r w:rsidR="009F4957">
        <w:rPr>
          <w:rFonts w:eastAsiaTheme="minorHAnsi" w:cstheme="minorBidi"/>
          <w:kern w:val="0"/>
          <w:sz w:val="21"/>
          <w:szCs w:val="21"/>
          <w:lang w:val="en-GB" w:eastAsia="en-US" w:bidi="ar-SA"/>
        </w:rPr>
        <w:t>*_sbd.dat files with their associated *_</w:t>
      </w:r>
      <w:proofErr w:type="spellStart"/>
      <w:r w:rsidR="009F4957">
        <w:rPr>
          <w:rFonts w:eastAsiaTheme="minorHAnsi" w:cstheme="minorBidi"/>
          <w:kern w:val="0"/>
          <w:sz w:val="21"/>
          <w:szCs w:val="21"/>
          <w:lang w:val="en-GB" w:eastAsia="en-US" w:bidi="ar-SA"/>
        </w:rPr>
        <w:t>sbd.m</w:t>
      </w:r>
      <w:proofErr w:type="spellEnd"/>
      <w:r w:rsidR="009F4957">
        <w:rPr>
          <w:rFonts w:eastAsiaTheme="minorHAnsi" w:cstheme="minorBidi"/>
          <w:kern w:val="0"/>
          <w:sz w:val="21"/>
          <w:szCs w:val="21"/>
          <w:lang w:val="en-GB" w:eastAsia="en-US" w:bidi="ar-SA"/>
        </w:rPr>
        <w:t xml:space="preserve"> files.</w:t>
      </w:r>
    </w:p>
    <w:p w14:paraId="08E97D35" w14:textId="77777777" w:rsidR="00475C08" w:rsidRDefault="00E70A17" w:rsidP="00475C08">
      <w:pPr>
        <w:pStyle w:val="Textbody"/>
        <w:rPr>
          <w:rFonts w:eastAsiaTheme="minorHAnsi" w:cstheme="minorBidi"/>
          <w:kern w:val="0"/>
          <w:sz w:val="21"/>
          <w:szCs w:val="21"/>
          <w:lang w:val="en-GB" w:eastAsia="en-US" w:bidi="ar-SA"/>
        </w:rPr>
      </w:pPr>
      <w:proofErr w:type="spellStart"/>
      <w:r>
        <w:rPr>
          <w:rFonts w:eastAsiaTheme="minorHAnsi" w:cstheme="minorBidi"/>
          <w:kern w:val="0"/>
          <w:sz w:val="21"/>
          <w:szCs w:val="21"/>
          <w:lang w:val="en-GB" w:eastAsia="en-US" w:bidi="ar-SA"/>
        </w:rPr>
        <w:t>Dockserver</w:t>
      </w:r>
      <w:proofErr w:type="spellEnd"/>
      <w:r>
        <w:rPr>
          <w:rFonts w:eastAsiaTheme="minorHAnsi" w:cstheme="minorBidi"/>
          <w:kern w:val="0"/>
          <w:sz w:val="21"/>
          <w:szCs w:val="21"/>
          <w:lang w:val="en-GB" w:eastAsia="en-US" w:bidi="ar-SA"/>
        </w:rPr>
        <w:t xml:space="preserve"> can convert automatically binary *.</w:t>
      </w:r>
      <w:proofErr w:type="spellStart"/>
      <w:r>
        <w:rPr>
          <w:rFonts w:eastAsiaTheme="minorHAnsi" w:cstheme="minorBidi"/>
          <w:kern w:val="0"/>
          <w:sz w:val="21"/>
          <w:szCs w:val="21"/>
          <w:lang w:val="en-GB" w:eastAsia="en-US" w:bidi="ar-SA"/>
        </w:rPr>
        <w:t>sbd</w:t>
      </w:r>
      <w:proofErr w:type="spellEnd"/>
      <w:r>
        <w:rPr>
          <w:rFonts w:eastAsiaTheme="minorHAnsi" w:cstheme="minorBidi"/>
          <w:kern w:val="0"/>
          <w:sz w:val="21"/>
          <w:szCs w:val="21"/>
          <w:lang w:val="en-GB" w:eastAsia="en-US" w:bidi="ar-SA"/>
        </w:rPr>
        <w:t>, *.</w:t>
      </w:r>
      <w:proofErr w:type="spellStart"/>
      <w:r>
        <w:rPr>
          <w:rFonts w:eastAsiaTheme="minorHAnsi" w:cstheme="minorBidi"/>
          <w:kern w:val="0"/>
          <w:sz w:val="21"/>
          <w:szCs w:val="21"/>
          <w:lang w:val="en-GB" w:eastAsia="en-US" w:bidi="ar-SA"/>
        </w:rPr>
        <w:t>tbd</w:t>
      </w:r>
      <w:proofErr w:type="spellEnd"/>
      <w:r>
        <w:rPr>
          <w:rFonts w:eastAsiaTheme="minorHAnsi" w:cstheme="minorBidi"/>
          <w:kern w:val="0"/>
          <w:sz w:val="21"/>
          <w:szCs w:val="21"/>
          <w:lang w:val="en-GB" w:eastAsia="en-US" w:bidi="ar-SA"/>
        </w:rPr>
        <w:t xml:space="preserve"> files into *.</w:t>
      </w:r>
      <w:proofErr w:type="spellStart"/>
      <w:r>
        <w:rPr>
          <w:rFonts w:eastAsiaTheme="minorHAnsi" w:cstheme="minorBidi"/>
          <w:kern w:val="0"/>
          <w:sz w:val="21"/>
          <w:szCs w:val="21"/>
          <w:lang w:val="en-GB" w:eastAsia="en-US" w:bidi="ar-SA"/>
        </w:rPr>
        <w:t>sbd.m</w:t>
      </w:r>
      <w:proofErr w:type="spellEnd"/>
      <w:r>
        <w:rPr>
          <w:rFonts w:eastAsiaTheme="minorHAnsi" w:cstheme="minorBidi"/>
          <w:kern w:val="0"/>
          <w:sz w:val="21"/>
          <w:szCs w:val="21"/>
          <w:lang w:val="en-GB" w:eastAsia="en-US" w:bidi="ar-SA"/>
        </w:rPr>
        <w:t xml:space="preserve"> and *.sbd.dat using a Teledyne exec file (</w:t>
      </w:r>
      <w:r w:rsidR="00475C08">
        <w:rPr>
          <w:rFonts w:eastAsiaTheme="minorHAnsi" w:cstheme="minorBidi"/>
          <w:kern w:val="0"/>
          <w:sz w:val="21"/>
          <w:szCs w:val="21"/>
          <w:lang w:val="en-GB" w:eastAsia="en-US" w:bidi="ar-SA"/>
        </w:rPr>
        <w:t>dbd2sc.exe, dba_merge.exe, dba2orig_matlab.exe</w:t>
      </w:r>
      <w:r>
        <w:rPr>
          <w:rFonts w:eastAsiaTheme="minorHAnsi" w:cstheme="minorBidi"/>
          <w:kern w:val="0"/>
          <w:sz w:val="21"/>
          <w:szCs w:val="21"/>
          <w:lang w:val="en-GB" w:eastAsia="en-US" w:bidi="ar-SA"/>
        </w:rPr>
        <w:t>).</w:t>
      </w:r>
      <w:r w:rsidR="00475C08">
        <w:rPr>
          <w:rFonts w:eastAsiaTheme="minorHAnsi" w:cstheme="minorBidi"/>
          <w:kern w:val="0"/>
          <w:sz w:val="21"/>
          <w:szCs w:val="21"/>
          <w:lang w:val="en-GB" w:eastAsia="en-US" w:bidi="ar-SA"/>
        </w:rPr>
        <w:t xml:space="preserve"> </w:t>
      </w:r>
    </w:p>
    <w:p w14:paraId="4BBD26EB" w14:textId="4677F313" w:rsidR="00475C08" w:rsidRDefault="00E70A17" w:rsidP="00475C08">
      <w:pPr>
        <w:pStyle w:val="Textbody"/>
        <w:rPr>
          <w:rFonts w:eastAsiaTheme="minorHAnsi" w:cstheme="minorBidi"/>
          <w:kern w:val="0"/>
          <w:sz w:val="21"/>
          <w:szCs w:val="21"/>
          <w:lang w:val="en-GB" w:eastAsia="en-US" w:bidi="ar-SA"/>
        </w:rPr>
      </w:pPr>
      <w:r>
        <w:rPr>
          <w:rFonts w:eastAsiaTheme="minorHAnsi" w:cstheme="minorBidi"/>
          <w:kern w:val="0"/>
          <w:sz w:val="21"/>
          <w:szCs w:val="21"/>
          <w:lang w:val="en-GB" w:eastAsia="en-US" w:bidi="ar-SA"/>
        </w:rPr>
        <w:t xml:space="preserve">However, glider groups may struggle </w:t>
      </w:r>
      <w:r w:rsidR="00475C08">
        <w:rPr>
          <w:rFonts w:eastAsiaTheme="minorHAnsi" w:cstheme="minorBidi"/>
          <w:kern w:val="0"/>
          <w:sz w:val="21"/>
          <w:szCs w:val="21"/>
          <w:lang w:val="en-GB" w:eastAsia="en-US" w:bidi="ar-SA"/>
        </w:rPr>
        <w:t xml:space="preserve">to recover the ascii files directly from </w:t>
      </w:r>
      <w:proofErr w:type="spellStart"/>
      <w:r w:rsidR="00475C08">
        <w:rPr>
          <w:rFonts w:eastAsiaTheme="minorHAnsi" w:cstheme="minorBidi"/>
          <w:kern w:val="0"/>
          <w:sz w:val="21"/>
          <w:szCs w:val="21"/>
          <w:lang w:val="en-GB" w:eastAsia="en-US" w:bidi="ar-SA"/>
        </w:rPr>
        <w:t>dockserver</w:t>
      </w:r>
      <w:proofErr w:type="spellEnd"/>
      <w:r w:rsidR="00475C08">
        <w:rPr>
          <w:rFonts w:eastAsiaTheme="minorHAnsi" w:cstheme="minorBidi"/>
          <w:kern w:val="0"/>
          <w:sz w:val="21"/>
          <w:szCs w:val="21"/>
          <w:lang w:val="en-GB" w:eastAsia="en-US" w:bidi="ar-SA"/>
        </w:rPr>
        <w:t xml:space="preserve"> and may need to convert the binary raw file into ascii raw files.</w:t>
      </w:r>
    </w:p>
    <w:p w14:paraId="5A0D4B0E" w14:textId="26F3B693" w:rsidR="00475C08" w:rsidRDefault="00475C08" w:rsidP="00475C08">
      <w:pPr>
        <w:pStyle w:val="Textbody"/>
        <w:rPr>
          <w:rFonts w:eastAsiaTheme="minorHAnsi" w:cstheme="minorBidi"/>
          <w:kern w:val="0"/>
          <w:sz w:val="21"/>
          <w:szCs w:val="21"/>
          <w:lang w:val="en-GB" w:eastAsia="en-US" w:bidi="ar-SA"/>
        </w:rPr>
      </w:pPr>
      <w:r>
        <w:rPr>
          <w:rFonts w:eastAsiaTheme="minorHAnsi" w:cstheme="minorBidi"/>
          <w:kern w:val="0"/>
          <w:sz w:val="21"/>
          <w:szCs w:val="21"/>
          <w:lang w:val="en-GB" w:eastAsia="en-US" w:bidi="ar-SA"/>
        </w:rPr>
        <w:t xml:space="preserve">We have developed a script in </w:t>
      </w:r>
      <w:proofErr w:type="spellStart"/>
      <w:r>
        <w:rPr>
          <w:rFonts w:eastAsiaTheme="minorHAnsi" w:cstheme="minorBidi"/>
          <w:kern w:val="0"/>
          <w:sz w:val="21"/>
          <w:szCs w:val="21"/>
          <w:lang w:val="en-GB" w:eastAsia="en-US" w:bidi="ar-SA"/>
        </w:rPr>
        <w:t>Matlab</w:t>
      </w:r>
      <w:proofErr w:type="spellEnd"/>
      <w:r>
        <w:rPr>
          <w:rFonts w:eastAsiaTheme="minorHAnsi" w:cstheme="minorBidi"/>
          <w:kern w:val="0"/>
          <w:sz w:val="21"/>
          <w:szCs w:val="21"/>
          <w:lang w:val="en-GB" w:eastAsia="en-US" w:bidi="ar-SA"/>
        </w:rPr>
        <w:t xml:space="preserve"> and Python to do the conversion from binary to ascii. It is available here : </w:t>
      </w:r>
      <w:hyperlink r:id="rId17" w:history="1">
        <w:r w:rsidRPr="00380F1E">
          <w:rPr>
            <w:rStyle w:val="Hyperlink"/>
            <w:rFonts w:eastAsiaTheme="minorHAnsi" w:cstheme="minorBidi"/>
            <w:kern w:val="0"/>
            <w:sz w:val="16"/>
            <w:szCs w:val="16"/>
            <w:lang w:val="en-GB" w:eastAsia="en-US" w:bidi="ar-SA"/>
          </w:rPr>
          <w:t>https://www.ego-network.org/dokuwiki/lib/exe/fetch.php?media=public:datamanagement:code_conversion_raw_slocum.zip</w:t>
        </w:r>
      </w:hyperlink>
      <w:r>
        <w:rPr>
          <w:rFonts w:eastAsiaTheme="minorHAnsi" w:cstheme="minorBidi"/>
          <w:kern w:val="0"/>
          <w:sz w:val="16"/>
          <w:szCs w:val="16"/>
          <w:lang w:val="en-GB" w:eastAsia="en-US" w:bidi="ar-SA"/>
        </w:rPr>
        <w:t>.</w:t>
      </w:r>
      <w:r w:rsidRPr="00475C08">
        <w:rPr>
          <w:rFonts w:eastAsiaTheme="minorHAnsi" w:cstheme="minorBidi"/>
          <w:kern w:val="0"/>
          <w:sz w:val="21"/>
          <w:szCs w:val="21"/>
          <w:lang w:val="en-GB" w:eastAsia="en-US" w:bidi="ar-SA"/>
        </w:rPr>
        <w:t xml:space="preserve"> </w:t>
      </w:r>
      <w:r>
        <w:rPr>
          <w:rFonts w:eastAsiaTheme="minorHAnsi" w:cstheme="minorBidi"/>
          <w:kern w:val="0"/>
          <w:sz w:val="21"/>
          <w:szCs w:val="21"/>
          <w:lang w:val="en-GB" w:eastAsia="en-US" w:bidi="ar-SA"/>
        </w:rPr>
        <w:t xml:space="preserve">You can find three different version of the conversion script, depending on the use, and the Teledyne exec files. </w:t>
      </w:r>
      <w:r w:rsidRPr="00475C08">
        <w:rPr>
          <w:rFonts w:eastAsiaTheme="minorHAnsi" w:cstheme="minorBidi"/>
          <w:kern w:val="0"/>
          <w:sz w:val="21"/>
          <w:szCs w:val="21"/>
          <w:lang w:val="en-GB" w:eastAsia="en-US" w:bidi="ar-SA"/>
        </w:rPr>
        <w:t>There</w:t>
      </w:r>
      <w:r>
        <w:rPr>
          <w:rFonts w:eastAsiaTheme="minorHAnsi" w:cstheme="minorBidi"/>
          <w:kern w:val="0"/>
          <w:sz w:val="21"/>
          <w:szCs w:val="21"/>
          <w:lang w:val="en-GB" w:eastAsia="en-US" w:bidi="ar-SA"/>
        </w:rPr>
        <w:t xml:space="preserve"> </w:t>
      </w:r>
      <w:r w:rsidR="00C14776">
        <w:rPr>
          <w:rFonts w:eastAsiaTheme="minorHAnsi" w:cstheme="minorBidi"/>
          <w:kern w:val="0"/>
          <w:sz w:val="21"/>
          <w:szCs w:val="21"/>
          <w:lang w:val="en-GB" w:eastAsia="en-US" w:bidi="ar-SA"/>
        </w:rPr>
        <w:t>is</w:t>
      </w:r>
      <w:r>
        <w:rPr>
          <w:rFonts w:eastAsiaTheme="minorHAnsi" w:cstheme="minorBidi"/>
          <w:kern w:val="0"/>
          <w:sz w:val="21"/>
          <w:szCs w:val="21"/>
          <w:lang w:val="en-GB" w:eastAsia="en-US" w:bidi="ar-SA"/>
        </w:rPr>
        <w:t xml:space="preserve"> no guideline or manual to use those scripts.</w:t>
      </w:r>
    </w:p>
    <w:p w14:paraId="0BB9A662" w14:textId="0338E271" w:rsidR="00CC0BF2" w:rsidRPr="004D50F2" w:rsidRDefault="00475C08" w:rsidP="004D50F2">
      <w:pPr>
        <w:pStyle w:val="Textbody"/>
        <w:rPr>
          <w:rFonts w:eastAsiaTheme="minorHAnsi" w:cstheme="minorBidi"/>
          <w:kern w:val="0"/>
          <w:sz w:val="21"/>
          <w:szCs w:val="21"/>
          <w:lang w:val="en-GB" w:eastAsia="en-US" w:bidi="ar-SA"/>
        </w:rPr>
      </w:pPr>
      <w:r>
        <w:rPr>
          <w:rFonts w:eastAsiaTheme="minorHAnsi" w:cstheme="minorBidi"/>
          <w:kern w:val="0"/>
          <w:sz w:val="21"/>
          <w:szCs w:val="21"/>
          <w:lang w:val="en-GB" w:eastAsia="en-US" w:bidi="ar-SA"/>
        </w:rPr>
        <w:t xml:space="preserve">This tool is a collaborative work and the OceanGliders community will </w:t>
      </w:r>
      <w:r w:rsidR="00430616">
        <w:rPr>
          <w:rFonts w:eastAsiaTheme="minorHAnsi" w:cstheme="minorBidi"/>
          <w:kern w:val="0"/>
          <w:sz w:val="21"/>
          <w:szCs w:val="21"/>
          <w:lang w:val="en-GB" w:eastAsia="en-US" w:bidi="ar-SA"/>
        </w:rPr>
        <w:t xml:space="preserve">appreciate to benefit from your </w:t>
      </w:r>
      <w:r>
        <w:rPr>
          <w:rFonts w:eastAsiaTheme="minorHAnsi" w:cstheme="minorBidi"/>
          <w:kern w:val="0"/>
          <w:sz w:val="21"/>
          <w:szCs w:val="21"/>
          <w:lang w:val="en-GB" w:eastAsia="en-US" w:bidi="ar-SA"/>
        </w:rPr>
        <w:t>improvement</w:t>
      </w:r>
      <w:r w:rsidR="00430616">
        <w:rPr>
          <w:rFonts w:eastAsiaTheme="minorHAnsi" w:cstheme="minorBidi"/>
          <w:kern w:val="0"/>
          <w:sz w:val="21"/>
          <w:szCs w:val="21"/>
          <w:lang w:val="en-GB" w:eastAsia="en-US" w:bidi="ar-SA"/>
        </w:rPr>
        <w:t>s</w:t>
      </w:r>
      <w:r>
        <w:rPr>
          <w:rFonts w:eastAsiaTheme="minorHAnsi" w:cstheme="minorBidi"/>
          <w:kern w:val="0"/>
          <w:sz w:val="21"/>
          <w:szCs w:val="21"/>
          <w:lang w:val="en-GB" w:eastAsia="en-US" w:bidi="ar-SA"/>
        </w:rPr>
        <w:t xml:space="preserve">. </w:t>
      </w:r>
      <w:r w:rsidR="00430616">
        <w:rPr>
          <w:rFonts w:eastAsiaTheme="minorHAnsi" w:cstheme="minorBidi"/>
          <w:kern w:val="0"/>
          <w:sz w:val="21"/>
          <w:szCs w:val="21"/>
          <w:lang w:val="en-GB" w:eastAsia="en-US" w:bidi="ar-SA"/>
        </w:rPr>
        <w:t xml:space="preserve">Feel free to share any improvement at </w:t>
      </w:r>
      <w:hyperlink r:id="rId18" w:history="1">
        <w:r w:rsidR="00430616" w:rsidRPr="00380F1E">
          <w:rPr>
            <w:rStyle w:val="Hyperlink"/>
            <w:rFonts w:eastAsiaTheme="minorHAnsi" w:cstheme="minorBidi"/>
            <w:kern w:val="0"/>
            <w:sz w:val="21"/>
            <w:szCs w:val="21"/>
            <w:lang w:val="en-GB" w:eastAsia="en-US" w:bidi="ar-SA"/>
          </w:rPr>
          <w:t>support@jcommops.org</w:t>
        </w:r>
      </w:hyperlink>
      <w:r w:rsidR="00430616">
        <w:rPr>
          <w:rFonts w:eastAsiaTheme="minorHAnsi" w:cstheme="minorBidi"/>
          <w:kern w:val="0"/>
          <w:sz w:val="21"/>
          <w:szCs w:val="21"/>
          <w:lang w:val="en-GB" w:eastAsia="en-US" w:bidi="ar-SA"/>
        </w:rPr>
        <w:t>.</w:t>
      </w:r>
    </w:p>
    <w:p w14:paraId="63605F67" w14:textId="77777777" w:rsidR="004D50F2" w:rsidRDefault="004D50F2">
      <w:pPr>
        <w:rPr>
          <w:rFonts w:ascii="Liberation Sans" w:eastAsia="Droid Sans Fallback" w:hAnsi="Liberation Sans" w:cs="FreeSans"/>
          <w:b/>
          <w:bCs/>
          <w:kern w:val="3"/>
          <w:sz w:val="28"/>
          <w:szCs w:val="28"/>
          <w:lang w:eastAsia="zh-CN" w:bidi="hi-IN"/>
        </w:rPr>
      </w:pPr>
      <w:bookmarkStart w:id="17" w:name="_Toc30003634"/>
      <w:r>
        <w:br w:type="page"/>
      </w:r>
    </w:p>
    <w:p w14:paraId="22766468" w14:textId="07264CE3" w:rsidR="00CC0BF2" w:rsidRDefault="00CC0BF2" w:rsidP="00CC0BF2">
      <w:pPr>
        <w:pStyle w:val="Heading1"/>
        <w:rPr>
          <w:lang w:val="en-GB"/>
        </w:rPr>
      </w:pPr>
      <w:r w:rsidRPr="00CC0BF2">
        <w:rPr>
          <w:lang w:val="en-GB"/>
        </w:rPr>
        <w:lastRenderedPageBreak/>
        <w:t>Annexe: Filling Metadata files for Coriolis glider data management tool.</w:t>
      </w:r>
      <w:bookmarkEnd w:id="17"/>
    </w:p>
    <w:p w14:paraId="06A9165A" w14:textId="7DF1473D" w:rsidR="008C0032" w:rsidRPr="008C0032" w:rsidRDefault="008C0032" w:rsidP="008C0032">
      <w:pPr>
        <w:pStyle w:val="Textbody"/>
        <w:rPr>
          <w:sz w:val="21"/>
          <w:szCs w:val="21"/>
          <w:lang w:val="en-GB"/>
        </w:rPr>
      </w:pPr>
      <w:r w:rsidRPr="008C0032">
        <w:rPr>
          <w:sz w:val="21"/>
          <w:szCs w:val="21"/>
          <w:lang w:val="en-GB"/>
        </w:rPr>
        <w:t xml:space="preserve">This section </w:t>
      </w:r>
      <w:r w:rsidR="00A54645" w:rsidRPr="008C0032">
        <w:rPr>
          <w:sz w:val="21"/>
          <w:szCs w:val="21"/>
          <w:lang w:val="en-GB"/>
        </w:rPr>
        <w:t>deserves</w:t>
      </w:r>
      <w:r w:rsidRPr="008C0032">
        <w:rPr>
          <w:sz w:val="21"/>
          <w:szCs w:val="21"/>
          <w:lang w:val="en-GB"/>
        </w:rPr>
        <w:t xml:space="preserve"> a proper document you can find </w:t>
      </w:r>
      <w:r w:rsidR="00A32ED0">
        <w:rPr>
          <w:sz w:val="21"/>
          <w:szCs w:val="21"/>
          <w:lang w:val="en-GB"/>
        </w:rPr>
        <w:t>here</w:t>
      </w:r>
      <w:r w:rsidRPr="008C0032">
        <w:rPr>
          <w:sz w:val="21"/>
          <w:szCs w:val="21"/>
          <w:lang w:val="en-GB"/>
        </w:rPr>
        <w:t>:</w:t>
      </w:r>
      <w:r w:rsidR="004D50F2">
        <w:rPr>
          <w:sz w:val="21"/>
          <w:szCs w:val="21"/>
          <w:lang w:val="en-GB"/>
        </w:rPr>
        <w:t xml:space="preserve"> </w:t>
      </w:r>
      <w:hyperlink r:id="rId19" w:history="1">
        <w:r w:rsidR="004D50F2" w:rsidRPr="004D50F2">
          <w:rPr>
            <w:rStyle w:val="Hyperlink"/>
            <w:sz w:val="21"/>
            <w:szCs w:val="21"/>
            <w:lang w:val="en-GB"/>
          </w:rPr>
          <w:t>https://www.ego-network.org/dokuwiki/lib/exe/fetch.php?media=public:datamanagement:v1.3:guidelines_to_fill_a_json_file_v1.1.3.docx</w:t>
        </w:r>
      </w:hyperlink>
    </w:p>
    <w:p w14:paraId="4AD64A70" w14:textId="77777777" w:rsidR="008C0032" w:rsidRPr="008C0032" w:rsidRDefault="008C0032" w:rsidP="008C0032">
      <w:pPr>
        <w:pStyle w:val="Textbody"/>
        <w:rPr>
          <w:lang w:val="en-GB"/>
        </w:rPr>
      </w:pPr>
    </w:p>
    <w:sectPr w:rsidR="008C0032" w:rsidRPr="008C0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swiss"/>
    <w:pitch w:val="variable"/>
  </w:font>
  <w:font w:name="Droid Sans Fallback">
    <w:charset w:val="00"/>
    <w:family w:val="auto"/>
    <w:pitch w:val="variable"/>
  </w:font>
  <w:font w:name="FreeSans">
    <w:altName w:val="Calibri"/>
    <w:charset w:val="00"/>
    <w:family w:val="auto"/>
    <w:pitch w:val="variable"/>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69"/>
    <w:multiLevelType w:val="multilevel"/>
    <w:tmpl w:val="832CB06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A366FA1"/>
    <w:multiLevelType w:val="hybridMultilevel"/>
    <w:tmpl w:val="3154D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549EC"/>
    <w:multiLevelType w:val="multilevel"/>
    <w:tmpl w:val="401620F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50B3F5B"/>
    <w:multiLevelType w:val="multilevel"/>
    <w:tmpl w:val="73F039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39359B7"/>
    <w:multiLevelType w:val="multilevel"/>
    <w:tmpl w:val="F25405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9286515"/>
    <w:multiLevelType w:val="multilevel"/>
    <w:tmpl w:val="4B08D2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53D5E49"/>
    <w:multiLevelType w:val="hybridMultilevel"/>
    <w:tmpl w:val="D6C6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F249A1"/>
    <w:multiLevelType w:val="multilevel"/>
    <w:tmpl w:val="CBF2A44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7DA7E48"/>
    <w:multiLevelType w:val="multilevel"/>
    <w:tmpl w:val="D62AC8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D611A71"/>
    <w:multiLevelType w:val="hybridMultilevel"/>
    <w:tmpl w:val="3DBA9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861A9A"/>
    <w:multiLevelType w:val="multilevel"/>
    <w:tmpl w:val="9A66C9E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EA87C4D"/>
    <w:multiLevelType w:val="hybridMultilevel"/>
    <w:tmpl w:val="BD5021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DF338DD"/>
    <w:multiLevelType w:val="hybridMultilevel"/>
    <w:tmpl w:val="8744A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2"/>
  </w:num>
  <w:num w:numId="4">
    <w:abstractNumId w:val="0"/>
  </w:num>
  <w:num w:numId="5">
    <w:abstractNumId w:val="10"/>
  </w:num>
  <w:num w:numId="6">
    <w:abstractNumId w:val="7"/>
  </w:num>
  <w:num w:numId="7">
    <w:abstractNumId w:val="5"/>
  </w:num>
  <w:num w:numId="8">
    <w:abstractNumId w:val="4"/>
  </w:num>
  <w:num w:numId="9">
    <w:abstractNumId w:val="11"/>
  </w:num>
  <w:num w:numId="10">
    <w:abstractNumId w:val="12"/>
  </w:num>
  <w:num w:numId="11">
    <w:abstractNumId w:val="9"/>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26"/>
    <w:rsid w:val="000C4974"/>
    <w:rsid w:val="000D3B20"/>
    <w:rsid w:val="0010152D"/>
    <w:rsid w:val="001813C7"/>
    <w:rsid w:val="00272527"/>
    <w:rsid w:val="002965AB"/>
    <w:rsid w:val="002B18AB"/>
    <w:rsid w:val="003140EF"/>
    <w:rsid w:val="00332BF5"/>
    <w:rsid w:val="00386745"/>
    <w:rsid w:val="003C0FD4"/>
    <w:rsid w:val="0042474F"/>
    <w:rsid w:val="00430616"/>
    <w:rsid w:val="0044792A"/>
    <w:rsid w:val="00475C08"/>
    <w:rsid w:val="004D4B87"/>
    <w:rsid w:val="004D50F2"/>
    <w:rsid w:val="0052776F"/>
    <w:rsid w:val="005B68C4"/>
    <w:rsid w:val="005E66D6"/>
    <w:rsid w:val="005F0C54"/>
    <w:rsid w:val="00646B3D"/>
    <w:rsid w:val="00652A30"/>
    <w:rsid w:val="0066090B"/>
    <w:rsid w:val="006A3529"/>
    <w:rsid w:val="006E6CDA"/>
    <w:rsid w:val="00751CA2"/>
    <w:rsid w:val="007609D2"/>
    <w:rsid w:val="007B2976"/>
    <w:rsid w:val="007C1D97"/>
    <w:rsid w:val="007E7574"/>
    <w:rsid w:val="00846826"/>
    <w:rsid w:val="00870151"/>
    <w:rsid w:val="008C0032"/>
    <w:rsid w:val="00911E9E"/>
    <w:rsid w:val="009874ED"/>
    <w:rsid w:val="009A6442"/>
    <w:rsid w:val="009E0A0C"/>
    <w:rsid w:val="009F4957"/>
    <w:rsid w:val="00A32ED0"/>
    <w:rsid w:val="00A4324B"/>
    <w:rsid w:val="00A54645"/>
    <w:rsid w:val="00B84C05"/>
    <w:rsid w:val="00B9515C"/>
    <w:rsid w:val="00BB07EA"/>
    <w:rsid w:val="00C14776"/>
    <w:rsid w:val="00C30C04"/>
    <w:rsid w:val="00C365D0"/>
    <w:rsid w:val="00CC0BF2"/>
    <w:rsid w:val="00CC47E8"/>
    <w:rsid w:val="00DB29B7"/>
    <w:rsid w:val="00E70A17"/>
    <w:rsid w:val="00F73E7F"/>
    <w:rsid w:val="00FA2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0B2C"/>
  <w15:chartTrackingRefBased/>
  <w15:docId w15:val="{1FD0DF07-49AB-4A4E-AF7B-39DE0088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F73E7F"/>
    <w:pPr>
      <w:keepNext/>
      <w:widowControl w:val="0"/>
      <w:suppressAutoHyphens/>
      <w:autoSpaceDN w:val="0"/>
      <w:spacing w:before="240" w:after="120" w:line="240" w:lineRule="auto"/>
      <w:textAlignment w:val="baseline"/>
      <w:outlineLvl w:val="0"/>
    </w:pPr>
    <w:rPr>
      <w:rFonts w:ascii="Liberation Sans" w:eastAsia="Droid Sans Fallback" w:hAnsi="Liberation Sans" w:cs="FreeSans"/>
      <w:b/>
      <w:bCs/>
      <w:kern w:val="3"/>
      <w:sz w:val="28"/>
      <w:szCs w:val="28"/>
      <w:lang w:val="fr-FR" w:eastAsia="zh-CN" w:bidi="hi-IN"/>
    </w:rPr>
  </w:style>
  <w:style w:type="paragraph" w:styleId="Heading2">
    <w:name w:val="heading 2"/>
    <w:basedOn w:val="Normal"/>
    <w:next w:val="Textbody"/>
    <w:link w:val="Heading2Char"/>
    <w:uiPriority w:val="9"/>
    <w:unhideWhenUsed/>
    <w:qFormat/>
    <w:rsid w:val="00F73E7F"/>
    <w:pPr>
      <w:keepNext/>
      <w:widowControl w:val="0"/>
      <w:suppressAutoHyphens/>
      <w:autoSpaceDN w:val="0"/>
      <w:spacing w:before="200" w:after="120" w:line="240" w:lineRule="auto"/>
      <w:textAlignment w:val="baseline"/>
      <w:outlineLvl w:val="1"/>
    </w:pPr>
    <w:rPr>
      <w:rFonts w:ascii="Liberation Sans" w:eastAsia="Droid Sans Fallback" w:hAnsi="Liberation Sans" w:cs="FreeSans"/>
      <w:b/>
      <w:bCs/>
      <w:kern w:val="3"/>
      <w:sz w:val="28"/>
      <w:szCs w:val="28"/>
      <w:lang w:val="fr-FR" w:eastAsia="zh-CN" w:bidi="hi-IN"/>
    </w:rPr>
  </w:style>
  <w:style w:type="paragraph" w:styleId="Heading3">
    <w:name w:val="heading 3"/>
    <w:basedOn w:val="Normal"/>
    <w:next w:val="Textbody"/>
    <w:link w:val="Heading3Char"/>
    <w:uiPriority w:val="9"/>
    <w:unhideWhenUsed/>
    <w:qFormat/>
    <w:rsid w:val="00F73E7F"/>
    <w:pPr>
      <w:keepNext/>
      <w:widowControl w:val="0"/>
      <w:suppressAutoHyphens/>
      <w:autoSpaceDN w:val="0"/>
      <w:spacing w:before="140" w:after="120" w:line="240" w:lineRule="auto"/>
      <w:textAlignment w:val="baseline"/>
      <w:outlineLvl w:val="2"/>
    </w:pPr>
    <w:rPr>
      <w:rFonts w:ascii="Liberation Sans" w:eastAsia="Droid Sans Fallback" w:hAnsi="Liberation Sans" w:cs="FreeSans"/>
      <w:b/>
      <w:bCs/>
      <w:color w:val="808080"/>
      <w:kern w:val="3"/>
      <w:sz w:val="28"/>
      <w:szCs w:val="28"/>
      <w:lang w:val="fr-FR"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E7F"/>
    <w:rPr>
      <w:rFonts w:ascii="Liberation Sans" w:eastAsia="Droid Sans Fallback" w:hAnsi="Liberation Sans" w:cs="FreeSans"/>
      <w:b/>
      <w:bCs/>
      <w:kern w:val="3"/>
      <w:sz w:val="28"/>
      <w:szCs w:val="28"/>
      <w:lang w:val="fr-FR" w:eastAsia="zh-CN" w:bidi="hi-IN"/>
    </w:rPr>
  </w:style>
  <w:style w:type="character" w:customStyle="1" w:styleId="Heading2Char">
    <w:name w:val="Heading 2 Char"/>
    <w:basedOn w:val="DefaultParagraphFont"/>
    <w:link w:val="Heading2"/>
    <w:uiPriority w:val="9"/>
    <w:rsid w:val="00F73E7F"/>
    <w:rPr>
      <w:rFonts w:ascii="Liberation Sans" w:eastAsia="Droid Sans Fallback" w:hAnsi="Liberation Sans" w:cs="FreeSans"/>
      <w:b/>
      <w:bCs/>
      <w:kern w:val="3"/>
      <w:sz w:val="28"/>
      <w:szCs w:val="28"/>
      <w:lang w:val="fr-FR" w:eastAsia="zh-CN" w:bidi="hi-IN"/>
    </w:rPr>
  </w:style>
  <w:style w:type="character" w:customStyle="1" w:styleId="Heading3Char">
    <w:name w:val="Heading 3 Char"/>
    <w:basedOn w:val="DefaultParagraphFont"/>
    <w:link w:val="Heading3"/>
    <w:uiPriority w:val="9"/>
    <w:rsid w:val="00F73E7F"/>
    <w:rPr>
      <w:rFonts w:ascii="Liberation Sans" w:eastAsia="Droid Sans Fallback" w:hAnsi="Liberation Sans" w:cs="FreeSans"/>
      <w:b/>
      <w:bCs/>
      <w:color w:val="808080"/>
      <w:kern w:val="3"/>
      <w:sz w:val="28"/>
      <w:szCs w:val="28"/>
      <w:lang w:val="fr-FR" w:eastAsia="zh-CN" w:bidi="hi-IN"/>
    </w:rPr>
  </w:style>
  <w:style w:type="paragraph" w:customStyle="1" w:styleId="Standard">
    <w:name w:val="Standard"/>
    <w:rsid w:val="00F73E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fr-FR" w:eastAsia="zh-CN" w:bidi="hi-IN"/>
    </w:rPr>
  </w:style>
  <w:style w:type="paragraph" w:customStyle="1" w:styleId="Textbody">
    <w:name w:val="Text body"/>
    <w:basedOn w:val="Standard"/>
    <w:rsid w:val="00F73E7F"/>
    <w:pPr>
      <w:spacing w:after="140" w:line="288" w:lineRule="auto"/>
    </w:pPr>
  </w:style>
  <w:style w:type="paragraph" w:styleId="Title">
    <w:name w:val="Title"/>
    <w:basedOn w:val="Normal"/>
    <w:next w:val="Textbody"/>
    <w:link w:val="TitleChar"/>
    <w:uiPriority w:val="10"/>
    <w:qFormat/>
    <w:rsid w:val="00F73E7F"/>
    <w:pPr>
      <w:keepNext/>
      <w:widowControl w:val="0"/>
      <w:suppressAutoHyphens/>
      <w:autoSpaceDN w:val="0"/>
      <w:spacing w:before="240" w:after="120" w:line="240" w:lineRule="auto"/>
      <w:jc w:val="center"/>
      <w:textAlignment w:val="baseline"/>
    </w:pPr>
    <w:rPr>
      <w:rFonts w:ascii="Liberation Sans" w:eastAsia="Droid Sans Fallback" w:hAnsi="Liberation Sans" w:cs="FreeSans"/>
      <w:b/>
      <w:bCs/>
      <w:kern w:val="3"/>
      <w:sz w:val="56"/>
      <w:szCs w:val="56"/>
      <w:lang w:val="fr-FR" w:eastAsia="zh-CN" w:bidi="hi-IN"/>
    </w:rPr>
  </w:style>
  <w:style w:type="character" w:customStyle="1" w:styleId="TitleChar">
    <w:name w:val="Title Char"/>
    <w:basedOn w:val="DefaultParagraphFont"/>
    <w:link w:val="Title"/>
    <w:uiPriority w:val="10"/>
    <w:rsid w:val="00F73E7F"/>
    <w:rPr>
      <w:rFonts w:ascii="Liberation Sans" w:eastAsia="Droid Sans Fallback" w:hAnsi="Liberation Sans" w:cs="FreeSans"/>
      <w:b/>
      <w:bCs/>
      <w:kern w:val="3"/>
      <w:sz w:val="56"/>
      <w:szCs w:val="56"/>
      <w:lang w:val="fr-FR" w:eastAsia="zh-CN" w:bidi="hi-IN"/>
    </w:rPr>
  </w:style>
  <w:style w:type="character" w:styleId="Emphasis">
    <w:name w:val="Emphasis"/>
    <w:rsid w:val="00F73E7F"/>
    <w:rPr>
      <w:i/>
      <w:iCs/>
    </w:rPr>
  </w:style>
  <w:style w:type="paragraph" w:styleId="TOCHeading">
    <w:name w:val="TOC Heading"/>
    <w:basedOn w:val="Heading1"/>
    <w:next w:val="Normal"/>
    <w:uiPriority w:val="39"/>
    <w:unhideWhenUsed/>
    <w:qFormat/>
    <w:rsid w:val="005F0C54"/>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5F0C54"/>
    <w:pPr>
      <w:spacing w:after="100"/>
    </w:pPr>
  </w:style>
  <w:style w:type="paragraph" w:styleId="TOC3">
    <w:name w:val="toc 3"/>
    <w:basedOn w:val="Normal"/>
    <w:next w:val="Normal"/>
    <w:autoRedefine/>
    <w:uiPriority w:val="39"/>
    <w:unhideWhenUsed/>
    <w:rsid w:val="005F0C54"/>
    <w:pPr>
      <w:spacing w:after="100"/>
      <w:ind w:left="440"/>
    </w:pPr>
  </w:style>
  <w:style w:type="character" w:styleId="Hyperlink">
    <w:name w:val="Hyperlink"/>
    <w:basedOn w:val="DefaultParagraphFont"/>
    <w:uiPriority w:val="99"/>
    <w:unhideWhenUsed/>
    <w:rsid w:val="005F0C54"/>
    <w:rPr>
      <w:color w:val="0563C1" w:themeColor="hyperlink"/>
      <w:u w:val="single"/>
    </w:rPr>
  </w:style>
  <w:style w:type="character" w:styleId="UnresolvedMention">
    <w:name w:val="Unresolved Mention"/>
    <w:basedOn w:val="DefaultParagraphFont"/>
    <w:uiPriority w:val="99"/>
    <w:semiHidden/>
    <w:unhideWhenUsed/>
    <w:rsid w:val="005E66D6"/>
    <w:rPr>
      <w:color w:val="605E5C"/>
      <w:shd w:val="clear" w:color="auto" w:fill="E1DFDD"/>
    </w:rPr>
  </w:style>
  <w:style w:type="paragraph" w:customStyle="1" w:styleId="Default">
    <w:name w:val="Default"/>
    <w:rsid w:val="00332BF5"/>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2B18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18AB"/>
    <w:rPr>
      <w:rFonts w:eastAsiaTheme="minorEastAsia"/>
      <w:color w:val="5A5A5A" w:themeColor="text1" w:themeTint="A5"/>
      <w:spacing w:val="15"/>
    </w:rPr>
  </w:style>
  <w:style w:type="paragraph" w:styleId="TOC2">
    <w:name w:val="toc 2"/>
    <w:basedOn w:val="Normal"/>
    <w:next w:val="Normal"/>
    <w:autoRedefine/>
    <w:uiPriority w:val="39"/>
    <w:unhideWhenUsed/>
    <w:rsid w:val="007B2976"/>
    <w:pPr>
      <w:spacing w:after="100"/>
      <w:ind w:left="220"/>
    </w:pPr>
  </w:style>
  <w:style w:type="paragraph" w:styleId="ListParagraph">
    <w:name w:val="List Paragraph"/>
    <w:basedOn w:val="Normal"/>
    <w:uiPriority w:val="34"/>
    <w:qFormat/>
    <w:rsid w:val="009874ED"/>
    <w:pPr>
      <w:ind w:left="720"/>
      <w:contextualSpacing/>
    </w:pPr>
  </w:style>
  <w:style w:type="paragraph" w:styleId="BalloonText">
    <w:name w:val="Balloon Text"/>
    <w:basedOn w:val="Normal"/>
    <w:link w:val="BalloonTextChar"/>
    <w:uiPriority w:val="99"/>
    <w:semiHidden/>
    <w:unhideWhenUsed/>
    <w:rsid w:val="006E6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C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56907">
      <w:bodyDiv w:val="1"/>
      <w:marLeft w:val="0"/>
      <w:marRight w:val="0"/>
      <w:marTop w:val="0"/>
      <w:marBottom w:val="0"/>
      <w:divBdr>
        <w:top w:val="none" w:sz="0" w:space="0" w:color="auto"/>
        <w:left w:val="none" w:sz="0" w:space="0" w:color="auto"/>
        <w:bottom w:val="none" w:sz="0" w:space="0" w:color="auto"/>
        <w:right w:val="none" w:sz="0" w:space="0" w:color="auto"/>
      </w:divBdr>
      <w:divsChild>
        <w:div w:id="840856111">
          <w:marLeft w:val="0"/>
          <w:marRight w:val="0"/>
          <w:marTop w:val="0"/>
          <w:marBottom w:val="0"/>
          <w:divBdr>
            <w:top w:val="none" w:sz="0" w:space="0" w:color="auto"/>
            <w:left w:val="none" w:sz="0" w:space="0" w:color="auto"/>
            <w:bottom w:val="none" w:sz="0" w:space="0" w:color="auto"/>
            <w:right w:val="none" w:sz="0" w:space="0" w:color="auto"/>
          </w:divBdr>
          <w:divsChild>
            <w:div w:id="17250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350">
      <w:bodyDiv w:val="1"/>
      <w:marLeft w:val="0"/>
      <w:marRight w:val="0"/>
      <w:marTop w:val="0"/>
      <w:marBottom w:val="0"/>
      <w:divBdr>
        <w:top w:val="none" w:sz="0" w:space="0" w:color="auto"/>
        <w:left w:val="none" w:sz="0" w:space="0" w:color="auto"/>
        <w:bottom w:val="none" w:sz="0" w:space="0" w:color="auto"/>
        <w:right w:val="none" w:sz="0" w:space="0" w:color="auto"/>
      </w:divBdr>
      <w:divsChild>
        <w:div w:id="2092114317">
          <w:marLeft w:val="0"/>
          <w:marRight w:val="0"/>
          <w:marTop w:val="0"/>
          <w:marBottom w:val="0"/>
          <w:divBdr>
            <w:top w:val="none" w:sz="0" w:space="0" w:color="auto"/>
            <w:left w:val="none" w:sz="0" w:space="0" w:color="auto"/>
            <w:bottom w:val="none" w:sz="0" w:space="0" w:color="auto"/>
            <w:right w:val="none" w:sz="0" w:space="0" w:color="auto"/>
          </w:divBdr>
          <w:divsChild>
            <w:div w:id="5128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ders.ioos.us/data/" TargetMode="External"/><Relationship Id="rId13" Type="http://schemas.openxmlformats.org/officeDocument/2006/relationships/hyperlink" Target="mailto:codac@ifremer.fr" TargetMode="External"/><Relationship Id="rId18" Type="http://schemas.openxmlformats.org/officeDocument/2006/relationships/hyperlink" Target="mailto:support@jcommop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ego-network.org/dokuwiki/lib/exe/fetch.php?media=public:datamanagement:ego_gliders_netcdf_format_manual_v1.2.pdf" TargetMode="External"/><Relationship Id="rId12" Type="http://schemas.openxmlformats.org/officeDocument/2006/relationships/hyperlink" Target="mailto:support@jcommops.org" TargetMode="External"/><Relationship Id="rId17" Type="http://schemas.openxmlformats.org/officeDocument/2006/relationships/hyperlink" Target="https://www.ego-network.org/dokuwiki/lib/exe/fetch.php?media=public:datamanagement:code_conversion_raw_slocum.zip" TargetMode="External"/><Relationship Id="rId2" Type="http://schemas.openxmlformats.org/officeDocument/2006/relationships/numbering" Target="numbering.xml"/><Relationship Id="rId16" Type="http://schemas.openxmlformats.org/officeDocument/2006/relationships/hyperlink" Target="mailto:support@jcommop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liders.ioos.us/data/" TargetMode="External"/><Relationship Id="rId11" Type="http://schemas.openxmlformats.org/officeDocument/2006/relationships/hyperlink" Target="mailto:codac@ifremer.fr" TargetMode="External"/><Relationship Id="rId5" Type="http://schemas.openxmlformats.org/officeDocument/2006/relationships/webSettings" Target="webSettings.xml"/><Relationship Id="rId15" Type="http://schemas.openxmlformats.org/officeDocument/2006/relationships/hyperlink" Target="mailto:codac@ifremer.fr" TargetMode="External"/><Relationship Id="rId10" Type="http://schemas.openxmlformats.org/officeDocument/2006/relationships/hyperlink" Target="http://www.ego-network.org/dokuwiki/lib/exe/fetch.php?media=public:datamanagement:ego_gliders_netcdf_format_manual_v1.2.pdf" TargetMode="External"/><Relationship Id="rId19" Type="http://schemas.openxmlformats.org/officeDocument/2006/relationships/hyperlink" Target="https://www.ego-network.org/dokuwiki/lib/exe/fetch.php?media=public:datamanagement:v1.3:guidelines_to_fill_a_json_file_v1.1.3.docx" TargetMode="External"/><Relationship Id="rId4" Type="http://schemas.openxmlformats.org/officeDocument/2006/relationships/settings" Target="settings.xml"/><Relationship Id="rId9" Type="http://schemas.openxmlformats.org/officeDocument/2006/relationships/hyperlink" Target="http://www.ifremer.fr/co/ego/ego/v2/" TargetMode="External"/><Relationship Id="rId14" Type="http://schemas.openxmlformats.org/officeDocument/2006/relationships/hyperlink" Target="mailto:support@jcommo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6B31-15BB-4C93-8889-941D1558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6</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Turpin Victor (JCOMMOPS)</dc:creator>
  <cp:keywords/>
  <dc:description/>
  <cp:lastModifiedBy>Turpin Victor (JCOMMOPS)</cp:lastModifiedBy>
  <cp:revision>38</cp:revision>
  <dcterms:created xsi:type="dcterms:W3CDTF">2020-01-15T12:58:00Z</dcterms:created>
  <dcterms:modified xsi:type="dcterms:W3CDTF">2020-01-27T09:55:00Z</dcterms:modified>
</cp:coreProperties>
</file>