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66" w:rsidRPr="004042AF" w:rsidRDefault="00D71F6A">
      <w:pPr>
        <w:rPr>
          <w:rFonts w:ascii="Tahoma" w:hAnsi="Tahoma" w:cs="Tahoma"/>
          <w:b/>
          <w:sz w:val="32"/>
        </w:rPr>
      </w:pPr>
      <w:r w:rsidRPr="004042AF">
        <w:rPr>
          <w:rFonts w:ascii="Tahoma" w:hAnsi="Tahoma" w:cs="Tahoma"/>
          <w:b/>
          <w:sz w:val="32"/>
        </w:rPr>
        <w:sym w:font="Wingdings" w:char="F0E0"/>
      </w:r>
      <w:r w:rsidRPr="004042AF">
        <w:rPr>
          <w:rFonts w:ascii="Tahoma" w:hAnsi="Tahoma" w:cs="Tahoma"/>
          <w:b/>
          <w:sz w:val="32"/>
        </w:rPr>
        <w:t xml:space="preserve"> Wrapper Class: -</w:t>
      </w:r>
    </w:p>
    <w:p w:rsidR="004C00BC" w:rsidRDefault="00D71F6A">
      <w:pPr>
        <w:rPr>
          <w:rFonts w:ascii="Tahoma" w:hAnsi="Tahoma" w:cs="Tahoma"/>
          <w:sz w:val="24"/>
        </w:rPr>
      </w:pPr>
      <w:r>
        <w:rPr>
          <w:rFonts w:ascii="Tahoma" w:hAnsi="Tahoma" w:cs="Tahoma"/>
          <w:sz w:val="24"/>
        </w:rPr>
        <w:t>Wrapper function in python calls another function when it is needed. When you want</w:t>
      </w:r>
      <w:r w:rsidR="00D71537">
        <w:rPr>
          <w:rFonts w:ascii="Tahoma" w:hAnsi="Tahoma" w:cs="Tahoma"/>
          <w:sz w:val="24"/>
        </w:rPr>
        <w:t xml:space="preserve"> </w:t>
      </w:r>
      <w:r w:rsidR="004C00BC">
        <w:rPr>
          <w:rFonts w:ascii="Tahoma" w:hAnsi="Tahoma" w:cs="Tahoma"/>
          <w:sz w:val="24"/>
        </w:rPr>
        <w:t xml:space="preserve">to modify a behaviour of a function you can use a wrapper around it. It is associated with the concept of decorators in python. </w:t>
      </w:r>
      <w:r w:rsidR="005E1806">
        <w:rPr>
          <w:rFonts w:ascii="Tahoma" w:hAnsi="Tahoma" w:cs="Tahoma"/>
          <w:sz w:val="24"/>
        </w:rPr>
        <w:t xml:space="preserve">When data scientists </w:t>
      </w:r>
      <w:r w:rsidR="004042AF">
        <w:rPr>
          <w:rFonts w:ascii="Tahoma" w:hAnsi="Tahoma" w:cs="Tahoma"/>
          <w:sz w:val="24"/>
        </w:rPr>
        <w:t>translate</w:t>
      </w:r>
      <w:r w:rsidR="005E1806">
        <w:rPr>
          <w:rFonts w:ascii="Tahoma" w:hAnsi="Tahoma" w:cs="Tahoma"/>
          <w:sz w:val="24"/>
        </w:rPr>
        <w:t xml:space="preserve"> th</w:t>
      </w:r>
      <w:r w:rsidR="004042AF">
        <w:rPr>
          <w:rFonts w:ascii="Tahoma" w:hAnsi="Tahoma" w:cs="Tahoma"/>
          <w:sz w:val="24"/>
        </w:rPr>
        <w:t>oughts into codes many times they need to make changes in their existing function to match their new idea like adding arguments or a computational function at that times wrapper class comes to help them and it can be used as an interface to adapt to the existing codes and it saves from the trouble of modifying codes again and again.</w:t>
      </w:r>
    </w:p>
    <w:p w:rsidR="00E15EE5" w:rsidRDefault="00E15EE5" w:rsidP="00E15EE5">
      <w:pPr>
        <w:pStyle w:val="ListParagraph"/>
        <w:numPr>
          <w:ilvl w:val="0"/>
          <w:numId w:val="1"/>
        </w:numPr>
        <w:rPr>
          <w:rFonts w:ascii="Tahoma" w:hAnsi="Tahoma" w:cs="Tahoma"/>
          <w:sz w:val="24"/>
        </w:rPr>
      </w:pPr>
      <w:r>
        <w:rPr>
          <w:rFonts w:ascii="Tahoma" w:hAnsi="Tahoma" w:cs="Tahoma"/>
          <w:sz w:val="24"/>
        </w:rPr>
        <w:t>Surround Framework code: -</w:t>
      </w:r>
    </w:p>
    <w:tbl>
      <w:tblPr>
        <w:tblW w:w="8925" w:type="dxa"/>
        <w:shd w:val="clear" w:color="auto" w:fill="FFFFFF"/>
        <w:tblCellMar>
          <w:top w:w="15" w:type="dxa"/>
          <w:left w:w="15" w:type="dxa"/>
          <w:bottom w:w="15" w:type="dxa"/>
          <w:right w:w="15" w:type="dxa"/>
        </w:tblCellMar>
        <w:tblLook w:val="04A0" w:firstRow="1" w:lastRow="0" w:firstColumn="1" w:lastColumn="0" w:noHBand="0" w:noVBand="1"/>
      </w:tblPr>
      <w:tblGrid>
        <w:gridCol w:w="1785"/>
        <w:gridCol w:w="49"/>
        <w:gridCol w:w="7091"/>
      </w:tblGrid>
      <w:tr w:rsidR="00AF2613" w:rsidRPr="00AF2613" w:rsidTr="00AF2613">
        <w:trPr>
          <w:gridAfter w:val="1"/>
          <w:wAfter w:w="7121" w:type="dxa"/>
          <w:trHeight w:val="241"/>
        </w:trPr>
        <w:tc>
          <w:tcPr>
            <w:tcW w:w="1755" w:type="dxa"/>
            <w:shd w:val="clear" w:color="auto" w:fill="FFFFFF"/>
            <w:vAlign w:val="center"/>
            <w:hideMark/>
          </w:tcPr>
          <w:p w:rsidR="00AF2613" w:rsidRPr="00AF2613" w:rsidRDefault="00AF2613" w:rsidP="00AF2613">
            <w:pPr>
              <w:spacing w:after="0" w:line="240" w:lineRule="auto"/>
              <w:rPr>
                <w:rFonts w:ascii="Times New Roman" w:eastAsia="Times New Roman" w:hAnsi="Times New Roman" w:cs="Times New Roman"/>
                <w:sz w:val="24"/>
                <w:szCs w:val="24"/>
                <w:lang w:eastAsia="en-AU"/>
              </w:rPr>
            </w:pPr>
          </w:p>
        </w:tc>
        <w:tc>
          <w:tcPr>
            <w:tcW w:w="49" w:type="dxa"/>
            <w:shd w:val="clear" w:color="auto" w:fill="FFFFFF"/>
          </w:tcPr>
          <w:p w:rsidR="00AF2613" w:rsidRPr="00AF2613" w:rsidRDefault="00AF2613" w:rsidP="00AF2613">
            <w:pPr>
              <w:spacing w:after="0" w:line="240" w:lineRule="auto"/>
              <w:rPr>
                <w:rFonts w:ascii="Times New Roman" w:eastAsia="Times New Roman" w:hAnsi="Times New Roman" w:cs="Times New Roman"/>
                <w:sz w:val="24"/>
                <w:szCs w:val="24"/>
                <w:lang w:eastAsia="en-AU"/>
              </w:rPr>
            </w:pPr>
          </w:p>
        </w:tc>
      </w:tr>
      <w:tr w:rsidR="00AF2613" w:rsidRPr="00AF2613" w:rsidTr="00AF2613">
        <w:trPr>
          <w:gridAfter w:val="1"/>
          <w:wAfter w:w="7121" w:type="dxa"/>
          <w:trHeight w:val="329"/>
        </w:trPr>
        <w:tc>
          <w:tcPr>
            <w:tcW w:w="1755"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roofErr w:type="spellStart"/>
            <w:proofErr w:type="gramStart"/>
            <w:r w:rsidRPr="00AF2613">
              <w:rPr>
                <w:rFonts w:ascii="Consolas" w:eastAsia="Times New Roman" w:hAnsi="Consolas" w:cs="Segoe UI"/>
                <w:color w:val="D73A49"/>
                <w:sz w:val="18"/>
                <w:szCs w:val="18"/>
                <w:lang w:eastAsia="en-AU"/>
              </w:rPr>
              <w:t>Class</w:t>
            </w:r>
            <w:r w:rsidRPr="00AF2613">
              <w:rPr>
                <w:rFonts w:ascii="Consolas" w:eastAsia="Times New Roman" w:hAnsi="Consolas" w:cs="Segoe UI"/>
                <w:color w:val="6F42C1"/>
                <w:sz w:val="18"/>
                <w:szCs w:val="18"/>
                <w:lang w:eastAsia="en-AU"/>
              </w:rPr>
              <w:t>Wrapper</w:t>
            </w:r>
            <w:proofErr w:type="spellEnd"/>
            <w:r w:rsidRPr="00AF2613">
              <w:rPr>
                <w:rFonts w:ascii="Consolas" w:eastAsia="Times New Roman" w:hAnsi="Consolas" w:cs="Segoe UI"/>
                <w:color w:val="24292E"/>
                <w:sz w:val="18"/>
                <w:szCs w:val="18"/>
                <w:lang w:eastAsia="en-AU"/>
              </w:rPr>
              <w:t>(</w:t>
            </w:r>
            <w:proofErr w:type="gramEnd"/>
            <w:r w:rsidRPr="00AF2613">
              <w:rPr>
                <w:rFonts w:ascii="Consolas" w:eastAsia="Times New Roman" w:hAnsi="Consolas" w:cs="Segoe UI"/>
                <w:color w:val="24292E"/>
                <w:sz w:val="18"/>
                <w:szCs w:val="18"/>
                <w:lang w:eastAsia="en-AU"/>
              </w:rPr>
              <w:t>):</w:t>
            </w: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D73A49"/>
                <w:sz w:val="18"/>
                <w:szCs w:val="18"/>
                <w:lang w:eastAsia="en-AU"/>
              </w:rPr>
            </w:pPr>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def</w:t>
            </w:r>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005CC5"/>
                <w:sz w:val="18"/>
                <w:szCs w:val="18"/>
                <w:lang w:eastAsia="en-AU"/>
              </w:rPr>
              <w:t>__</w:t>
            </w:r>
            <w:proofErr w:type="spellStart"/>
            <w:r w:rsidRPr="00AF2613">
              <w:rPr>
                <w:rFonts w:ascii="Consolas" w:eastAsia="Times New Roman" w:hAnsi="Consolas" w:cs="Segoe UI"/>
                <w:color w:val="005CC5"/>
                <w:sz w:val="18"/>
                <w:szCs w:val="18"/>
                <w:lang w:eastAsia="en-AU"/>
              </w:rPr>
              <w:t>init</w:t>
            </w:r>
            <w:proofErr w:type="spellEnd"/>
            <w:r w:rsidRPr="00AF2613">
              <w:rPr>
                <w:rFonts w:ascii="Consolas" w:eastAsia="Times New Roman" w:hAnsi="Consolas" w:cs="Segoe UI"/>
                <w:color w:val="005CC5"/>
                <w:sz w:val="18"/>
                <w:szCs w:val="18"/>
                <w:lang w:eastAsia="en-AU"/>
              </w:rPr>
              <w:t>_</w:t>
            </w:r>
            <w:proofErr w:type="gramStart"/>
            <w:r w:rsidRPr="00AF2613">
              <w:rPr>
                <w:rFonts w:ascii="Consolas" w:eastAsia="Times New Roman" w:hAnsi="Consolas" w:cs="Segoe UI"/>
                <w:color w:val="005CC5"/>
                <w:sz w:val="18"/>
                <w:szCs w:val="18"/>
                <w:lang w:eastAsia="en-AU"/>
              </w:rPr>
              <w:t>_</w:t>
            </w:r>
            <w:r w:rsidRPr="00AF2613">
              <w:rPr>
                <w:rFonts w:ascii="Consolas" w:eastAsia="Times New Roman" w:hAnsi="Consolas" w:cs="Segoe UI"/>
                <w:color w:val="24292E"/>
                <w:sz w:val="18"/>
                <w:szCs w:val="18"/>
                <w:lang w:eastAsia="en-AU"/>
              </w:rPr>
              <w:t>(</w:t>
            </w:r>
            <w:proofErr w:type="gramEnd"/>
            <w:r w:rsidRPr="00AF2613">
              <w:rPr>
                <w:rFonts w:ascii="Consolas" w:eastAsia="Times New Roman" w:hAnsi="Consolas" w:cs="Segoe UI"/>
                <w:color w:val="24292E"/>
                <w:sz w:val="18"/>
                <w:szCs w:val="18"/>
                <w:lang w:eastAsia="en-AU"/>
              </w:rPr>
              <w:t xml:space="preserve">self, surround, </w:t>
            </w:r>
            <w:proofErr w:type="spellStart"/>
            <w:r w:rsidRPr="00AF2613">
              <w:rPr>
                <w:rFonts w:ascii="Consolas" w:eastAsia="Times New Roman" w:hAnsi="Consolas" w:cs="Segoe UI"/>
                <w:color w:val="24292E"/>
                <w:sz w:val="18"/>
                <w:szCs w:val="18"/>
                <w:lang w:eastAsia="en-AU"/>
              </w:rPr>
              <w:t>type_of_uploaded_object</w:t>
            </w:r>
            <w:proofErr w:type="spellEnd"/>
            <w:r w:rsidRPr="00AF2613">
              <w:rPr>
                <w:rFonts w:ascii="Consolas" w:eastAsia="Times New Roman" w:hAnsi="Consolas" w:cs="Segoe UI"/>
                <w:color w:val="D73A49"/>
                <w:sz w:val="18"/>
                <w:szCs w:val="18"/>
                <w:lang w:eastAsia="en-AU"/>
              </w:rPr>
              <w:t>=</w:t>
            </w:r>
            <w:r w:rsidRPr="00AF2613">
              <w:rPr>
                <w:rFonts w:ascii="Consolas" w:eastAsia="Times New Roman" w:hAnsi="Consolas" w:cs="Segoe UI"/>
                <w:color w:val="005CC5"/>
                <w:sz w:val="18"/>
                <w:szCs w:val="18"/>
                <w:lang w:eastAsia="en-AU"/>
              </w:rPr>
              <w:t>None</w:t>
            </w:r>
            <w:r w:rsidRPr="00AF2613">
              <w:rPr>
                <w:rFonts w:ascii="Consolas" w:eastAsia="Times New Roman" w:hAnsi="Consolas" w:cs="Segoe UI"/>
                <w:color w:val="24292E"/>
                <w:sz w:val="18"/>
                <w:szCs w:val="18"/>
                <w:lang w:eastAsia="en-AU"/>
              </w:rPr>
              <w:t>):</w:t>
            </w:r>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proofErr w:type="spellStart"/>
            <w:proofErr w:type="gramStart"/>
            <w:r w:rsidRPr="00AF2613">
              <w:rPr>
                <w:rFonts w:ascii="Consolas" w:eastAsia="Times New Roman" w:hAnsi="Consolas" w:cs="Segoe UI"/>
                <w:color w:val="005CC5"/>
                <w:sz w:val="18"/>
                <w:szCs w:val="18"/>
                <w:lang w:eastAsia="en-AU"/>
              </w:rPr>
              <w:t>self</w:t>
            </w:r>
            <w:r w:rsidRPr="00AF2613">
              <w:rPr>
                <w:rFonts w:ascii="Consolas" w:eastAsia="Times New Roman" w:hAnsi="Consolas" w:cs="Segoe UI"/>
                <w:color w:val="24292E"/>
                <w:sz w:val="18"/>
                <w:szCs w:val="18"/>
                <w:lang w:eastAsia="en-AU"/>
              </w:rPr>
              <w:t>.surround</w:t>
            </w:r>
            <w:proofErr w:type="spellEnd"/>
            <w:proofErr w:type="gramEnd"/>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w:t>
            </w:r>
            <w:r w:rsidRPr="00AF2613">
              <w:rPr>
                <w:rFonts w:ascii="Consolas" w:eastAsia="Times New Roman" w:hAnsi="Consolas" w:cs="Segoe UI"/>
                <w:color w:val="24292E"/>
                <w:sz w:val="18"/>
                <w:szCs w:val="18"/>
                <w:lang w:eastAsia="en-AU"/>
              </w:rPr>
              <w:t xml:space="preserve"> surround</w:t>
            </w:r>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proofErr w:type="spellStart"/>
            <w:proofErr w:type="gramStart"/>
            <w:r w:rsidRPr="00AF2613">
              <w:rPr>
                <w:rFonts w:ascii="Consolas" w:eastAsia="Times New Roman" w:hAnsi="Consolas" w:cs="Segoe UI"/>
                <w:color w:val="005CC5"/>
                <w:sz w:val="18"/>
                <w:szCs w:val="18"/>
                <w:lang w:eastAsia="en-AU"/>
              </w:rPr>
              <w:t>self</w:t>
            </w:r>
            <w:r w:rsidRPr="00AF2613">
              <w:rPr>
                <w:rFonts w:ascii="Consolas" w:eastAsia="Times New Roman" w:hAnsi="Consolas" w:cs="Segoe UI"/>
                <w:color w:val="24292E"/>
                <w:sz w:val="18"/>
                <w:szCs w:val="18"/>
                <w:lang w:eastAsia="en-AU"/>
              </w:rPr>
              <w:t>.actual</w:t>
            </w:r>
            <w:proofErr w:type="gramEnd"/>
            <w:r w:rsidRPr="00AF2613">
              <w:rPr>
                <w:rFonts w:ascii="Consolas" w:eastAsia="Times New Roman" w:hAnsi="Consolas" w:cs="Segoe UI"/>
                <w:color w:val="24292E"/>
                <w:sz w:val="18"/>
                <w:szCs w:val="18"/>
                <w:lang w:eastAsia="en-AU"/>
              </w:rPr>
              <w:t>_type_of_uploaded_object</w:t>
            </w:r>
            <w:proofErr w:type="spellEnd"/>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w:t>
            </w:r>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005CC5"/>
                <w:sz w:val="18"/>
                <w:szCs w:val="18"/>
                <w:lang w:eastAsia="en-AU"/>
              </w:rPr>
              <w:t>None</w:t>
            </w:r>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if</w:t>
            </w:r>
            <w:r w:rsidRPr="00AF2613">
              <w:rPr>
                <w:rFonts w:ascii="Consolas" w:eastAsia="Times New Roman" w:hAnsi="Consolas" w:cs="Segoe UI"/>
                <w:color w:val="24292E"/>
                <w:sz w:val="18"/>
                <w:szCs w:val="18"/>
                <w:lang w:eastAsia="en-AU"/>
              </w:rPr>
              <w:t xml:space="preserve"> </w:t>
            </w:r>
            <w:proofErr w:type="spellStart"/>
            <w:r w:rsidRPr="00AF2613">
              <w:rPr>
                <w:rFonts w:ascii="Consolas" w:eastAsia="Times New Roman" w:hAnsi="Consolas" w:cs="Segoe UI"/>
                <w:color w:val="24292E"/>
                <w:sz w:val="18"/>
                <w:szCs w:val="18"/>
                <w:lang w:eastAsia="en-AU"/>
              </w:rPr>
              <w:t>type_of_uploaded_object</w:t>
            </w:r>
            <w:proofErr w:type="spellEnd"/>
            <w:r w:rsidRPr="00AF2613">
              <w:rPr>
                <w:rFonts w:ascii="Consolas" w:eastAsia="Times New Roman" w:hAnsi="Consolas" w:cs="Segoe UI"/>
                <w:color w:val="24292E"/>
                <w:sz w:val="18"/>
                <w:szCs w:val="18"/>
                <w:lang w:eastAsia="en-AU"/>
              </w:rPr>
              <w:t>:</w:t>
            </w:r>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proofErr w:type="spellStart"/>
            <w:proofErr w:type="gramStart"/>
            <w:r w:rsidRPr="00AF2613">
              <w:rPr>
                <w:rFonts w:ascii="Consolas" w:eastAsia="Times New Roman" w:hAnsi="Consolas" w:cs="Segoe UI"/>
                <w:color w:val="005CC5"/>
                <w:sz w:val="18"/>
                <w:szCs w:val="18"/>
                <w:lang w:eastAsia="en-AU"/>
              </w:rPr>
              <w:t>self</w:t>
            </w:r>
            <w:r w:rsidRPr="00AF2613">
              <w:rPr>
                <w:rFonts w:ascii="Consolas" w:eastAsia="Times New Roman" w:hAnsi="Consolas" w:cs="Segoe UI"/>
                <w:color w:val="24292E"/>
                <w:sz w:val="18"/>
                <w:szCs w:val="18"/>
                <w:lang w:eastAsia="en-AU"/>
              </w:rPr>
              <w:t>.type</w:t>
            </w:r>
            <w:proofErr w:type="gramEnd"/>
            <w:r w:rsidRPr="00AF2613">
              <w:rPr>
                <w:rFonts w:ascii="Consolas" w:eastAsia="Times New Roman" w:hAnsi="Consolas" w:cs="Segoe UI"/>
                <w:color w:val="24292E"/>
                <w:sz w:val="18"/>
                <w:szCs w:val="18"/>
                <w:lang w:eastAsia="en-AU"/>
              </w:rPr>
              <w:t>_of_uploaded_object</w:t>
            </w:r>
            <w:proofErr w:type="spellEnd"/>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w:t>
            </w:r>
            <w:r w:rsidRPr="00AF2613">
              <w:rPr>
                <w:rFonts w:ascii="Consolas" w:eastAsia="Times New Roman" w:hAnsi="Consolas" w:cs="Segoe UI"/>
                <w:color w:val="24292E"/>
                <w:sz w:val="18"/>
                <w:szCs w:val="18"/>
                <w:lang w:eastAsia="en-AU"/>
              </w:rPr>
              <w:t xml:space="preserve"> </w:t>
            </w:r>
            <w:proofErr w:type="spellStart"/>
            <w:r w:rsidRPr="00AF2613">
              <w:rPr>
                <w:rFonts w:ascii="Consolas" w:eastAsia="Times New Roman" w:hAnsi="Consolas" w:cs="Segoe UI"/>
                <w:color w:val="24292E"/>
                <w:sz w:val="18"/>
                <w:szCs w:val="18"/>
                <w:lang w:eastAsia="en-AU"/>
              </w:rPr>
              <w:t>type_of_uploaded_object</w:t>
            </w:r>
            <w:proofErr w:type="spellEnd"/>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else</w:t>
            </w:r>
            <w:r w:rsidRPr="00AF2613">
              <w:rPr>
                <w:rFonts w:ascii="Consolas" w:eastAsia="Times New Roman" w:hAnsi="Consolas" w:cs="Segoe UI"/>
                <w:color w:val="24292E"/>
                <w:sz w:val="18"/>
                <w:szCs w:val="18"/>
                <w:lang w:eastAsia="en-AU"/>
              </w:rPr>
              <w:t>:</w:t>
            </w:r>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proofErr w:type="spellStart"/>
            <w:proofErr w:type="gramStart"/>
            <w:r w:rsidRPr="00AF2613">
              <w:rPr>
                <w:rFonts w:ascii="Consolas" w:eastAsia="Times New Roman" w:hAnsi="Consolas" w:cs="Segoe UI"/>
                <w:color w:val="005CC5"/>
                <w:sz w:val="18"/>
                <w:szCs w:val="18"/>
                <w:lang w:eastAsia="en-AU"/>
              </w:rPr>
              <w:t>self</w:t>
            </w:r>
            <w:r w:rsidRPr="00AF2613">
              <w:rPr>
                <w:rFonts w:ascii="Consolas" w:eastAsia="Times New Roman" w:hAnsi="Consolas" w:cs="Segoe UI"/>
                <w:color w:val="24292E"/>
                <w:sz w:val="18"/>
                <w:szCs w:val="18"/>
                <w:lang w:eastAsia="en-AU"/>
              </w:rPr>
              <w:t>.type</w:t>
            </w:r>
            <w:proofErr w:type="gramEnd"/>
            <w:r w:rsidRPr="00AF2613">
              <w:rPr>
                <w:rFonts w:ascii="Consolas" w:eastAsia="Times New Roman" w:hAnsi="Consolas" w:cs="Segoe UI"/>
                <w:color w:val="24292E"/>
                <w:sz w:val="18"/>
                <w:szCs w:val="18"/>
                <w:lang w:eastAsia="en-AU"/>
              </w:rPr>
              <w:t>_of_uploaded_object</w:t>
            </w:r>
            <w:proofErr w:type="spellEnd"/>
            <w:r w:rsidRPr="00AF2613">
              <w:rPr>
                <w:rFonts w:ascii="Consolas" w:eastAsia="Times New Roman" w:hAnsi="Consolas" w:cs="Segoe UI"/>
                <w:color w:val="24292E"/>
                <w:sz w:val="18"/>
                <w:szCs w:val="18"/>
                <w:lang w:eastAsia="en-AU"/>
              </w:rPr>
              <w:t xml:space="preserve"> </w:t>
            </w:r>
            <w:r w:rsidRPr="00AF2613">
              <w:rPr>
                <w:rFonts w:ascii="Consolas" w:eastAsia="Times New Roman" w:hAnsi="Consolas" w:cs="Segoe UI"/>
                <w:color w:val="D73A49"/>
                <w:sz w:val="18"/>
                <w:szCs w:val="18"/>
                <w:lang w:eastAsia="en-AU"/>
              </w:rPr>
              <w:t>=</w:t>
            </w:r>
            <w:r w:rsidRPr="00AF2613">
              <w:rPr>
                <w:rFonts w:ascii="Consolas" w:eastAsia="Times New Roman" w:hAnsi="Consolas" w:cs="Segoe UI"/>
                <w:color w:val="24292E"/>
                <w:sz w:val="18"/>
                <w:szCs w:val="18"/>
                <w:lang w:eastAsia="en-AU"/>
              </w:rPr>
              <w:t xml:space="preserve"> </w:t>
            </w:r>
            <w:proofErr w:type="spellStart"/>
            <w:r w:rsidRPr="00AF2613">
              <w:rPr>
                <w:rFonts w:ascii="Consolas" w:eastAsia="Times New Roman" w:hAnsi="Consolas" w:cs="Segoe UI"/>
                <w:color w:val="24292E"/>
                <w:sz w:val="18"/>
                <w:szCs w:val="18"/>
                <w:lang w:eastAsia="en-AU"/>
              </w:rPr>
              <w:t>AllowedTypes.</w:t>
            </w:r>
            <w:r w:rsidRPr="00AF2613">
              <w:rPr>
                <w:rFonts w:ascii="Consolas" w:eastAsia="Times New Roman" w:hAnsi="Consolas" w:cs="Segoe UI"/>
                <w:color w:val="005CC5"/>
                <w:sz w:val="18"/>
                <w:szCs w:val="18"/>
                <w:lang w:eastAsia="en-AU"/>
              </w:rPr>
              <w:t>JSON</w:t>
            </w:r>
            <w:proofErr w:type="spellEnd"/>
          </w:p>
        </w:tc>
      </w:tr>
      <w:tr w:rsidR="00AF2613" w:rsidRPr="00AF2613" w:rsidTr="00AF2613">
        <w:trPr>
          <w:trHeight w:val="268"/>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49" w:type="dxa"/>
            <w:shd w:val="clear" w:color="auto" w:fill="FFFFFF"/>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p>
        </w:tc>
        <w:tc>
          <w:tcPr>
            <w:tcW w:w="7121" w:type="dxa"/>
            <w:shd w:val="clear" w:color="auto" w:fill="FFFFFF"/>
            <w:tcMar>
              <w:top w:w="0" w:type="dxa"/>
              <w:left w:w="150" w:type="dxa"/>
              <w:bottom w:w="0" w:type="dxa"/>
              <w:right w:w="150" w:type="dxa"/>
            </w:tcMar>
            <w:hideMark/>
          </w:tcPr>
          <w:p w:rsidR="00AF2613" w:rsidRPr="00AF2613" w:rsidRDefault="00AF2613" w:rsidP="00AF2613">
            <w:pPr>
              <w:spacing w:after="0" w:line="300" w:lineRule="atLeast"/>
              <w:rPr>
                <w:rFonts w:ascii="Consolas" w:eastAsia="Times New Roman" w:hAnsi="Consolas" w:cs="Segoe UI"/>
                <w:color w:val="24292E"/>
                <w:sz w:val="18"/>
                <w:szCs w:val="18"/>
                <w:lang w:eastAsia="en-AU"/>
              </w:rPr>
            </w:pPr>
            <w:r w:rsidRPr="00AF2613">
              <w:rPr>
                <w:rFonts w:ascii="Consolas" w:eastAsia="Times New Roman" w:hAnsi="Consolas" w:cs="Segoe UI"/>
                <w:color w:val="24292E"/>
                <w:sz w:val="18"/>
                <w:szCs w:val="18"/>
                <w:lang w:eastAsia="en-AU"/>
              </w:rPr>
              <w:t xml:space="preserve">        </w:t>
            </w:r>
            <w:proofErr w:type="spellStart"/>
            <w:proofErr w:type="gramStart"/>
            <w:r w:rsidRPr="00AF2613">
              <w:rPr>
                <w:rFonts w:ascii="Consolas" w:eastAsia="Times New Roman" w:hAnsi="Consolas" w:cs="Segoe UI"/>
                <w:color w:val="005CC5"/>
                <w:sz w:val="18"/>
                <w:szCs w:val="18"/>
                <w:lang w:eastAsia="en-AU"/>
              </w:rPr>
              <w:t>self</w:t>
            </w:r>
            <w:r w:rsidRPr="00AF2613">
              <w:rPr>
                <w:rFonts w:ascii="Consolas" w:eastAsia="Times New Roman" w:hAnsi="Consolas" w:cs="Segoe UI"/>
                <w:color w:val="24292E"/>
                <w:sz w:val="18"/>
                <w:szCs w:val="18"/>
                <w:lang w:eastAsia="en-AU"/>
              </w:rPr>
              <w:t>.surround</w:t>
            </w:r>
            <w:proofErr w:type="gramEnd"/>
            <w:r w:rsidRPr="00AF2613">
              <w:rPr>
                <w:rFonts w:ascii="Consolas" w:eastAsia="Times New Roman" w:hAnsi="Consolas" w:cs="Segoe UI"/>
                <w:color w:val="24292E"/>
                <w:sz w:val="18"/>
                <w:szCs w:val="18"/>
                <w:lang w:eastAsia="en-AU"/>
              </w:rPr>
              <w:t>.init_stages</w:t>
            </w:r>
            <w:proofErr w:type="spellEnd"/>
            <w:r w:rsidRPr="00AF2613">
              <w:rPr>
                <w:rFonts w:ascii="Consolas" w:eastAsia="Times New Roman" w:hAnsi="Consolas" w:cs="Segoe UI"/>
                <w:color w:val="24292E"/>
                <w:sz w:val="18"/>
                <w:szCs w:val="18"/>
                <w:lang w:eastAsia="en-AU"/>
              </w:rPr>
              <w:t>()</w:t>
            </w:r>
          </w:p>
        </w:tc>
      </w:tr>
      <w:tr w:rsidR="00AF2613" w:rsidRPr="00AF2613" w:rsidTr="00AF2613">
        <w:trPr>
          <w:trHeight w:val="70"/>
        </w:trPr>
        <w:tc>
          <w:tcPr>
            <w:tcW w:w="1755" w:type="dxa"/>
            <w:shd w:val="clear" w:color="auto" w:fill="FFFFFF"/>
            <w:noWrap/>
            <w:tcMar>
              <w:top w:w="0" w:type="dxa"/>
              <w:left w:w="150" w:type="dxa"/>
              <w:bottom w:w="0" w:type="dxa"/>
              <w:right w:w="150" w:type="dxa"/>
            </w:tcMar>
            <w:hideMark/>
          </w:tcPr>
          <w:p w:rsidR="00AF2613" w:rsidRPr="00AF2613" w:rsidRDefault="00AF2613" w:rsidP="00AF2613">
            <w:pPr>
              <w:spacing w:after="0" w:line="300" w:lineRule="atLeast"/>
              <w:rPr>
                <w:rFonts w:ascii="Tahoma" w:eastAsia="Times New Roman" w:hAnsi="Tahoma" w:cs="Tahoma"/>
                <w:color w:val="24292E"/>
                <w:sz w:val="24"/>
                <w:szCs w:val="18"/>
                <w:lang w:eastAsia="en-AU"/>
              </w:rPr>
            </w:pPr>
          </w:p>
        </w:tc>
        <w:tc>
          <w:tcPr>
            <w:tcW w:w="49" w:type="dxa"/>
            <w:shd w:val="clear" w:color="auto" w:fill="FFFFFF"/>
          </w:tcPr>
          <w:p w:rsidR="00AF2613" w:rsidRPr="00AF2613" w:rsidRDefault="00AF2613" w:rsidP="00AF2613">
            <w:pPr>
              <w:spacing w:after="0" w:line="240" w:lineRule="auto"/>
              <w:rPr>
                <w:rFonts w:ascii="Times New Roman" w:eastAsia="Times New Roman" w:hAnsi="Times New Roman" w:cs="Times New Roman"/>
                <w:sz w:val="20"/>
                <w:szCs w:val="20"/>
                <w:lang w:eastAsia="en-AU"/>
              </w:rPr>
            </w:pPr>
          </w:p>
        </w:tc>
        <w:tc>
          <w:tcPr>
            <w:tcW w:w="7121" w:type="dxa"/>
            <w:shd w:val="clear" w:color="auto" w:fill="FFFFFF"/>
            <w:vAlign w:val="center"/>
            <w:hideMark/>
          </w:tcPr>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Default="00AF2613" w:rsidP="00AF2613">
            <w:pPr>
              <w:spacing w:after="0" w:line="240" w:lineRule="auto"/>
              <w:rPr>
                <w:rFonts w:ascii="Times New Roman" w:eastAsia="Times New Roman" w:hAnsi="Times New Roman" w:cs="Times New Roman"/>
                <w:sz w:val="20"/>
                <w:szCs w:val="20"/>
                <w:lang w:eastAsia="en-AU"/>
              </w:rPr>
            </w:pPr>
          </w:p>
          <w:p w:rsidR="00AF2613" w:rsidRPr="00AF2613" w:rsidRDefault="00AF2613" w:rsidP="00AF2613">
            <w:pPr>
              <w:spacing w:after="0" w:line="240" w:lineRule="auto"/>
              <w:rPr>
                <w:rFonts w:ascii="Times New Roman" w:eastAsia="Times New Roman" w:hAnsi="Times New Roman" w:cs="Times New Roman"/>
                <w:sz w:val="20"/>
                <w:szCs w:val="20"/>
                <w:lang w:eastAsia="en-AU"/>
              </w:rPr>
            </w:pPr>
          </w:p>
        </w:tc>
      </w:tr>
    </w:tbl>
    <w:p w:rsidR="00E15EE5" w:rsidRDefault="00AF2613" w:rsidP="00AF2613">
      <w:pPr>
        <w:pStyle w:val="ListParagraph"/>
        <w:numPr>
          <w:ilvl w:val="0"/>
          <w:numId w:val="1"/>
        </w:numPr>
        <w:rPr>
          <w:rFonts w:ascii="Tahoma" w:hAnsi="Tahoma" w:cs="Tahoma"/>
          <w:sz w:val="24"/>
        </w:rPr>
      </w:pPr>
      <w:r>
        <w:rPr>
          <w:rFonts w:ascii="Tahoma" w:hAnsi="Tahoma" w:cs="Tahoma"/>
          <w:sz w:val="24"/>
        </w:rPr>
        <w:t xml:space="preserve">As we can see in the above example in class wrapper its defined </w:t>
      </w:r>
      <w:proofErr w:type="spellStart"/>
      <w:r>
        <w:rPr>
          <w:rFonts w:ascii="Tahoma" w:hAnsi="Tahoma" w:cs="Tahoma"/>
          <w:sz w:val="24"/>
        </w:rPr>
        <w:t>init</w:t>
      </w:r>
      <w:proofErr w:type="spellEnd"/>
      <w:r>
        <w:rPr>
          <w:rFonts w:ascii="Tahoma" w:hAnsi="Tahoma" w:cs="Tahoma"/>
          <w:sz w:val="24"/>
        </w:rPr>
        <w:t xml:space="preserve"> function and it will used to call this function in the code and to modify it.</w:t>
      </w:r>
    </w:p>
    <w:p w:rsidR="00736939" w:rsidRDefault="00736939" w:rsidP="00736939">
      <w:pPr>
        <w:rPr>
          <w:rFonts w:ascii="Tahoma" w:hAnsi="Tahoma" w:cs="Tahoma"/>
          <w:sz w:val="24"/>
        </w:rPr>
      </w:pPr>
    </w:p>
    <w:p w:rsidR="00736939" w:rsidRDefault="00736939" w:rsidP="00736939">
      <w:pPr>
        <w:rPr>
          <w:rFonts w:ascii="Tahoma" w:hAnsi="Tahoma" w:cs="Tahoma"/>
          <w:sz w:val="24"/>
        </w:rPr>
      </w:pPr>
      <w:bookmarkStart w:id="0" w:name="_GoBack"/>
      <w:bookmarkEnd w:id="0"/>
      <w:r w:rsidRPr="00736939">
        <w:rPr>
          <w:rFonts w:ascii="Tahoma" w:hAnsi="Tahoma" w:cs="Tahoma"/>
          <w:sz w:val="24"/>
        </w:rPr>
        <w:sym w:font="Wingdings" w:char="F0E0"/>
      </w:r>
      <w:r>
        <w:rPr>
          <w:rFonts w:ascii="Tahoma" w:hAnsi="Tahoma" w:cs="Tahoma"/>
          <w:sz w:val="24"/>
        </w:rPr>
        <w:t xml:space="preserve"> Code to import wrapper class: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744"/>
      </w:tblGrid>
      <w:tr w:rsidR="00736939" w:rsidRPr="00736939" w:rsidTr="00736939">
        <w:trPr>
          <w:gridAfter w:val="1"/>
        </w:trPr>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roofErr w:type="spellStart"/>
            <w:r w:rsidRPr="00736939">
              <w:rPr>
                <w:rFonts w:ascii="Consolas" w:eastAsia="Times New Roman" w:hAnsi="Consolas" w:cs="Segoe UI"/>
                <w:color w:val="24292E"/>
                <w:sz w:val="18"/>
                <w:szCs w:val="18"/>
                <w:lang w:eastAsia="en-AU"/>
              </w:rPr>
              <w:t>Import</w:t>
            </w:r>
            <w:r>
              <w:rPr>
                <w:rFonts w:ascii="Consolas" w:eastAsia="Times New Roman" w:hAnsi="Consolas" w:cs="Segoe UI"/>
                <w:color w:val="24292E"/>
                <w:sz w:val="18"/>
                <w:szCs w:val="18"/>
                <w:lang w:eastAsia="en-AU"/>
              </w:rPr>
              <w:t>_</w:t>
            </w:r>
            <w:r w:rsidRPr="00736939">
              <w:rPr>
                <w:rFonts w:ascii="Consolas" w:eastAsia="Times New Roman" w:hAnsi="Consolas" w:cs="Segoe UI"/>
                <w:color w:val="24292E"/>
                <w:sz w:val="18"/>
                <w:szCs w:val="18"/>
                <w:lang w:eastAsia="en-AU"/>
              </w:rPr>
              <w:t>json</w:t>
            </w:r>
            <w:proofErr w:type="spellEnd"/>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from surround import Surround, Wrapper, </w:t>
            </w:r>
            <w:proofErr w:type="spellStart"/>
            <w:r w:rsidRPr="00736939">
              <w:rPr>
                <w:rFonts w:ascii="Consolas" w:eastAsia="Times New Roman" w:hAnsi="Consolas" w:cs="Segoe UI"/>
                <w:color w:val="24292E"/>
                <w:sz w:val="18"/>
                <w:szCs w:val="18"/>
                <w:lang w:eastAsia="en-AU"/>
              </w:rPr>
              <w:t>AllowedTypes</w:t>
            </w:r>
            <w:proofErr w:type="spellEnd"/>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from stages import </w:t>
            </w:r>
            <w:proofErr w:type="spellStart"/>
            <w:r w:rsidRPr="00736939">
              <w:rPr>
                <w:rFonts w:ascii="Consolas" w:eastAsia="Times New Roman" w:hAnsi="Consolas" w:cs="Segoe UI"/>
                <w:color w:val="24292E"/>
                <w:sz w:val="18"/>
                <w:szCs w:val="18"/>
                <w:lang w:eastAsia="en-AU"/>
              </w:rPr>
              <w:t>ValidateData</w:t>
            </w:r>
            <w:proofErr w:type="spellEnd"/>
            <w:r w:rsidRPr="00736939">
              <w:rPr>
                <w:rFonts w:ascii="Consolas" w:eastAsia="Times New Roman" w:hAnsi="Consolas" w:cs="Segoe UI"/>
                <w:color w:val="24292E"/>
                <w:sz w:val="18"/>
                <w:szCs w:val="18"/>
                <w:lang w:eastAsia="en-AU"/>
              </w:rPr>
              <w:t>, {</w:t>
            </w:r>
            <w:proofErr w:type="spellStart"/>
            <w:r w:rsidRPr="00736939">
              <w:rPr>
                <w:rFonts w:ascii="Consolas" w:eastAsia="Times New Roman" w:hAnsi="Consolas" w:cs="Segoe UI"/>
                <w:color w:val="24292E"/>
                <w:sz w:val="18"/>
                <w:szCs w:val="18"/>
                <w:lang w:eastAsia="en-AU"/>
              </w:rPr>
              <w:t>project_</w:t>
            </w:r>
            <w:proofErr w:type="gramStart"/>
            <w:r w:rsidRPr="00736939">
              <w:rPr>
                <w:rFonts w:ascii="Consolas" w:eastAsia="Times New Roman" w:hAnsi="Consolas" w:cs="Segoe UI"/>
                <w:color w:val="24292E"/>
                <w:sz w:val="18"/>
                <w:szCs w:val="18"/>
                <w:lang w:eastAsia="en-AU"/>
              </w:rPr>
              <w:t>name</w:t>
            </w:r>
            <w:proofErr w:type="spellEnd"/>
            <w:r w:rsidRPr="00736939">
              <w:rPr>
                <w:rFonts w:ascii="Consolas" w:eastAsia="Times New Roman" w:hAnsi="Consolas" w:cs="Segoe UI"/>
                <w:color w:val="24292E"/>
                <w:sz w:val="18"/>
                <w:szCs w:val="18"/>
                <w:lang w:eastAsia="en-AU"/>
              </w:rPr>
              <w:t>}Data</w:t>
            </w:r>
            <w:proofErr w:type="gramEnd"/>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p w:rsidR="00736939" w:rsidRPr="00736939" w:rsidRDefault="00736939" w:rsidP="00736939">
            <w:pPr>
              <w:spacing w:after="0" w:line="300" w:lineRule="atLeast"/>
              <w:jc w:val="right"/>
              <w:rPr>
                <w:rFonts w:ascii="Times New Roman" w:eastAsia="Times New Roman" w:hAnsi="Times New Roman" w:cs="Times New Roman"/>
                <w:sz w:val="20"/>
                <w:szCs w:val="20"/>
                <w:lang w:eastAsia="en-AU"/>
              </w:rPr>
            </w:pP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class </w:t>
            </w:r>
            <w:proofErr w:type="spellStart"/>
            <w:proofErr w:type="gramStart"/>
            <w:r w:rsidRPr="00736939">
              <w:rPr>
                <w:rFonts w:ascii="Consolas" w:eastAsia="Times New Roman" w:hAnsi="Consolas" w:cs="Segoe UI"/>
                <w:color w:val="24292E"/>
                <w:sz w:val="18"/>
                <w:szCs w:val="18"/>
                <w:lang w:eastAsia="en-AU"/>
              </w:rPr>
              <w:t>PipelineWrapper</w:t>
            </w:r>
            <w:proofErr w:type="spellEnd"/>
            <w:r w:rsidRPr="00736939">
              <w:rPr>
                <w:rFonts w:ascii="Consolas" w:eastAsia="Times New Roman" w:hAnsi="Consolas" w:cs="Segoe UI"/>
                <w:color w:val="24292E"/>
                <w:sz w:val="18"/>
                <w:szCs w:val="18"/>
                <w:lang w:eastAsia="en-AU"/>
              </w:rPr>
              <w:t>(</w:t>
            </w:r>
            <w:proofErr w:type="gramEnd"/>
            <w:r w:rsidRPr="00736939">
              <w:rPr>
                <w:rFonts w:ascii="Consolas" w:eastAsia="Times New Roman" w:hAnsi="Consolas" w:cs="Segoe UI"/>
                <w:color w:val="24292E"/>
                <w:sz w:val="18"/>
                <w:szCs w:val="18"/>
                <w:lang w:eastAsia="en-AU"/>
              </w:rPr>
              <w:t>Wrapper):</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def __</w:t>
            </w:r>
            <w:proofErr w:type="spellStart"/>
            <w:r w:rsidRPr="00736939">
              <w:rPr>
                <w:rFonts w:ascii="Consolas" w:eastAsia="Times New Roman" w:hAnsi="Consolas" w:cs="Segoe UI"/>
                <w:color w:val="24292E"/>
                <w:sz w:val="18"/>
                <w:szCs w:val="18"/>
                <w:lang w:eastAsia="en-AU"/>
              </w:rPr>
              <w:t>init</w:t>
            </w:r>
            <w:proofErr w:type="spellEnd"/>
            <w:r w:rsidRPr="00736939">
              <w:rPr>
                <w:rFonts w:ascii="Consolas" w:eastAsia="Times New Roman" w:hAnsi="Consolas" w:cs="Segoe UI"/>
                <w:color w:val="24292E"/>
                <w:sz w:val="18"/>
                <w:szCs w:val="18"/>
                <w:lang w:eastAsia="en-AU"/>
              </w:rPr>
              <w:t>__(self):</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surround = Surround([</w:t>
            </w:r>
            <w:proofErr w:type="spellStart"/>
            <w:proofErr w:type="gramStart"/>
            <w:r w:rsidRPr="00736939">
              <w:rPr>
                <w:rFonts w:ascii="Consolas" w:eastAsia="Times New Roman" w:hAnsi="Consolas" w:cs="Segoe UI"/>
                <w:color w:val="24292E"/>
                <w:sz w:val="18"/>
                <w:szCs w:val="18"/>
                <w:lang w:eastAsia="en-AU"/>
              </w:rPr>
              <w:t>ValidateData</w:t>
            </w:r>
            <w:proofErr w:type="spellEnd"/>
            <w:r w:rsidRPr="00736939">
              <w:rPr>
                <w:rFonts w:ascii="Consolas" w:eastAsia="Times New Roman" w:hAnsi="Consolas" w:cs="Segoe UI"/>
                <w:color w:val="24292E"/>
                <w:sz w:val="18"/>
                <w:szCs w:val="18"/>
                <w:lang w:eastAsia="en-AU"/>
              </w:rPr>
              <w:t>(</w:t>
            </w:r>
            <w:proofErr w:type="gramEnd"/>
            <w:r w:rsidRPr="00736939">
              <w:rPr>
                <w:rFonts w:ascii="Consolas" w:eastAsia="Times New Roman" w:hAnsi="Consolas" w:cs="Segoe UI"/>
                <w:color w:val="24292E"/>
                <w:sz w:val="18"/>
                <w:szCs w:val="18"/>
                <w:lang w:eastAsia="en-AU"/>
              </w:rPr>
              <w:t>)], __name__)</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super(</w:t>
            </w:r>
            <w:proofErr w:type="gramStart"/>
            <w:r w:rsidRPr="00736939">
              <w:rPr>
                <w:rFonts w:ascii="Consolas" w:eastAsia="Times New Roman" w:hAnsi="Consolas" w:cs="Segoe UI"/>
                <w:color w:val="24292E"/>
                <w:sz w:val="18"/>
                <w:szCs w:val="18"/>
                <w:lang w:eastAsia="en-AU"/>
              </w:rPr>
              <w:t>)._</w:t>
            </w:r>
            <w:proofErr w:type="gramEnd"/>
            <w:r w:rsidRPr="00736939">
              <w:rPr>
                <w:rFonts w:ascii="Consolas" w:eastAsia="Times New Roman" w:hAnsi="Consolas" w:cs="Segoe UI"/>
                <w:color w:val="24292E"/>
                <w:sz w:val="18"/>
                <w:szCs w:val="18"/>
                <w:lang w:eastAsia="en-AU"/>
              </w:rPr>
              <w:t>_</w:t>
            </w:r>
            <w:proofErr w:type="spellStart"/>
            <w:r w:rsidRPr="00736939">
              <w:rPr>
                <w:rFonts w:ascii="Consolas" w:eastAsia="Times New Roman" w:hAnsi="Consolas" w:cs="Segoe UI"/>
                <w:color w:val="24292E"/>
                <w:sz w:val="18"/>
                <w:szCs w:val="18"/>
                <w:lang w:eastAsia="en-AU"/>
              </w:rPr>
              <w:t>init</w:t>
            </w:r>
            <w:proofErr w:type="spellEnd"/>
            <w:r w:rsidRPr="00736939">
              <w:rPr>
                <w:rFonts w:ascii="Consolas" w:eastAsia="Times New Roman" w:hAnsi="Consolas" w:cs="Segoe UI"/>
                <w:color w:val="24292E"/>
                <w:sz w:val="18"/>
                <w:szCs w:val="18"/>
                <w:lang w:eastAsia="en-AU"/>
              </w:rPr>
              <w:t>__(surround)</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p w:rsidR="00736939" w:rsidRPr="00736939" w:rsidRDefault="00736939" w:rsidP="00736939">
            <w:pPr>
              <w:spacing w:after="0" w:line="300" w:lineRule="atLeast"/>
              <w:jc w:val="right"/>
              <w:rPr>
                <w:rFonts w:ascii="Times New Roman" w:eastAsia="Times New Roman" w:hAnsi="Times New Roman" w:cs="Times New Roman"/>
                <w:sz w:val="20"/>
                <w:szCs w:val="20"/>
                <w:lang w:eastAsia="en-AU"/>
              </w:rPr>
            </w:pP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Times New Roman" w:eastAsia="Times New Roman" w:hAnsi="Times New Roman" w:cs="Times New Roman"/>
                <w:sz w:val="20"/>
                <w:szCs w:val="20"/>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def </w:t>
            </w:r>
            <w:proofErr w:type="gramStart"/>
            <w:r w:rsidRPr="00736939">
              <w:rPr>
                <w:rFonts w:ascii="Consolas" w:eastAsia="Times New Roman" w:hAnsi="Consolas" w:cs="Segoe UI"/>
                <w:color w:val="24292E"/>
                <w:sz w:val="18"/>
                <w:szCs w:val="18"/>
                <w:lang w:eastAsia="en-AU"/>
              </w:rPr>
              <w:t>run(</w:t>
            </w:r>
            <w:proofErr w:type="gramEnd"/>
            <w:r w:rsidRPr="00736939">
              <w:rPr>
                <w:rFonts w:ascii="Consolas" w:eastAsia="Times New Roman" w:hAnsi="Consolas" w:cs="Segoe UI"/>
                <w:color w:val="24292E"/>
                <w:sz w:val="18"/>
                <w:szCs w:val="18"/>
                <w:lang w:eastAsia="en-AU"/>
              </w:rPr>
              <w:t xml:space="preserve">self, </w:t>
            </w:r>
            <w:proofErr w:type="spellStart"/>
            <w:r w:rsidRPr="00736939">
              <w:rPr>
                <w:rFonts w:ascii="Consolas" w:eastAsia="Times New Roman" w:hAnsi="Consolas" w:cs="Segoe UI"/>
                <w:color w:val="24292E"/>
                <w:sz w:val="18"/>
                <w:szCs w:val="18"/>
                <w:lang w:eastAsia="en-AU"/>
              </w:rPr>
              <w:t>input_data</w:t>
            </w:r>
            <w:proofErr w:type="spellEnd"/>
            <w:r w:rsidRPr="00736939">
              <w:rPr>
                <w:rFonts w:ascii="Consolas" w:eastAsia="Times New Roman" w:hAnsi="Consolas" w:cs="Segoe UI"/>
                <w:color w:val="24292E"/>
                <w:sz w:val="18"/>
                <w:szCs w:val="18"/>
                <w:lang w:eastAsia="en-AU"/>
              </w:rPr>
              <w:t>):</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text = </w:t>
            </w:r>
            <w:proofErr w:type="spellStart"/>
            <w:proofErr w:type="gramStart"/>
            <w:r w:rsidRPr="00736939">
              <w:rPr>
                <w:rFonts w:ascii="Consolas" w:eastAsia="Times New Roman" w:hAnsi="Consolas" w:cs="Segoe UI"/>
                <w:color w:val="24292E"/>
                <w:sz w:val="18"/>
                <w:szCs w:val="18"/>
                <w:lang w:eastAsia="en-AU"/>
              </w:rPr>
              <w:t>json.loads</w:t>
            </w:r>
            <w:proofErr w:type="spellEnd"/>
            <w:proofErr w:type="gramEnd"/>
            <w:r w:rsidRPr="00736939">
              <w:rPr>
                <w:rFonts w:ascii="Consolas" w:eastAsia="Times New Roman" w:hAnsi="Consolas" w:cs="Segoe UI"/>
                <w:color w:val="24292E"/>
                <w:sz w:val="18"/>
                <w:szCs w:val="18"/>
                <w:lang w:eastAsia="en-AU"/>
              </w:rPr>
              <w:t>(</w:t>
            </w:r>
            <w:proofErr w:type="spellStart"/>
            <w:r w:rsidRPr="00736939">
              <w:rPr>
                <w:rFonts w:ascii="Consolas" w:eastAsia="Times New Roman" w:hAnsi="Consolas" w:cs="Segoe UI"/>
                <w:color w:val="24292E"/>
                <w:sz w:val="18"/>
                <w:szCs w:val="18"/>
                <w:lang w:eastAsia="en-AU"/>
              </w:rPr>
              <w:t>input_data</w:t>
            </w:r>
            <w:proofErr w:type="spellEnd"/>
            <w:r w:rsidRPr="00736939">
              <w:rPr>
                <w:rFonts w:ascii="Consolas" w:eastAsia="Times New Roman" w:hAnsi="Consolas" w:cs="Segoe UI"/>
                <w:color w:val="24292E"/>
                <w:sz w:val="18"/>
                <w:szCs w:val="18"/>
                <w:lang w:eastAsia="en-AU"/>
              </w:rPr>
              <w:t>)["data"]</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data = {</w:t>
            </w:r>
            <w:proofErr w:type="spellStart"/>
            <w:r w:rsidRPr="00736939">
              <w:rPr>
                <w:rFonts w:ascii="Consolas" w:eastAsia="Times New Roman" w:hAnsi="Consolas" w:cs="Segoe UI"/>
                <w:color w:val="24292E"/>
                <w:sz w:val="18"/>
                <w:szCs w:val="18"/>
                <w:lang w:eastAsia="en-AU"/>
              </w:rPr>
              <w:t>project_</w:t>
            </w:r>
            <w:proofErr w:type="gramStart"/>
            <w:r w:rsidRPr="00736939">
              <w:rPr>
                <w:rFonts w:ascii="Consolas" w:eastAsia="Times New Roman" w:hAnsi="Consolas" w:cs="Segoe UI"/>
                <w:color w:val="24292E"/>
                <w:sz w:val="18"/>
                <w:szCs w:val="18"/>
                <w:lang w:eastAsia="en-AU"/>
              </w:rPr>
              <w:t>name</w:t>
            </w:r>
            <w:proofErr w:type="spellEnd"/>
            <w:r w:rsidRPr="00736939">
              <w:rPr>
                <w:rFonts w:ascii="Consolas" w:eastAsia="Times New Roman" w:hAnsi="Consolas" w:cs="Segoe UI"/>
                <w:color w:val="24292E"/>
                <w:sz w:val="18"/>
                <w:szCs w:val="18"/>
                <w:lang w:eastAsia="en-AU"/>
              </w:rPr>
              <w:t>}Data</w:t>
            </w:r>
            <w:proofErr w:type="gramEnd"/>
            <w:r w:rsidRPr="00736939">
              <w:rPr>
                <w:rFonts w:ascii="Consolas" w:eastAsia="Times New Roman" w:hAnsi="Consolas" w:cs="Segoe UI"/>
                <w:color w:val="24292E"/>
                <w:sz w:val="18"/>
                <w:szCs w:val="18"/>
                <w:lang w:eastAsia="en-AU"/>
              </w:rPr>
              <w:t>(text)</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w:t>
            </w:r>
            <w:proofErr w:type="spellStart"/>
            <w:proofErr w:type="gramStart"/>
            <w:r w:rsidRPr="00736939">
              <w:rPr>
                <w:rFonts w:ascii="Consolas" w:eastAsia="Times New Roman" w:hAnsi="Consolas" w:cs="Segoe UI"/>
                <w:color w:val="24292E"/>
                <w:sz w:val="18"/>
                <w:szCs w:val="18"/>
                <w:lang w:eastAsia="en-AU"/>
              </w:rPr>
              <w:t>self.surround</w:t>
            </w:r>
            <w:proofErr w:type="gramEnd"/>
            <w:r w:rsidRPr="00736939">
              <w:rPr>
                <w:rFonts w:ascii="Consolas" w:eastAsia="Times New Roman" w:hAnsi="Consolas" w:cs="Segoe UI"/>
                <w:color w:val="24292E"/>
                <w:sz w:val="18"/>
                <w:szCs w:val="18"/>
                <w:lang w:eastAsia="en-AU"/>
              </w:rPr>
              <w:t>.process</w:t>
            </w:r>
            <w:proofErr w:type="spellEnd"/>
            <w:r w:rsidRPr="00736939">
              <w:rPr>
                <w:rFonts w:ascii="Consolas" w:eastAsia="Times New Roman" w:hAnsi="Consolas" w:cs="Segoe UI"/>
                <w:color w:val="24292E"/>
                <w:sz w:val="18"/>
                <w:szCs w:val="18"/>
                <w:lang w:eastAsia="en-AU"/>
              </w:rPr>
              <w:t>(data)</w:t>
            </w:r>
          </w:p>
        </w:tc>
      </w:tr>
      <w:tr w:rsidR="00736939" w:rsidRPr="00736939" w:rsidTr="00736939">
        <w:tc>
          <w:tcPr>
            <w:tcW w:w="750" w:type="dxa"/>
            <w:shd w:val="clear" w:color="auto" w:fill="FFFFFF"/>
            <w:noWrap/>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p>
        </w:tc>
        <w:tc>
          <w:tcPr>
            <w:tcW w:w="0" w:type="auto"/>
            <w:shd w:val="clear" w:color="auto" w:fill="FFFFFF"/>
            <w:tcMar>
              <w:top w:w="0" w:type="dxa"/>
              <w:left w:w="150" w:type="dxa"/>
              <w:bottom w:w="0" w:type="dxa"/>
              <w:right w:w="150" w:type="dxa"/>
            </w:tcMar>
            <w:hideMark/>
          </w:tcPr>
          <w:p w:rsidR="00736939" w:rsidRPr="00736939" w:rsidRDefault="00736939" w:rsidP="00736939">
            <w:pPr>
              <w:spacing w:after="0" w:line="300" w:lineRule="atLeast"/>
              <w:rPr>
                <w:rFonts w:ascii="Consolas" w:eastAsia="Times New Roman" w:hAnsi="Consolas" w:cs="Segoe UI"/>
                <w:color w:val="24292E"/>
                <w:sz w:val="18"/>
                <w:szCs w:val="18"/>
                <w:lang w:eastAsia="en-AU"/>
              </w:rPr>
            </w:pPr>
            <w:r w:rsidRPr="00736939">
              <w:rPr>
                <w:rFonts w:ascii="Consolas" w:eastAsia="Times New Roman" w:hAnsi="Consolas" w:cs="Segoe UI"/>
                <w:color w:val="24292E"/>
                <w:sz w:val="18"/>
                <w:szCs w:val="18"/>
                <w:lang w:eastAsia="en-AU"/>
              </w:rPr>
              <w:t xml:space="preserve">        return {{"output": </w:t>
            </w:r>
            <w:proofErr w:type="spellStart"/>
            <w:proofErr w:type="gramStart"/>
            <w:r w:rsidRPr="00736939">
              <w:rPr>
                <w:rFonts w:ascii="Consolas" w:eastAsia="Times New Roman" w:hAnsi="Consolas" w:cs="Segoe UI"/>
                <w:color w:val="24292E"/>
                <w:sz w:val="18"/>
                <w:szCs w:val="18"/>
                <w:lang w:eastAsia="en-AU"/>
              </w:rPr>
              <w:t>data.output</w:t>
            </w:r>
            <w:proofErr w:type="gramEnd"/>
            <w:r w:rsidRPr="00736939">
              <w:rPr>
                <w:rFonts w:ascii="Consolas" w:eastAsia="Times New Roman" w:hAnsi="Consolas" w:cs="Segoe UI"/>
                <w:color w:val="24292E"/>
                <w:sz w:val="18"/>
                <w:szCs w:val="18"/>
                <w:lang w:eastAsia="en-AU"/>
              </w:rPr>
              <w:t>_data</w:t>
            </w:r>
            <w:proofErr w:type="spellEnd"/>
            <w:r w:rsidRPr="00736939">
              <w:rPr>
                <w:rFonts w:ascii="Consolas" w:eastAsia="Times New Roman" w:hAnsi="Consolas" w:cs="Segoe UI"/>
                <w:color w:val="24292E"/>
                <w:sz w:val="18"/>
                <w:szCs w:val="18"/>
                <w:lang w:eastAsia="en-AU"/>
              </w:rPr>
              <w:t>}}</w:t>
            </w:r>
          </w:p>
        </w:tc>
      </w:tr>
    </w:tbl>
    <w:p w:rsidR="00736939" w:rsidRPr="00736939" w:rsidRDefault="00736939" w:rsidP="00736939">
      <w:pPr>
        <w:ind w:left="360"/>
        <w:rPr>
          <w:rFonts w:ascii="Tahoma" w:hAnsi="Tahoma" w:cs="Tahoma"/>
          <w:sz w:val="24"/>
        </w:rPr>
      </w:pPr>
    </w:p>
    <w:sectPr w:rsidR="00736939" w:rsidRPr="00736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42F95"/>
    <w:multiLevelType w:val="hybridMultilevel"/>
    <w:tmpl w:val="5978E8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6A"/>
    <w:rsid w:val="00073F48"/>
    <w:rsid w:val="001B41EB"/>
    <w:rsid w:val="004042AF"/>
    <w:rsid w:val="004C00BC"/>
    <w:rsid w:val="005E1806"/>
    <w:rsid w:val="005F5CBC"/>
    <w:rsid w:val="00736939"/>
    <w:rsid w:val="00AF2613"/>
    <w:rsid w:val="00D71537"/>
    <w:rsid w:val="00D71F6A"/>
    <w:rsid w:val="00E15E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FD11"/>
  <w15:chartTrackingRefBased/>
  <w15:docId w15:val="{AADC12DA-1BF5-4278-B194-5D83BFDF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E5"/>
    <w:pPr>
      <w:ind w:left="720"/>
      <w:contextualSpacing/>
    </w:pPr>
  </w:style>
  <w:style w:type="character" w:customStyle="1" w:styleId="pl-k">
    <w:name w:val="pl-k"/>
    <w:basedOn w:val="DefaultParagraphFont"/>
    <w:rsid w:val="00AF2613"/>
  </w:style>
  <w:style w:type="character" w:customStyle="1" w:styleId="pl-en">
    <w:name w:val="pl-en"/>
    <w:basedOn w:val="DefaultParagraphFont"/>
    <w:rsid w:val="00AF2613"/>
  </w:style>
  <w:style w:type="character" w:customStyle="1" w:styleId="pl-c1">
    <w:name w:val="pl-c1"/>
    <w:basedOn w:val="DefaultParagraphFont"/>
    <w:rsid w:val="00AF2613"/>
  </w:style>
  <w:style w:type="character" w:customStyle="1" w:styleId="pl-smi">
    <w:name w:val="pl-smi"/>
    <w:basedOn w:val="DefaultParagraphFont"/>
    <w:rsid w:val="00AF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1931">
      <w:bodyDiv w:val="1"/>
      <w:marLeft w:val="0"/>
      <w:marRight w:val="0"/>
      <w:marTop w:val="0"/>
      <w:marBottom w:val="0"/>
      <w:divBdr>
        <w:top w:val="none" w:sz="0" w:space="0" w:color="auto"/>
        <w:left w:val="none" w:sz="0" w:space="0" w:color="auto"/>
        <w:bottom w:val="none" w:sz="0" w:space="0" w:color="auto"/>
        <w:right w:val="none" w:sz="0" w:space="0" w:color="auto"/>
      </w:divBdr>
    </w:div>
    <w:div w:id="439299139">
      <w:bodyDiv w:val="1"/>
      <w:marLeft w:val="0"/>
      <w:marRight w:val="0"/>
      <w:marTop w:val="0"/>
      <w:marBottom w:val="0"/>
      <w:divBdr>
        <w:top w:val="none" w:sz="0" w:space="0" w:color="auto"/>
        <w:left w:val="none" w:sz="0" w:space="0" w:color="auto"/>
        <w:bottom w:val="none" w:sz="0" w:space="0" w:color="auto"/>
        <w:right w:val="none" w:sz="0" w:space="0" w:color="auto"/>
      </w:divBdr>
    </w:div>
    <w:div w:id="113174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MILANKUMAR BHATT</dc:creator>
  <cp:keywords/>
  <dc:description/>
  <cp:lastModifiedBy>DHRUV MILANKUMAR BHATT</cp:lastModifiedBy>
  <cp:revision>3</cp:revision>
  <dcterms:created xsi:type="dcterms:W3CDTF">2019-05-20T14:37:00Z</dcterms:created>
  <dcterms:modified xsi:type="dcterms:W3CDTF">2019-05-22T05:54:00Z</dcterms:modified>
</cp:coreProperties>
</file>