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B376" w14:textId="77777777" w:rsidR="005B5874" w:rsidRDefault="005B5874" w:rsidP="004A1735">
      <w:pPr>
        <w:pStyle w:val="WSGCoverheadline"/>
        <w:rPr>
          <w:b/>
          <w:color w:val="auto"/>
          <w:sz w:val="44"/>
          <w:szCs w:val="44"/>
        </w:rPr>
      </w:pPr>
      <w:r w:rsidRPr="005B5874">
        <w:rPr>
          <w:b/>
          <w:color w:val="auto"/>
          <w:sz w:val="44"/>
          <w:szCs w:val="44"/>
        </w:rPr>
        <w:t>Dhruv Modi</w:t>
      </w:r>
    </w:p>
    <w:p w14:paraId="144F421B" w14:textId="6BC42A1E" w:rsidR="004A1735" w:rsidRPr="005B5874" w:rsidRDefault="00F62511" w:rsidP="004A1735">
      <w:pPr>
        <w:pStyle w:val="WSGCoverheadline"/>
        <w:rPr>
          <w:b/>
          <w:color w:val="auto"/>
          <w:sz w:val="44"/>
          <w:szCs w:val="44"/>
        </w:rPr>
      </w:pPr>
      <w:r>
        <w:t>Shortcut K</w:t>
      </w:r>
      <w:r w:rsidR="002A432F">
        <w:t>eys for Windows 10</w:t>
      </w:r>
    </w:p>
    <w:p w14:paraId="3FA7C44D" w14:textId="77777777" w:rsidR="008F5502" w:rsidRPr="00813480" w:rsidRDefault="002A432F" w:rsidP="00813480">
      <w:pPr>
        <w:pStyle w:val="WSGBodycopy"/>
        <w:rPr>
          <w:rFonts w:eastAsia="Times New Roman"/>
        </w:rPr>
      </w:pPr>
      <w:r w:rsidRPr="002A432F">
        <w:rPr>
          <w:rFonts w:eastAsia="Times New Roman"/>
        </w:rPr>
        <w:t>This guide lists shortcut keys that you ca</w:t>
      </w:r>
      <w:r w:rsidR="000D22B0">
        <w:rPr>
          <w:rFonts w:eastAsia="Times New Roman"/>
        </w:rPr>
        <w:t>n use f</w:t>
      </w:r>
      <w:r w:rsidRPr="002A432F">
        <w:rPr>
          <w:rFonts w:eastAsia="Times New Roman"/>
        </w:rPr>
        <w:t xml:space="preserve">rom the desktop in Windows </w:t>
      </w:r>
      <w:r w:rsidR="00093D7E">
        <w:rPr>
          <w:rFonts w:eastAsia="Times New Roman"/>
        </w:rPr>
        <w:t>10.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065"/>
        <w:gridCol w:w="8010"/>
      </w:tblGrid>
      <w:tr w:rsidR="00093D7E" w:rsidRPr="00093D7E" w14:paraId="2531EFD6" w14:textId="77777777" w:rsidTr="00813480">
        <w:tc>
          <w:tcPr>
            <w:tcW w:w="2065" w:type="dxa"/>
            <w:shd w:val="clear" w:color="auto" w:fill="D9D9D9" w:themeFill="background1" w:themeFillShade="D9"/>
          </w:tcPr>
          <w:p w14:paraId="2222842F" w14:textId="77777777" w:rsidR="00093D7E" w:rsidRPr="00093D7E" w:rsidRDefault="00093D7E" w:rsidP="00ED74F3">
            <w:pPr>
              <w:pStyle w:val="WSGTableheadline"/>
            </w:pPr>
            <w:r w:rsidRPr="00093D7E">
              <w:t>Shortcut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14:paraId="2135BA1F" w14:textId="77777777" w:rsidR="00093D7E" w:rsidRPr="00093D7E" w:rsidRDefault="00093D7E" w:rsidP="00ED74F3">
            <w:pPr>
              <w:pStyle w:val="WSGTableheadline"/>
            </w:pPr>
            <w:r w:rsidRPr="00093D7E">
              <w:t>Description</w:t>
            </w:r>
          </w:p>
        </w:tc>
      </w:tr>
      <w:tr w:rsidR="00093D7E" w:rsidRPr="00093D7E" w14:paraId="4596C714" w14:textId="77777777" w:rsidTr="00813480">
        <w:tc>
          <w:tcPr>
            <w:tcW w:w="2065" w:type="dxa"/>
          </w:tcPr>
          <w:p w14:paraId="07CA9D8B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Windows </w:t>
            </w:r>
            <w:r w:rsidR="00AC5AA4">
              <w:rPr>
                <w:rFonts w:eastAsia="Times New Roman"/>
              </w:rPr>
              <w:t>k</w:t>
            </w:r>
            <w:r w:rsidRPr="00093D7E">
              <w:rPr>
                <w:rFonts w:eastAsia="Times New Roman"/>
              </w:rPr>
              <w:t xml:space="preserve">ey </w:t>
            </w: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27FB6C9" wp14:editId="6894161B">
                  <wp:extent cx="142857" cy="14285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030A84D6" w14:textId="77777777" w:rsidR="00093D7E" w:rsidRPr="00093D7E" w:rsidRDefault="006361F1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  <w:r w:rsidR="00AC5AA4">
              <w:rPr>
                <w:rFonts w:eastAsia="Times New Roman"/>
              </w:rPr>
              <w:t xml:space="preserve"> and c</w:t>
            </w:r>
            <w:r>
              <w:rPr>
                <w:rFonts w:eastAsia="Times New Roman"/>
              </w:rPr>
              <w:t xml:space="preserve">lose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Start</w:t>
            </w:r>
            <w:r w:rsidR="00093D7E" w:rsidRPr="00093D7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menu</w:t>
            </w:r>
            <w:r w:rsidR="00AC5AA4">
              <w:rPr>
                <w:rFonts w:eastAsia="Times New Roman"/>
              </w:rPr>
              <w:t xml:space="preserve">. </w:t>
            </w:r>
          </w:p>
        </w:tc>
      </w:tr>
      <w:tr w:rsidR="00093D7E" w:rsidRPr="00093D7E" w14:paraId="21930781" w14:textId="77777777" w:rsidTr="00813480">
        <w:tc>
          <w:tcPr>
            <w:tcW w:w="2065" w:type="dxa"/>
          </w:tcPr>
          <w:p w14:paraId="44603318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142108E4" wp14:editId="525EC8B3">
                  <wp:extent cx="146050" cy="14605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+1, </w:t>
            </w: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19466BDF" wp14:editId="3DA5129E">
                  <wp:extent cx="142857" cy="14285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+2, etc.</w:t>
            </w:r>
          </w:p>
        </w:tc>
        <w:tc>
          <w:tcPr>
            <w:tcW w:w="8010" w:type="dxa"/>
          </w:tcPr>
          <w:p w14:paraId="3994EE9E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the </w:t>
            </w:r>
            <w:r w:rsidRPr="005E1B7C">
              <w:rPr>
                <w:rFonts w:eastAsia="Times New Roman"/>
                <w:i/>
              </w:rPr>
              <w:t>n</w:t>
            </w:r>
            <w:r w:rsidRPr="00093D7E">
              <w:rPr>
                <w:rFonts w:eastAsia="Times New Roman"/>
              </w:rPr>
              <w:t xml:space="preserve">th application in the taskbar. For example, </w:t>
            </w: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0C8119E" wp14:editId="16588230">
                  <wp:extent cx="142857" cy="1428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indows logo ke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+1 launches whichever application is first in the list, </w:t>
            </w:r>
            <w:r w:rsidR="00A728AA">
              <w:rPr>
                <w:rFonts w:eastAsia="Times New Roman"/>
              </w:rPr>
              <w:t xml:space="preserve">numbered </w:t>
            </w:r>
            <w:r w:rsidR="00B10251">
              <w:rPr>
                <w:rFonts w:eastAsia="Times New Roman"/>
              </w:rPr>
              <w:t>f</w:t>
            </w:r>
            <w:r w:rsidRPr="00093D7E">
              <w:rPr>
                <w:rFonts w:eastAsia="Times New Roman"/>
              </w:rPr>
              <w:t>rom left to right.</w:t>
            </w:r>
          </w:p>
        </w:tc>
      </w:tr>
      <w:tr w:rsidR="000C3074" w:rsidRPr="00093D7E" w14:paraId="2D01C192" w14:textId="77777777" w:rsidTr="00813480">
        <w:tc>
          <w:tcPr>
            <w:tcW w:w="2065" w:type="dxa"/>
          </w:tcPr>
          <w:p w14:paraId="2093AD1E" w14:textId="77777777" w:rsidR="000C3074" w:rsidRPr="00093D7E" w:rsidRDefault="000C3074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5C873039" wp14:editId="4951D64E">
                  <wp:extent cx="146050" cy="146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+A</w:t>
            </w:r>
          </w:p>
        </w:tc>
        <w:tc>
          <w:tcPr>
            <w:tcW w:w="8010" w:type="dxa"/>
          </w:tcPr>
          <w:p w14:paraId="5C6515CA" w14:textId="77777777" w:rsidR="000C3074" w:rsidRPr="00093D7E" w:rsidRDefault="000C3074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860712"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 xml:space="preserve">ction </w:t>
            </w:r>
            <w:r w:rsidR="00860712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enter</w:t>
            </w:r>
            <w:r w:rsidR="00AC5AA4">
              <w:rPr>
                <w:rFonts w:eastAsia="Times New Roman"/>
              </w:rPr>
              <w:t>.</w:t>
            </w:r>
          </w:p>
        </w:tc>
      </w:tr>
      <w:tr w:rsidR="00386AAC" w:rsidRPr="00093D7E" w14:paraId="6BBB285C" w14:textId="77777777" w:rsidTr="00813480">
        <w:tc>
          <w:tcPr>
            <w:tcW w:w="2065" w:type="dxa"/>
          </w:tcPr>
          <w:p w14:paraId="376BDA0D" w14:textId="77777777" w:rsidR="00386AAC" w:rsidRPr="00093D7E" w:rsidRDefault="00386AAC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3975D87" wp14:editId="40EBF329">
                  <wp:extent cx="146050" cy="14605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+B</w:t>
            </w:r>
          </w:p>
        </w:tc>
        <w:tc>
          <w:tcPr>
            <w:tcW w:w="8010" w:type="dxa"/>
          </w:tcPr>
          <w:p w14:paraId="3F9900A9" w14:textId="77777777" w:rsidR="00386AAC" w:rsidRPr="00093D7E" w:rsidRDefault="003B6FF4" w:rsidP="003B6FF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  <w:r w:rsidR="00400A65">
              <w:rPr>
                <w:rFonts w:eastAsia="Times New Roman"/>
              </w:rPr>
              <w:t xml:space="preserve">ighlight </w:t>
            </w:r>
            <w:r w:rsidR="00386AAC">
              <w:rPr>
                <w:rFonts w:eastAsia="Times New Roman"/>
              </w:rPr>
              <w:t xml:space="preserve">the </w:t>
            </w:r>
            <w:r w:rsidR="00860712">
              <w:rPr>
                <w:rFonts w:eastAsia="Times New Roman"/>
              </w:rPr>
              <w:t>n</w:t>
            </w:r>
            <w:r w:rsidR="00386AAC">
              <w:rPr>
                <w:rFonts w:eastAsia="Times New Roman"/>
              </w:rPr>
              <w:t xml:space="preserve">otification </w:t>
            </w:r>
            <w:r w:rsidR="00860712">
              <w:rPr>
                <w:rFonts w:eastAsia="Times New Roman"/>
              </w:rPr>
              <w:t>a</w:t>
            </w:r>
            <w:r w:rsidR="00386AAC">
              <w:rPr>
                <w:rFonts w:eastAsia="Times New Roman"/>
              </w:rPr>
              <w:t>rea</w:t>
            </w:r>
            <w:r w:rsidR="002549E0">
              <w:rPr>
                <w:rFonts w:eastAsia="Times New Roman"/>
              </w:rPr>
              <w:t>.</w:t>
            </w:r>
          </w:p>
        </w:tc>
      </w:tr>
      <w:tr w:rsidR="00093D7E" w:rsidRPr="00093D7E" w14:paraId="2AFA38EA" w14:textId="77777777" w:rsidTr="00813480">
        <w:tc>
          <w:tcPr>
            <w:tcW w:w="2065" w:type="dxa"/>
          </w:tcPr>
          <w:p w14:paraId="060850E1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6DC540C" wp14:editId="3D911645">
                  <wp:extent cx="146050" cy="1460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+C</w:t>
            </w:r>
          </w:p>
        </w:tc>
        <w:tc>
          <w:tcPr>
            <w:tcW w:w="8010" w:type="dxa"/>
          </w:tcPr>
          <w:p w14:paraId="08137A2B" w14:textId="77777777" w:rsidR="00093D7E" w:rsidRPr="000D480A" w:rsidRDefault="00534111" w:rsidP="001C3B35">
            <w:pPr>
              <w:pStyle w:val="WSGTablecopy"/>
            </w:pPr>
            <w:r w:rsidRPr="000D480A">
              <w:t>Launch Cortana into listening mode</w:t>
            </w:r>
            <w:r w:rsidR="00E12BD7">
              <w:t>.</w:t>
            </w:r>
            <w:r w:rsidR="001C3B35">
              <w:rPr>
                <w:rStyle w:val="FootnoteReference"/>
              </w:rPr>
              <w:footnoteReference w:id="2"/>
            </w:r>
            <w:r w:rsidRPr="000D480A">
              <w:t xml:space="preserve"> Users can begin to speak to Cortana immediately</w:t>
            </w:r>
            <w:r w:rsidR="0031413A">
              <w:rPr>
                <w:rStyle w:val="CommentReference"/>
              </w:rPr>
              <w:t>.</w:t>
            </w:r>
            <w:r w:rsidR="006A6E4C">
              <w:rPr>
                <w:rStyle w:val="CommentReference"/>
              </w:rPr>
              <w:t xml:space="preserve"> </w:t>
            </w:r>
          </w:p>
        </w:tc>
      </w:tr>
      <w:tr w:rsidR="00093D7E" w:rsidRPr="00093D7E" w14:paraId="69938EA8" w14:textId="77777777" w:rsidTr="00813480">
        <w:tc>
          <w:tcPr>
            <w:tcW w:w="2065" w:type="dxa"/>
          </w:tcPr>
          <w:p w14:paraId="5C66204E" w14:textId="77777777" w:rsidR="00093D7E" w:rsidRPr="00093D7E" w:rsidRDefault="00093D7E" w:rsidP="00534111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2101A9B" wp14:editId="3ED94F00">
                  <wp:extent cx="146050" cy="1460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+D</w:t>
            </w:r>
          </w:p>
        </w:tc>
        <w:tc>
          <w:tcPr>
            <w:tcW w:w="8010" w:type="dxa"/>
          </w:tcPr>
          <w:p w14:paraId="54F22C1F" w14:textId="77777777" w:rsidR="00093D7E" w:rsidRPr="00093D7E" w:rsidRDefault="003B6FF4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Switch </w:t>
            </w:r>
            <w:r w:rsidR="006361F1">
              <w:rPr>
                <w:rFonts w:eastAsia="Times New Roman"/>
              </w:rPr>
              <w:t>between</w:t>
            </w:r>
            <w:r w:rsidR="00093D7E" w:rsidRPr="00093D7E">
              <w:rPr>
                <w:rFonts w:eastAsia="Times New Roman"/>
              </w:rPr>
              <w:t xml:space="preserve"> </w:t>
            </w:r>
            <w:r w:rsidR="00093D7E" w:rsidRPr="002549E0">
              <w:rPr>
                <w:rFonts w:eastAsia="Times New Roman"/>
                <w:b/>
              </w:rPr>
              <w:t>Show Desktop</w:t>
            </w:r>
            <w:r w:rsidR="00093D7E" w:rsidRPr="00093D7E">
              <w:rPr>
                <w:rFonts w:eastAsia="Times New Roman"/>
              </w:rPr>
              <w:t xml:space="preserve"> (hides/shows any applications and other windows)</w:t>
            </w:r>
            <w:r w:rsidR="006361F1">
              <w:rPr>
                <w:rFonts w:eastAsia="Times New Roman"/>
              </w:rPr>
              <w:t xml:space="preserve"> and the previous state</w:t>
            </w:r>
            <w:r w:rsidR="00093D7E" w:rsidRPr="00093D7E">
              <w:rPr>
                <w:rFonts w:eastAsia="Times New Roman"/>
              </w:rPr>
              <w:t>.</w:t>
            </w:r>
          </w:p>
        </w:tc>
      </w:tr>
      <w:tr w:rsidR="00093D7E" w:rsidRPr="00093D7E" w14:paraId="2976B808" w14:textId="77777777" w:rsidTr="00813480">
        <w:tc>
          <w:tcPr>
            <w:tcW w:w="2065" w:type="dxa"/>
          </w:tcPr>
          <w:p w14:paraId="5CD4A45D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1B890AA" wp14:editId="10929630">
                  <wp:extent cx="146050" cy="1460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</w:t>
            </w:r>
          </w:p>
        </w:tc>
        <w:tc>
          <w:tcPr>
            <w:tcW w:w="8010" w:type="dxa"/>
          </w:tcPr>
          <w:p w14:paraId="64B25BC0" w14:textId="77777777" w:rsidR="00093D7E" w:rsidRPr="00093D7E" w:rsidRDefault="00093D7E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Switch to the desktop and launch </w:t>
            </w:r>
            <w:r w:rsidR="00860712">
              <w:rPr>
                <w:rFonts w:eastAsia="Times New Roman"/>
              </w:rPr>
              <w:t>File</w:t>
            </w:r>
            <w:r w:rsidR="00860712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Explorer with the </w:t>
            </w:r>
            <w:r w:rsidR="00534111">
              <w:rPr>
                <w:rFonts w:eastAsia="Times New Roman"/>
                <w:b/>
              </w:rPr>
              <w:t>Quick Access</w:t>
            </w:r>
            <w:r w:rsidR="00534111"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</w:rPr>
              <w:t xml:space="preserve">tab displayed. </w:t>
            </w:r>
          </w:p>
        </w:tc>
      </w:tr>
      <w:tr w:rsidR="00093D7E" w:rsidRPr="00093D7E" w14:paraId="77E91618" w14:textId="77777777" w:rsidTr="00813480">
        <w:tc>
          <w:tcPr>
            <w:tcW w:w="2065" w:type="dxa"/>
          </w:tcPr>
          <w:p w14:paraId="4A7ED83B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2986D67" wp14:editId="0CA9EA94">
                  <wp:extent cx="146050" cy="14605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+H</w:t>
            </w:r>
          </w:p>
        </w:tc>
        <w:tc>
          <w:tcPr>
            <w:tcW w:w="8010" w:type="dxa"/>
          </w:tcPr>
          <w:p w14:paraId="7F3A3AA7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Share</w:t>
            </w:r>
            <w:r w:rsidRPr="00093D7E">
              <w:rPr>
                <w:rFonts w:ascii="Segoe Pro Semibold" w:hAnsi="Segoe Pro Semibold"/>
                <w:szCs w:val="18"/>
              </w:rPr>
              <w:t xml:space="preserve"> </w:t>
            </w: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D98E14A" wp14:editId="1D07D68F">
                  <wp:extent cx="135172" cy="129028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re char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95" cy="1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charm.</w:t>
            </w:r>
          </w:p>
        </w:tc>
      </w:tr>
      <w:tr w:rsidR="00093D7E" w:rsidRPr="00093D7E" w14:paraId="1F7E0C1C" w14:textId="77777777" w:rsidTr="00813480">
        <w:tc>
          <w:tcPr>
            <w:tcW w:w="2065" w:type="dxa"/>
          </w:tcPr>
          <w:p w14:paraId="4401999E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50BEFD65" wp14:editId="4A0BF68A">
                  <wp:extent cx="146050" cy="14605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+I</w:t>
            </w:r>
          </w:p>
        </w:tc>
        <w:tc>
          <w:tcPr>
            <w:tcW w:w="8010" w:type="dxa"/>
          </w:tcPr>
          <w:p w14:paraId="0C6F28D4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Open the </w:t>
            </w:r>
            <w:r w:rsidRPr="002549E0">
              <w:rPr>
                <w:rFonts w:eastAsia="Times New Roman"/>
                <w:b/>
              </w:rPr>
              <w:t>Settings</w:t>
            </w:r>
            <w:r w:rsidRPr="00093D7E">
              <w:rPr>
                <w:rFonts w:eastAsia="Times New Roman"/>
              </w:rPr>
              <w:t xml:space="preserve"> </w:t>
            </w: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47FDE6B9" wp14:editId="728911D5">
                  <wp:extent cx="128412" cy="135172"/>
                  <wp:effectExtent l="0" t="0" r="508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ttings char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4" cy="13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 xml:space="preserve"> </w:t>
            </w:r>
            <w:r w:rsidR="00400A65">
              <w:rPr>
                <w:rFonts w:eastAsia="Times New Roman"/>
              </w:rPr>
              <w:t>app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327A79" w:rsidRPr="00093D7E" w14:paraId="33143D7E" w14:textId="77777777" w:rsidTr="00813480">
        <w:tc>
          <w:tcPr>
            <w:tcW w:w="2065" w:type="dxa"/>
          </w:tcPr>
          <w:p w14:paraId="41A33F66" w14:textId="77777777" w:rsidR="00327A79" w:rsidRPr="00093D7E" w:rsidRDefault="00327A79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F7E154A" wp14:editId="73036390">
                  <wp:extent cx="146050" cy="14605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K</w:t>
            </w:r>
          </w:p>
        </w:tc>
        <w:tc>
          <w:tcPr>
            <w:tcW w:w="8010" w:type="dxa"/>
          </w:tcPr>
          <w:p w14:paraId="2EC412DC" w14:textId="77777777" w:rsidR="00327A79" w:rsidRPr="00327A79" w:rsidRDefault="00327A79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>
              <w:rPr>
                <w:rFonts w:eastAsia="Times New Roman"/>
                <w:b/>
              </w:rPr>
              <w:t xml:space="preserve">Connect </w:t>
            </w:r>
            <w:r>
              <w:rPr>
                <w:rFonts w:eastAsia="Times New Roman"/>
              </w:rPr>
              <w:t>pane to connect to wireless displays and audio devices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4E8DCC7E" w14:textId="77777777" w:rsidTr="00813480">
        <w:tc>
          <w:tcPr>
            <w:tcW w:w="2065" w:type="dxa"/>
          </w:tcPr>
          <w:p w14:paraId="2A87CDC3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40F878B" wp14:editId="42CFBFA1">
                  <wp:extent cx="146050" cy="14605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+L</w:t>
            </w:r>
          </w:p>
        </w:tc>
        <w:tc>
          <w:tcPr>
            <w:tcW w:w="8010" w:type="dxa"/>
          </w:tcPr>
          <w:p w14:paraId="36ED7427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Lock the device and go to the </w:t>
            </w:r>
            <w:r w:rsidRPr="00AC5AA4">
              <w:rPr>
                <w:rFonts w:eastAsia="Times New Roman"/>
                <w:b/>
              </w:rPr>
              <w:t>Lock</w:t>
            </w:r>
            <w:r w:rsidRPr="00093D7E">
              <w:rPr>
                <w:rFonts w:eastAsia="Times New Roman"/>
              </w:rPr>
              <w:t xml:space="preserve"> screen.</w:t>
            </w:r>
          </w:p>
        </w:tc>
      </w:tr>
      <w:tr w:rsidR="00093D7E" w:rsidRPr="00093D7E" w14:paraId="06EE2FE4" w14:textId="77777777" w:rsidTr="00813480">
        <w:tc>
          <w:tcPr>
            <w:tcW w:w="2065" w:type="dxa"/>
          </w:tcPr>
          <w:p w14:paraId="30EACCD3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6F75F0D" wp14:editId="4B064E36">
                  <wp:extent cx="146050" cy="14605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</w:t>
            </w:r>
          </w:p>
        </w:tc>
        <w:tc>
          <w:tcPr>
            <w:tcW w:w="8010" w:type="dxa"/>
          </w:tcPr>
          <w:p w14:paraId="3AC08655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to the desktop and minimize all open windows.</w:t>
            </w:r>
          </w:p>
        </w:tc>
      </w:tr>
      <w:tr w:rsidR="00C15A3D" w:rsidRPr="00093D7E" w14:paraId="4D4D3AE6" w14:textId="77777777" w:rsidTr="00813480">
        <w:tc>
          <w:tcPr>
            <w:tcW w:w="2065" w:type="dxa"/>
          </w:tcPr>
          <w:p w14:paraId="7AAFFC77" w14:textId="77777777" w:rsidR="00C15A3D" w:rsidRPr="00093D7E" w:rsidRDefault="00C15A3D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4BF35B50" wp14:editId="5202E2E7">
                  <wp:extent cx="146050" cy="14605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O</w:t>
            </w:r>
          </w:p>
        </w:tc>
        <w:tc>
          <w:tcPr>
            <w:tcW w:w="8010" w:type="dxa"/>
          </w:tcPr>
          <w:p w14:paraId="4C755BBD" w14:textId="77777777" w:rsidR="00C15A3D" w:rsidRPr="00093D7E" w:rsidRDefault="00C15A3D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Lock device orientation</w:t>
            </w:r>
            <w:r w:rsidR="00860712">
              <w:rPr>
                <w:rFonts w:eastAsia="Times New Roman"/>
              </w:rPr>
              <w:t>.</w:t>
            </w:r>
          </w:p>
        </w:tc>
      </w:tr>
      <w:tr w:rsidR="00093D7E" w:rsidRPr="00093D7E" w14:paraId="1F48E37B" w14:textId="77777777" w:rsidTr="00813480">
        <w:tc>
          <w:tcPr>
            <w:tcW w:w="2065" w:type="dxa"/>
          </w:tcPr>
          <w:p w14:paraId="26D97035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53C7A5C3" wp14:editId="2D2F0E9F">
                  <wp:extent cx="146050" cy="146050"/>
                  <wp:effectExtent l="0" t="0" r="635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</w:t>
            </w:r>
          </w:p>
        </w:tc>
        <w:tc>
          <w:tcPr>
            <w:tcW w:w="8010" w:type="dxa"/>
          </w:tcPr>
          <w:p w14:paraId="7EB2753F" w14:textId="77777777" w:rsidR="00093D7E" w:rsidRPr="00093D7E" w:rsidRDefault="000D537A" w:rsidP="00534111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the </w:t>
            </w:r>
            <w:r w:rsidR="00534111">
              <w:rPr>
                <w:rFonts w:eastAsia="Times New Roman"/>
                <w:b/>
              </w:rPr>
              <w:t>Project</w:t>
            </w:r>
            <w:r w:rsidR="00534111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pane to search and connect to </w:t>
            </w:r>
            <w:r w:rsidR="00534111">
              <w:rPr>
                <w:rFonts w:eastAsia="Times New Roman"/>
              </w:rPr>
              <w:t>external displays and projectors</w:t>
            </w:r>
            <w:r w:rsidR="00860712">
              <w:rPr>
                <w:rFonts w:eastAsia="Times New Roman"/>
              </w:rPr>
              <w:t>.</w:t>
            </w:r>
            <w:r w:rsidR="00534111">
              <w:rPr>
                <w:rFonts w:eastAsia="Times New Roman"/>
              </w:rPr>
              <w:t xml:space="preserve"> </w:t>
            </w:r>
          </w:p>
        </w:tc>
      </w:tr>
      <w:tr w:rsidR="00093D7E" w:rsidRPr="00093D7E" w14:paraId="098FD683" w14:textId="77777777" w:rsidTr="00813480">
        <w:tc>
          <w:tcPr>
            <w:tcW w:w="2065" w:type="dxa"/>
          </w:tcPr>
          <w:p w14:paraId="4A4BA73F" w14:textId="77777777" w:rsidR="00093D7E" w:rsidRPr="00093D7E" w:rsidRDefault="00093D7E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150A901" wp14:editId="0E704A88">
                  <wp:extent cx="146050" cy="14605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+R</w:t>
            </w:r>
          </w:p>
        </w:tc>
        <w:tc>
          <w:tcPr>
            <w:tcW w:w="8010" w:type="dxa"/>
          </w:tcPr>
          <w:p w14:paraId="535BF341" w14:textId="77777777" w:rsidR="00093D7E" w:rsidRPr="00093D7E" w:rsidRDefault="00E12BD7" w:rsidP="000D480A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 w:rsidR="000D480A">
              <w:rPr>
                <w:rFonts w:eastAsia="Times New Roman"/>
              </w:rPr>
              <w:t>isplay</w:t>
            </w:r>
            <w:r w:rsidR="000D480A" w:rsidRPr="00093D7E">
              <w:rPr>
                <w:rFonts w:eastAsia="Times New Roman"/>
              </w:rPr>
              <w:t xml:space="preserve"> </w:t>
            </w:r>
            <w:r w:rsidR="00093D7E" w:rsidRPr="00093D7E">
              <w:rPr>
                <w:rFonts w:eastAsia="Times New Roman"/>
              </w:rPr>
              <w:t xml:space="preserve">the </w:t>
            </w:r>
            <w:r w:rsidR="00093D7E" w:rsidRPr="002549E0">
              <w:rPr>
                <w:rFonts w:eastAsia="Times New Roman"/>
                <w:b/>
              </w:rPr>
              <w:t>Run</w:t>
            </w:r>
            <w:r w:rsidR="00093D7E" w:rsidRPr="00093D7E">
              <w:rPr>
                <w:rFonts w:eastAsia="Times New Roman"/>
              </w:rPr>
              <w:t xml:space="preserve"> dialog box.</w:t>
            </w:r>
          </w:p>
        </w:tc>
      </w:tr>
      <w:tr w:rsidR="001C3B35" w:rsidRPr="00093D7E" w14:paraId="7B334A28" w14:textId="77777777" w:rsidTr="00813480">
        <w:tc>
          <w:tcPr>
            <w:tcW w:w="2065" w:type="dxa"/>
          </w:tcPr>
          <w:p w14:paraId="6E252785" w14:textId="77777777" w:rsidR="001C3B35" w:rsidRPr="00093D7E" w:rsidRDefault="001C3B35" w:rsidP="0095249B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4E7FB9C" wp14:editId="52AC3120">
                  <wp:extent cx="146050" cy="146050"/>
                  <wp:effectExtent l="0" t="0" r="6350" b="6350"/>
                  <wp:docPr id="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S</w:t>
            </w:r>
          </w:p>
        </w:tc>
        <w:tc>
          <w:tcPr>
            <w:tcW w:w="8010" w:type="dxa"/>
          </w:tcPr>
          <w:p w14:paraId="226A018B" w14:textId="77777777" w:rsidR="001C3B35" w:rsidRPr="00093D7E" w:rsidRDefault="001C3B35" w:rsidP="001C3B35">
            <w:pPr>
              <w:pStyle w:val="WSGTablecopy"/>
              <w:rPr>
                <w:rFonts w:eastAsia="Times New Roman"/>
              </w:rPr>
            </w:pPr>
            <w:r w:rsidRPr="00534111">
              <w:rPr>
                <w:rFonts w:eastAsia="Times New Roman"/>
              </w:rPr>
              <w:t>Launch Cortana.</w:t>
            </w:r>
            <w:r>
              <w:rPr>
                <w:rStyle w:val="FootnoteReference"/>
                <w:rFonts w:eastAsia="Times New Roman"/>
              </w:rPr>
              <w:footnoteReference w:id="3"/>
            </w:r>
            <w:r w:rsidRPr="00534111">
              <w:rPr>
                <w:rFonts w:eastAsia="Times New Roman"/>
              </w:rPr>
              <w:t xml:space="preserve"> Users can begin to type a query immediately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1C3B35" w:rsidRPr="00093D7E" w14:paraId="48895663" w14:textId="77777777" w:rsidTr="00813480">
        <w:tc>
          <w:tcPr>
            <w:tcW w:w="2065" w:type="dxa"/>
          </w:tcPr>
          <w:p w14:paraId="79B0CC33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2E58995" wp14:editId="2ADBD8F8">
                  <wp:extent cx="146050" cy="146050"/>
                  <wp:effectExtent l="0" t="0" r="6350" b="6350"/>
                  <wp:docPr id="1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T</w:t>
            </w:r>
          </w:p>
        </w:tc>
        <w:tc>
          <w:tcPr>
            <w:tcW w:w="8010" w:type="dxa"/>
          </w:tcPr>
          <w:p w14:paraId="0E96C17B" w14:textId="77777777" w:rsidR="001C3B35" w:rsidRDefault="001C3B35" w:rsidP="00ED74F3">
            <w:pPr>
              <w:pStyle w:val="WSGTablecopy"/>
              <w:rPr>
                <w:rFonts w:eastAsia="Times New Roman"/>
              </w:rPr>
            </w:pPr>
            <w:r w:rsidRPr="00327A79">
              <w:rPr>
                <w:rFonts w:eastAsia="Times New Roman"/>
              </w:rPr>
              <w:t xml:space="preserve">Cycle through </w:t>
            </w:r>
            <w:r>
              <w:rPr>
                <w:rFonts w:eastAsia="Times New Roman"/>
              </w:rPr>
              <w:t xml:space="preserve">the </w:t>
            </w:r>
            <w:r w:rsidRPr="00327A79">
              <w:rPr>
                <w:rFonts w:eastAsia="Times New Roman"/>
              </w:rPr>
              <w:t>apps on the taskbar</w:t>
            </w:r>
            <w:r>
              <w:rPr>
                <w:rFonts w:eastAsia="Times New Roman"/>
              </w:rPr>
              <w:t>.</w:t>
            </w:r>
          </w:p>
        </w:tc>
      </w:tr>
      <w:tr w:rsidR="001C3B35" w:rsidRPr="00093D7E" w14:paraId="73679E41" w14:textId="77777777" w:rsidTr="00813480">
        <w:tc>
          <w:tcPr>
            <w:tcW w:w="2065" w:type="dxa"/>
          </w:tcPr>
          <w:p w14:paraId="57C3F179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4F1F72A4" wp14:editId="047DE189">
                  <wp:extent cx="146050" cy="146050"/>
                  <wp:effectExtent l="0" t="0" r="6350" b="6350"/>
                  <wp:docPr id="1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+U</w:t>
            </w:r>
          </w:p>
        </w:tc>
        <w:tc>
          <w:tcPr>
            <w:tcW w:w="8010" w:type="dxa"/>
          </w:tcPr>
          <w:p w14:paraId="1313A32D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L</w:t>
            </w:r>
            <w:r w:rsidRPr="00093D7E">
              <w:rPr>
                <w:rFonts w:eastAsia="Times New Roman"/>
              </w:rPr>
              <w:t xml:space="preserve">aunch the </w:t>
            </w:r>
            <w:r w:rsidRPr="00650FD4">
              <w:rPr>
                <w:rFonts w:eastAsia="Times New Roman"/>
              </w:rPr>
              <w:t>Ease of Access</w:t>
            </w:r>
            <w:r w:rsidRPr="00093D7E">
              <w:rPr>
                <w:rFonts w:eastAsia="Times New Roman"/>
              </w:rPr>
              <w:t xml:space="preserve"> Center.</w:t>
            </w:r>
          </w:p>
        </w:tc>
      </w:tr>
      <w:tr w:rsidR="001C3B35" w:rsidRPr="00093D7E" w14:paraId="4BFC1300" w14:textId="77777777" w:rsidTr="00813480">
        <w:tc>
          <w:tcPr>
            <w:tcW w:w="2065" w:type="dxa"/>
          </w:tcPr>
          <w:p w14:paraId="692F2A8F" w14:textId="77777777" w:rsidR="001C3B35" w:rsidRPr="00093D7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C420415" wp14:editId="3BA38620">
                  <wp:extent cx="146050" cy="146050"/>
                  <wp:effectExtent l="0" t="0" r="6350" b="6350"/>
                  <wp:docPr id="14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</w:t>
            </w:r>
            <w:r>
              <w:rPr>
                <w:rFonts w:eastAsia="Times New Roman"/>
              </w:rPr>
              <w:t>V</w:t>
            </w:r>
          </w:p>
        </w:tc>
        <w:tc>
          <w:tcPr>
            <w:tcW w:w="8010" w:type="dxa"/>
          </w:tcPr>
          <w:p w14:paraId="51808F08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Cycle through notifications.</w:t>
            </w:r>
          </w:p>
        </w:tc>
      </w:tr>
      <w:tr w:rsidR="001C3B35" w:rsidRPr="00093D7E" w14:paraId="3FEFF671" w14:textId="77777777" w:rsidTr="00813480">
        <w:tc>
          <w:tcPr>
            <w:tcW w:w="2065" w:type="dxa"/>
          </w:tcPr>
          <w:p w14:paraId="2071D2D3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B5D5411" wp14:editId="166ECCDF">
                  <wp:extent cx="146050" cy="146050"/>
                  <wp:effectExtent l="0" t="0" r="6350" b="6350"/>
                  <wp:docPr id="2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+X</w:t>
            </w:r>
          </w:p>
        </w:tc>
        <w:tc>
          <w:tcPr>
            <w:tcW w:w="8010" w:type="dxa"/>
          </w:tcPr>
          <w:p w14:paraId="49B1AABD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advanced menu in the lower-left corner of the screen.</w:t>
            </w:r>
          </w:p>
        </w:tc>
      </w:tr>
      <w:tr w:rsidR="001C3B35" w:rsidRPr="00093D7E" w14:paraId="794A19AA" w14:textId="77777777" w:rsidTr="00813480">
        <w:tc>
          <w:tcPr>
            <w:tcW w:w="2065" w:type="dxa"/>
          </w:tcPr>
          <w:p w14:paraId="73CE2876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3B63F6F" wp14:editId="71AC568B">
                  <wp:extent cx="146050" cy="146050"/>
                  <wp:effectExtent l="0" t="0" r="6350" b="6350"/>
                  <wp:docPr id="3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+Z</w:t>
            </w:r>
          </w:p>
        </w:tc>
        <w:tc>
          <w:tcPr>
            <w:tcW w:w="8010" w:type="dxa"/>
          </w:tcPr>
          <w:p w14:paraId="46F327C9" w14:textId="77777777" w:rsidR="001C3B35" w:rsidRPr="00093D7E" w:rsidRDefault="001C3B35" w:rsidP="003B6FF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Open the app-specific command</w:t>
            </w:r>
            <w:r w:rsidR="003B6FF4" w:rsidRPr="00093D7E">
              <w:rPr>
                <w:rFonts w:eastAsia="Times New Roman"/>
              </w:rPr>
              <w:t xml:space="preserve"> bar</w:t>
            </w:r>
            <w:r w:rsidRPr="00093D7E">
              <w:rPr>
                <w:rFonts w:eastAsia="Times New Roman"/>
              </w:rPr>
              <w:t>.</w:t>
            </w:r>
          </w:p>
        </w:tc>
      </w:tr>
      <w:tr w:rsidR="001C3B35" w:rsidRPr="00093D7E" w14:paraId="3E72F310" w14:textId="77777777" w:rsidTr="00813480">
        <w:tc>
          <w:tcPr>
            <w:tcW w:w="2065" w:type="dxa"/>
          </w:tcPr>
          <w:p w14:paraId="2AC7922F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7B810ECC" wp14:editId="2121B580">
                  <wp:extent cx="146050" cy="146050"/>
                  <wp:effectExtent l="0" t="0" r="6350" b="6350"/>
                  <wp:docPr id="45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+ENTER</w:t>
            </w:r>
          </w:p>
        </w:tc>
        <w:tc>
          <w:tcPr>
            <w:tcW w:w="8010" w:type="dxa"/>
          </w:tcPr>
          <w:p w14:paraId="453FDFA1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Launch Narrator.</w:t>
            </w:r>
          </w:p>
        </w:tc>
      </w:tr>
      <w:tr w:rsidR="001C3B35" w:rsidRPr="00093D7E" w14:paraId="5CBAE276" w14:textId="77777777" w:rsidTr="00813480">
        <w:tc>
          <w:tcPr>
            <w:tcW w:w="2065" w:type="dxa"/>
          </w:tcPr>
          <w:p w14:paraId="5AE382E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253CC00D" wp14:editId="26A07051">
                  <wp:extent cx="146050" cy="146050"/>
                  <wp:effectExtent l="0" t="0" r="6350" b="6350"/>
                  <wp:docPr id="4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+SPACEBAR</w:t>
            </w:r>
          </w:p>
        </w:tc>
        <w:tc>
          <w:tcPr>
            <w:tcW w:w="8010" w:type="dxa"/>
          </w:tcPr>
          <w:p w14:paraId="6521CCCE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Switch input language and keyboard layout.</w:t>
            </w:r>
          </w:p>
        </w:tc>
      </w:tr>
      <w:tr w:rsidR="001C3B35" w:rsidRPr="00093D7E" w14:paraId="616B3049" w14:textId="77777777" w:rsidTr="00813480">
        <w:tc>
          <w:tcPr>
            <w:tcW w:w="2065" w:type="dxa"/>
          </w:tcPr>
          <w:p w14:paraId="088EAABA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lastRenderedPageBreak/>
              <w:drawing>
                <wp:inline distT="0" distB="0" distL="0" distR="0" wp14:anchorId="740192BD" wp14:editId="7B674927">
                  <wp:extent cx="146050" cy="146050"/>
                  <wp:effectExtent l="0" t="0" r="6350" b="6350"/>
                  <wp:docPr id="47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+TAB</w:t>
            </w:r>
          </w:p>
        </w:tc>
        <w:tc>
          <w:tcPr>
            <w:tcW w:w="8010" w:type="dxa"/>
          </w:tcPr>
          <w:p w14:paraId="64385D96" w14:textId="77777777" w:rsidR="001C3B35" w:rsidRPr="00093D7E" w:rsidRDefault="001C3B35" w:rsidP="00860712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Open Task view.</w:t>
            </w:r>
          </w:p>
        </w:tc>
      </w:tr>
      <w:tr w:rsidR="001C3B35" w:rsidRPr="00093D7E" w14:paraId="57A9798F" w14:textId="77777777" w:rsidTr="00813480">
        <w:tc>
          <w:tcPr>
            <w:tcW w:w="2065" w:type="dxa"/>
          </w:tcPr>
          <w:p w14:paraId="682856D4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446E5DF8" wp14:editId="5917D639">
                  <wp:extent cx="146050" cy="146050"/>
                  <wp:effectExtent l="0" t="0" r="6350" b="6350"/>
                  <wp:docPr id="54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+,</w:t>
            </w:r>
          </w:p>
        </w:tc>
        <w:tc>
          <w:tcPr>
            <w:tcW w:w="8010" w:type="dxa"/>
          </w:tcPr>
          <w:p w14:paraId="6E97FBF3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Peek at the desktop.</w:t>
            </w:r>
          </w:p>
        </w:tc>
      </w:tr>
      <w:tr w:rsidR="001C3B35" w:rsidRPr="00093D7E" w14:paraId="420F4684" w14:textId="77777777" w:rsidTr="00813480">
        <w:tc>
          <w:tcPr>
            <w:tcW w:w="2065" w:type="dxa"/>
          </w:tcPr>
          <w:p w14:paraId="1BA94C8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2822E77" wp14:editId="573D31F8">
                  <wp:extent cx="146050" cy="146050"/>
                  <wp:effectExtent l="0" t="0" r="6350" b="6350"/>
                  <wp:docPr id="5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+Plus Sign</w:t>
            </w:r>
          </w:p>
        </w:tc>
        <w:tc>
          <w:tcPr>
            <w:tcW w:w="8010" w:type="dxa"/>
          </w:tcPr>
          <w:p w14:paraId="48E987E5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in.</w:t>
            </w:r>
          </w:p>
        </w:tc>
      </w:tr>
      <w:tr w:rsidR="001C3B35" w:rsidRPr="00093D7E" w14:paraId="40DC765E" w14:textId="77777777" w:rsidTr="00813480">
        <w:tc>
          <w:tcPr>
            <w:tcW w:w="2065" w:type="dxa"/>
          </w:tcPr>
          <w:p w14:paraId="5F110620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1B2CD69" wp14:editId="237F2F94">
                  <wp:extent cx="146050" cy="146050"/>
                  <wp:effectExtent l="0" t="0" r="6350" b="6350"/>
                  <wp:docPr id="57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+Minus Sign</w:t>
            </w:r>
          </w:p>
        </w:tc>
        <w:tc>
          <w:tcPr>
            <w:tcW w:w="8010" w:type="dxa"/>
          </w:tcPr>
          <w:p w14:paraId="2B24E11A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Zoom out.</w:t>
            </w:r>
          </w:p>
        </w:tc>
      </w:tr>
      <w:tr w:rsidR="001C3B35" w:rsidRPr="00093D7E" w14:paraId="3332F102" w14:textId="77777777" w:rsidTr="00813480">
        <w:tc>
          <w:tcPr>
            <w:tcW w:w="2065" w:type="dxa"/>
          </w:tcPr>
          <w:p w14:paraId="64B5B868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15112F6" wp14:editId="7E514B2B">
                  <wp:extent cx="146050" cy="146050"/>
                  <wp:effectExtent l="0" t="0" r="6350" b="6350"/>
                  <wp:docPr id="58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+ESCAPE</w:t>
            </w:r>
          </w:p>
        </w:tc>
        <w:tc>
          <w:tcPr>
            <w:tcW w:w="8010" w:type="dxa"/>
          </w:tcPr>
          <w:p w14:paraId="2A7059D4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>Close Magnifier.</w:t>
            </w:r>
          </w:p>
        </w:tc>
      </w:tr>
      <w:tr w:rsidR="001C3B35" w:rsidRPr="00093D7E" w14:paraId="68DC2F2C" w14:textId="77777777" w:rsidTr="00813480">
        <w:tc>
          <w:tcPr>
            <w:tcW w:w="2065" w:type="dxa"/>
          </w:tcPr>
          <w:p w14:paraId="4454AF25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FBDAEBB" wp14:editId="7AE4E404">
                  <wp:extent cx="146050" cy="146050"/>
                  <wp:effectExtent l="0" t="0" r="6350" b="6350"/>
                  <wp:docPr id="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+LEFT ARROW</w:t>
            </w:r>
          </w:p>
        </w:tc>
        <w:tc>
          <w:tcPr>
            <w:tcW w:w="8010" w:type="dxa"/>
          </w:tcPr>
          <w:p w14:paraId="7FCFFAF9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left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5E2E168B" w14:textId="77777777" w:rsidTr="00813480">
        <w:tc>
          <w:tcPr>
            <w:tcW w:w="2065" w:type="dxa"/>
          </w:tcPr>
          <w:p w14:paraId="620A899E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A0C7479" wp14:editId="0ADD2C16">
                  <wp:extent cx="146050" cy="146050"/>
                  <wp:effectExtent l="0" t="0" r="6350" b="6350"/>
                  <wp:docPr id="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+RIGHT ARROW</w:t>
            </w:r>
          </w:p>
        </w:tc>
        <w:tc>
          <w:tcPr>
            <w:tcW w:w="8010" w:type="dxa"/>
          </w:tcPr>
          <w:p w14:paraId="494E5C0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Dock the active window to the right half of the </w:t>
            </w:r>
            <w:r>
              <w:rPr>
                <w:rFonts w:eastAsia="Times New Roman"/>
                <w:szCs w:val="18"/>
              </w:rPr>
              <w:t>monitor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4E9E9A5B" w14:textId="77777777" w:rsidTr="00813480">
        <w:tc>
          <w:tcPr>
            <w:tcW w:w="2065" w:type="dxa"/>
          </w:tcPr>
          <w:p w14:paraId="2923B8B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1F11192" wp14:editId="783BF61D">
                  <wp:extent cx="146050" cy="146050"/>
                  <wp:effectExtent l="0" t="0" r="6350" b="6350"/>
                  <wp:docPr id="6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+UP ARROW</w:t>
            </w:r>
          </w:p>
        </w:tc>
        <w:tc>
          <w:tcPr>
            <w:tcW w:w="8010" w:type="dxa"/>
          </w:tcPr>
          <w:p w14:paraId="5A717B9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Maximize the active window</w:t>
            </w:r>
            <w:r>
              <w:rPr>
                <w:rFonts w:eastAsia="Times New Roman"/>
                <w:szCs w:val="18"/>
              </w:rPr>
              <w:t xml:space="preserve"> </w:t>
            </w:r>
            <w:r w:rsidRPr="00093D7E">
              <w:rPr>
                <w:rFonts w:eastAsia="Times New Roman"/>
                <w:szCs w:val="18"/>
              </w:rPr>
              <w:t>vertically</w:t>
            </w:r>
            <w:r>
              <w:rPr>
                <w:rFonts w:eastAsia="Times New Roman"/>
                <w:szCs w:val="18"/>
              </w:rPr>
              <w:t xml:space="preserve"> and horizontally</w:t>
            </w:r>
            <w:r w:rsidRPr="00093D7E">
              <w:rPr>
                <w:rFonts w:eastAsia="Times New Roman"/>
                <w:szCs w:val="18"/>
              </w:rPr>
              <w:t>.</w:t>
            </w:r>
          </w:p>
        </w:tc>
      </w:tr>
      <w:tr w:rsidR="001C3B35" w:rsidRPr="00093D7E" w14:paraId="484EC82F" w14:textId="77777777" w:rsidTr="00813480">
        <w:tc>
          <w:tcPr>
            <w:tcW w:w="2065" w:type="dxa"/>
          </w:tcPr>
          <w:p w14:paraId="35947ABD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2F5D9BD7" wp14:editId="353050C3">
                  <wp:extent cx="146050" cy="146050"/>
                  <wp:effectExtent l="0" t="0" r="6350" b="6350"/>
                  <wp:docPr id="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+DOWN ARROW</w:t>
            </w:r>
          </w:p>
        </w:tc>
        <w:tc>
          <w:tcPr>
            <w:tcW w:w="8010" w:type="dxa"/>
          </w:tcPr>
          <w:p w14:paraId="1C356AC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>minimize the active window.</w:t>
            </w:r>
          </w:p>
        </w:tc>
      </w:tr>
      <w:tr w:rsidR="001C3B35" w:rsidRPr="00093D7E" w14:paraId="6EA8D326" w14:textId="77777777" w:rsidTr="00813480">
        <w:tc>
          <w:tcPr>
            <w:tcW w:w="2065" w:type="dxa"/>
          </w:tcPr>
          <w:p w14:paraId="11629622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19971186" wp14:editId="5387FC7F">
                  <wp:extent cx="146050" cy="146050"/>
                  <wp:effectExtent l="0" t="0" r="6350" b="6350"/>
                  <wp:docPr id="6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+SHIFT+UP ARROW</w:t>
            </w:r>
          </w:p>
        </w:tc>
        <w:tc>
          <w:tcPr>
            <w:tcW w:w="8010" w:type="dxa"/>
          </w:tcPr>
          <w:p w14:paraId="0E264EC7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 xml:space="preserve">Maximize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4F454700" w14:textId="77777777" w:rsidTr="00813480">
        <w:tc>
          <w:tcPr>
            <w:tcW w:w="2065" w:type="dxa"/>
          </w:tcPr>
          <w:p w14:paraId="5DB9551C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22EE8488" wp14:editId="335F1A91">
                  <wp:extent cx="146050" cy="146050"/>
                  <wp:effectExtent l="0" t="0" r="6350" b="6350"/>
                  <wp:docPr id="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</w:t>
            </w:r>
            <w:r>
              <w:rPr>
                <w:rFonts w:eastAsia="Times New Roman"/>
                <w:szCs w:val="18"/>
              </w:rPr>
              <w:br/>
            </w:r>
            <w:r w:rsidRPr="00093D7E">
              <w:rPr>
                <w:rFonts w:eastAsia="Times New Roman"/>
                <w:szCs w:val="18"/>
              </w:rPr>
              <w:t>DOWN ARROW</w:t>
            </w:r>
          </w:p>
        </w:tc>
        <w:tc>
          <w:tcPr>
            <w:tcW w:w="8010" w:type="dxa"/>
          </w:tcPr>
          <w:p w14:paraId="2A02FA33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Restore</w:t>
            </w:r>
            <w:r>
              <w:rPr>
                <w:rFonts w:eastAsia="Times New Roman"/>
                <w:szCs w:val="18"/>
              </w:rPr>
              <w:t xml:space="preserve"> or </w:t>
            </w:r>
            <w:r w:rsidRPr="00093D7E">
              <w:rPr>
                <w:rFonts w:eastAsia="Times New Roman"/>
                <w:szCs w:val="18"/>
              </w:rPr>
              <w:t xml:space="preserve">minimize the active window vertically, maintaining the </w:t>
            </w:r>
            <w:r>
              <w:rPr>
                <w:rFonts w:eastAsia="Times New Roman"/>
                <w:szCs w:val="18"/>
              </w:rPr>
              <w:t xml:space="preserve">current </w:t>
            </w:r>
            <w:r w:rsidRPr="00093D7E">
              <w:rPr>
                <w:rFonts w:eastAsia="Times New Roman"/>
                <w:szCs w:val="18"/>
              </w:rPr>
              <w:t>width.</w:t>
            </w:r>
          </w:p>
        </w:tc>
      </w:tr>
      <w:tr w:rsidR="001C3B35" w:rsidRPr="00093D7E" w14:paraId="12881418" w14:textId="77777777" w:rsidTr="00813480">
        <w:tc>
          <w:tcPr>
            <w:tcW w:w="2065" w:type="dxa"/>
          </w:tcPr>
          <w:p w14:paraId="2FC1A7FD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28AF940" wp14:editId="0888FE85">
                  <wp:extent cx="146050" cy="146050"/>
                  <wp:effectExtent l="0" t="0" r="6350" b="6350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+SHIFT+LEFT ARROW</w:t>
            </w:r>
          </w:p>
        </w:tc>
        <w:tc>
          <w:tcPr>
            <w:tcW w:w="8010" w:type="dxa"/>
          </w:tcPr>
          <w:p w14:paraId="33565859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left.</w:t>
            </w:r>
          </w:p>
        </w:tc>
      </w:tr>
      <w:tr w:rsidR="001C3B35" w:rsidRPr="00093D7E" w14:paraId="4A986E1E" w14:textId="77777777" w:rsidTr="00813480">
        <w:tc>
          <w:tcPr>
            <w:tcW w:w="2065" w:type="dxa"/>
          </w:tcPr>
          <w:p w14:paraId="09779452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0A98E7DF" wp14:editId="2704084A">
                  <wp:extent cx="146050" cy="146050"/>
                  <wp:effectExtent l="0" t="0" r="6350" b="6350"/>
                  <wp:docPr id="7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+SHIFT+RIGHT ARROW</w:t>
            </w:r>
          </w:p>
        </w:tc>
        <w:tc>
          <w:tcPr>
            <w:tcW w:w="8010" w:type="dxa"/>
          </w:tcPr>
          <w:p w14:paraId="4B81B8B9" w14:textId="77777777" w:rsidR="001C3B35" w:rsidRPr="00093D7E" w:rsidRDefault="001C3B35" w:rsidP="00650FD4">
            <w:pPr>
              <w:pStyle w:val="WSGTablecopy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 xml:space="preserve">With </w:t>
            </w:r>
            <w:r w:rsidRPr="00093D7E">
              <w:rPr>
                <w:rFonts w:eastAsia="Times New Roman"/>
                <w:szCs w:val="18"/>
              </w:rPr>
              <w:t>multiple monitors, move the active window to the monitor on the right.</w:t>
            </w:r>
          </w:p>
        </w:tc>
      </w:tr>
      <w:tr w:rsidR="001C3B35" w:rsidRPr="00093D7E" w14:paraId="30E58B26" w14:textId="77777777" w:rsidTr="00813480">
        <w:tc>
          <w:tcPr>
            <w:tcW w:w="2065" w:type="dxa"/>
          </w:tcPr>
          <w:p w14:paraId="54C557BA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60BED426" wp14:editId="13DDAAC5">
                  <wp:extent cx="146050" cy="146050"/>
                  <wp:effectExtent l="0" t="0" r="6350" b="6350"/>
                  <wp:docPr id="7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  <w:szCs w:val="18"/>
              </w:rPr>
              <w:t>+HOME</w:t>
            </w:r>
          </w:p>
        </w:tc>
        <w:tc>
          <w:tcPr>
            <w:tcW w:w="8010" w:type="dxa"/>
          </w:tcPr>
          <w:p w14:paraId="31C36AD0" w14:textId="77777777" w:rsidR="001C3B35" w:rsidRPr="00093D7E" w:rsidRDefault="001C3B35" w:rsidP="00ED74F3">
            <w:pPr>
              <w:pStyle w:val="WSGTablecopy"/>
              <w:rPr>
                <w:rFonts w:eastAsia="Times New Roman"/>
                <w:szCs w:val="18"/>
              </w:rPr>
            </w:pPr>
            <w:r w:rsidRPr="00093D7E">
              <w:rPr>
                <w:rFonts w:eastAsia="Times New Roman"/>
                <w:szCs w:val="18"/>
              </w:rPr>
              <w:t>Minimize all nonactive windows; restore on second keystroke.</w:t>
            </w:r>
          </w:p>
        </w:tc>
      </w:tr>
      <w:tr w:rsidR="001C3B35" w:rsidRPr="00093D7E" w14:paraId="2F3E02D4" w14:textId="77777777" w:rsidTr="00813480">
        <w:tc>
          <w:tcPr>
            <w:tcW w:w="2065" w:type="dxa"/>
          </w:tcPr>
          <w:p w14:paraId="7118059F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9ED0FCC" wp14:editId="5683E2D8">
                  <wp:extent cx="146050" cy="146050"/>
                  <wp:effectExtent l="0" t="0" r="6350" b="6350"/>
                  <wp:docPr id="7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3D7E">
              <w:rPr>
                <w:rFonts w:eastAsia="Times New Roman"/>
              </w:rPr>
              <w:t>+PRNT SCRN</w:t>
            </w:r>
          </w:p>
        </w:tc>
        <w:tc>
          <w:tcPr>
            <w:tcW w:w="8010" w:type="dxa"/>
          </w:tcPr>
          <w:p w14:paraId="419C9647" w14:textId="77777777" w:rsidR="001C3B35" w:rsidRPr="00093D7E" w:rsidRDefault="001C3B35" w:rsidP="00ED74F3">
            <w:pPr>
              <w:pStyle w:val="WSGTablecopy"/>
              <w:rPr>
                <w:rFonts w:eastAsia="Times New Roman"/>
              </w:rPr>
            </w:pPr>
            <w:r w:rsidRPr="00093D7E">
              <w:rPr>
                <w:rFonts w:eastAsia="Times New Roman"/>
              </w:rPr>
              <w:t xml:space="preserve">Take a picture of the screen and place it in the </w:t>
            </w:r>
            <w:r w:rsidRPr="002549E0">
              <w:rPr>
                <w:rFonts w:eastAsia="Times New Roman"/>
                <w:b/>
              </w:rPr>
              <w:t>Computer&gt;Pictures&gt;Screenshots</w:t>
            </w:r>
            <w:r w:rsidRPr="00093D7E">
              <w:rPr>
                <w:rFonts w:eastAsia="Times New Roman"/>
              </w:rPr>
              <w:t xml:space="preserve"> folder.</w:t>
            </w:r>
          </w:p>
        </w:tc>
      </w:tr>
      <w:tr w:rsidR="001C3B35" w:rsidRPr="00093D7E" w14:paraId="6A1DC94D" w14:textId="77777777" w:rsidTr="00813480">
        <w:tc>
          <w:tcPr>
            <w:tcW w:w="2065" w:type="dxa"/>
          </w:tcPr>
          <w:p w14:paraId="78FF3B1B" w14:textId="77777777" w:rsidR="001C3B35" w:rsidRPr="00093D7E" w:rsidRDefault="00E653C4" w:rsidP="00ED74F3">
            <w:pPr>
              <w:pStyle w:val="WSGTablecopy"/>
              <w:rPr>
                <w:rFonts w:eastAsia="Times New Roman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A25B3A" wp14:editId="1B9282FC">
                  <wp:extent cx="140970" cy="14097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C3B35">
              <w:rPr>
                <w:rFonts w:eastAsia="Times New Roman"/>
                <w:noProof/>
              </w:rPr>
              <w:t>+CTRL+LEFT/RIGHT arrow</w:t>
            </w:r>
          </w:p>
        </w:tc>
        <w:tc>
          <w:tcPr>
            <w:tcW w:w="8010" w:type="dxa"/>
          </w:tcPr>
          <w:p w14:paraId="728B6E92" w14:textId="77777777" w:rsidR="001C3B35" w:rsidRPr="00093D7E" w:rsidRDefault="001C3B35" w:rsidP="00650FD4">
            <w:pPr>
              <w:pStyle w:val="WSGTablecopy"/>
              <w:rPr>
                <w:rFonts w:eastAsia="Times New Roman"/>
              </w:rPr>
            </w:pPr>
            <w:r>
              <w:rPr>
                <w:rFonts w:eastAsia="Times New Roman"/>
              </w:rPr>
              <w:t>Switch to the next or previous virtual desktop.</w:t>
            </w:r>
          </w:p>
        </w:tc>
      </w:tr>
      <w:tr w:rsidR="001C3B35" w:rsidRPr="00093D7E" w14:paraId="11D903FE" w14:textId="77777777" w:rsidTr="00813480">
        <w:tc>
          <w:tcPr>
            <w:tcW w:w="2065" w:type="dxa"/>
          </w:tcPr>
          <w:p w14:paraId="13C08F54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5EB7B8E3" wp14:editId="493CD746">
                  <wp:extent cx="146050" cy="146050"/>
                  <wp:effectExtent l="0" t="0" r="6350" b="6350"/>
                  <wp:docPr id="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+CTRL+D</w:t>
            </w:r>
          </w:p>
        </w:tc>
        <w:tc>
          <w:tcPr>
            <w:tcW w:w="8010" w:type="dxa"/>
          </w:tcPr>
          <w:p w14:paraId="5D4742C2" w14:textId="77777777" w:rsidR="001C3B35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Create a new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5E28137A" w14:textId="77777777" w:rsidTr="00813480">
        <w:tc>
          <w:tcPr>
            <w:tcW w:w="2065" w:type="dxa"/>
          </w:tcPr>
          <w:p w14:paraId="4D7ACFE2" w14:textId="77777777" w:rsidR="001C3B35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3E1B671B" wp14:editId="3C4F4602">
                  <wp:extent cx="146050" cy="146050"/>
                  <wp:effectExtent l="0" t="0" r="6350" b="6350"/>
                  <wp:docPr id="74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+CTRL+F4</w:t>
            </w:r>
          </w:p>
        </w:tc>
        <w:tc>
          <w:tcPr>
            <w:tcW w:w="8010" w:type="dxa"/>
          </w:tcPr>
          <w:p w14:paraId="7B85FC2C" w14:textId="77777777" w:rsidR="001C3B35" w:rsidRPr="00ED74F3" w:rsidRDefault="001C3B35" w:rsidP="00650FD4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 xml:space="preserve">Close the current </w:t>
            </w:r>
            <w:r>
              <w:rPr>
                <w:rFonts w:eastAsia="Times New Roman"/>
              </w:rPr>
              <w:t>v</w:t>
            </w:r>
            <w:r w:rsidRPr="00ED74F3">
              <w:rPr>
                <w:rFonts w:eastAsia="Times New Roman"/>
              </w:rPr>
              <w:t xml:space="preserve">irtual </w:t>
            </w:r>
            <w:r>
              <w:rPr>
                <w:rFonts w:eastAsia="Times New Roman"/>
              </w:rPr>
              <w:t>d</w:t>
            </w:r>
            <w:r w:rsidRPr="00ED74F3">
              <w:rPr>
                <w:rFonts w:eastAsia="Times New Roman"/>
              </w:rPr>
              <w:t>esktop.</w:t>
            </w:r>
          </w:p>
        </w:tc>
      </w:tr>
      <w:tr w:rsidR="001C3B35" w:rsidRPr="00093D7E" w14:paraId="3D519352" w14:textId="77777777" w:rsidTr="00813480">
        <w:tc>
          <w:tcPr>
            <w:tcW w:w="2065" w:type="dxa"/>
          </w:tcPr>
          <w:p w14:paraId="428013F3" w14:textId="77777777" w:rsidR="001C3B35" w:rsidRPr="003D243E" w:rsidRDefault="001C3B35" w:rsidP="00ED74F3">
            <w:pPr>
              <w:pStyle w:val="WSGTablecopy"/>
              <w:rPr>
                <w:rFonts w:eastAsia="Times New Roman"/>
                <w:noProof/>
              </w:rPr>
            </w:pPr>
            <w:r w:rsidRPr="003D243E">
              <w:rPr>
                <w:rFonts w:eastAsia="Times New Roman"/>
                <w:noProof/>
                <w:lang w:val="en-IN" w:eastAsia="en-IN"/>
              </w:rPr>
              <w:drawing>
                <wp:inline distT="0" distB="0" distL="0" distR="0" wp14:anchorId="483D9457" wp14:editId="7D70B0BB">
                  <wp:extent cx="146050" cy="146050"/>
                  <wp:effectExtent l="0" t="0" r="6350" b="6350"/>
                  <wp:docPr id="7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t>+?</w:t>
            </w:r>
          </w:p>
        </w:tc>
        <w:tc>
          <w:tcPr>
            <w:tcW w:w="8010" w:type="dxa"/>
          </w:tcPr>
          <w:p w14:paraId="468A28F2" w14:textId="77777777" w:rsidR="001C3B35" w:rsidRPr="00ED74F3" w:rsidRDefault="001C3B35" w:rsidP="00ED74F3">
            <w:pPr>
              <w:pStyle w:val="WSGTablecopy"/>
              <w:rPr>
                <w:rFonts w:eastAsia="Times New Roman"/>
              </w:rPr>
            </w:pPr>
            <w:r w:rsidRPr="00ED74F3">
              <w:rPr>
                <w:rFonts w:eastAsia="Times New Roman"/>
              </w:rPr>
              <w:t>Launch the Windows Feedback App.</w:t>
            </w:r>
          </w:p>
        </w:tc>
      </w:tr>
    </w:tbl>
    <w:p w14:paraId="7D8D8E99" w14:textId="77777777" w:rsidR="001F1249" w:rsidRDefault="001F1249" w:rsidP="001F1249">
      <w:pPr>
        <w:pStyle w:val="WSGBodycopy"/>
      </w:pPr>
    </w:p>
    <w:p w14:paraId="3AA46D4E" w14:textId="77777777" w:rsidR="00093D7E" w:rsidRDefault="00093D7E" w:rsidP="00813480">
      <w:pPr>
        <w:pStyle w:val="WSGHeading1same-page"/>
        <w:spacing w:before="120" w:after="120"/>
      </w:pPr>
      <w:r>
        <w:t>For more information</w:t>
      </w:r>
    </w:p>
    <w:p w14:paraId="51022E90" w14:textId="77777777" w:rsidR="00C90958" w:rsidRDefault="003B6FF4" w:rsidP="00C90958">
      <w:pPr>
        <w:pStyle w:val="WSGMoreinfoitem"/>
      </w:pPr>
      <w:r>
        <w:t xml:space="preserve">Microsoft </w:t>
      </w:r>
      <w:r w:rsidR="00093D7E">
        <w:t xml:space="preserve">IT Showcase </w:t>
      </w:r>
      <w:r w:rsidR="00C90958">
        <w:t>Productivity</w:t>
      </w:r>
      <w:r w:rsidR="00093D7E">
        <w:br/>
      </w:r>
      <w:hyperlink r:id="rId14" w:history="1">
        <w:r w:rsidR="00093D7E" w:rsidRPr="00976A76">
          <w:rPr>
            <w:rStyle w:val="Hyperlink"/>
          </w:rPr>
          <w:t>http://microsoft.com/itshowcase</w:t>
        </w:r>
        <w:r w:rsidR="00C90958" w:rsidRPr="00976A76">
          <w:rPr>
            <w:rStyle w:val="Hyperlink"/>
          </w:rPr>
          <w:t>/Productivity</w:t>
        </w:r>
      </w:hyperlink>
      <w:r w:rsidR="00093D7E">
        <w:t xml:space="preserve"> </w:t>
      </w:r>
    </w:p>
    <w:p w14:paraId="5BC1335C" w14:textId="77777777" w:rsidR="00C90958" w:rsidRDefault="00C90958" w:rsidP="00C90958">
      <w:pPr>
        <w:pStyle w:val="WSGMoreinfoitem"/>
      </w:pPr>
      <w:r>
        <w:t>Windows</w:t>
      </w:r>
      <w:r>
        <w:br/>
      </w:r>
      <w:hyperlink r:id="rId15" w:history="1">
        <w:r>
          <w:rPr>
            <w:rStyle w:val="Hyperlink"/>
          </w:rPr>
          <w:t>http://windows.microsoft.com</w:t>
        </w:r>
      </w:hyperlink>
      <w:r>
        <w:t xml:space="preserve"> </w:t>
      </w:r>
    </w:p>
    <w:p w14:paraId="1DDC4397" w14:textId="77777777" w:rsidR="00093D7E" w:rsidRPr="00093D7E" w:rsidRDefault="00093D7E" w:rsidP="00A728AA">
      <w:pPr>
        <w:pStyle w:val="WSGMoreinfoitem"/>
      </w:pPr>
      <w:bookmarkStart w:id="0" w:name="_GoBack"/>
      <w:bookmarkEnd w:id="0"/>
    </w:p>
    <w:sectPr w:rsidR="00093D7E" w:rsidRPr="00093D7E" w:rsidSect="009F3650">
      <w:headerReference w:type="default" r:id="rId16"/>
      <w:footerReference w:type="first" r:id="rId17"/>
      <w:pgSz w:w="12240" w:h="15840"/>
      <w:pgMar w:top="1296" w:right="1080" w:bottom="108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B9E66" w14:textId="77777777" w:rsidR="0075767D" w:rsidRDefault="0075767D" w:rsidP="004A1735">
      <w:pPr>
        <w:spacing w:after="0"/>
      </w:pPr>
      <w:r>
        <w:separator/>
      </w:r>
    </w:p>
  </w:endnote>
  <w:endnote w:type="continuationSeparator" w:id="0">
    <w:p w14:paraId="76D8EE2F" w14:textId="77777777" w:rsidR="0075767D" w:rsidRDefault="0075767D" w:rsidP="004A1735">
      <w:pPr>
        <w:spacing w:after="0"/>
      </w:pPr>
      <w:r>
        <w:continuationSeparator/>
      </w:r>
    </w:p>
  </w:endnote>
  <w:endnote w:type="continuationNotice" w:id="1">
    <w:p w14:paraId="7219346C" w14:textId="77777777" w:rsidR="0075767D" w:rsidRDefault="007576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altName w:val="Segoe UI"/>
    <w:panose1 w:val="00000000000000000000"/>
    <w:charset w:val="00"/>
    <w:family w:val="roman"/>
    <w:notTrueType/>
    <w:pitch w:val="default"/>
  </w:font>
  <w:font w:name="Segoe UI italic">
    <w:panose1 w:val="00000000000000000000"/>
    <w:charset w:val="00"/>
    <w:family w:val="roman"/>
    <w:notTrueType/>
    <w:pitch w:val="default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B814" w14:textId="77777777" w:rsidR="000D537A" w:rsidRDefault="000D537A">
    <w:r w:rsidRPr="00BE2F95">
      <w:rPr>
        <w:noProof/>
        <w:lang w:val="en-IN" w:eastAsia="en-IN"/>
      </w:rPr>
      <w:drawing>
        <wp:anchor distT="0" distB="0" distL="114300" distR="114300" simplePos="0" relativeHeight="251658242" behindDoc="0" locked="1" layoutInCell="1" allowOverlap="1" wp14:anchorId="4D487AC6" wp14:editId="5CD3EE41">
          <wp:simplePos x="0" y="0"/>
          <wp:positionH relativeFrom="page">
            <wp:posOffset>6334125</wp:posOffset>
          </wp:positionH>
          <wp:positionV relativeFrom="page">
            <wp:posOffset>9491345</wp:posOffset>
          </wp:positionV>
          <wp:extent cx="1362075" cy="50292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5029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5E484" w14:textId="77777777" w:rsidR="0075767D" w:rsidRDefault="0075767D" w:rsidP="004A1735">
      <w:pPr>
        <w:spacing w:after="0"/>
      </w:pPr>
      <w:r>
        <w:separator/>
      </w:r>
    </w:p>
  </w:footnote>
  <w:footnote w:type="continuationSeparator" w:id="0">
    <w:p w14:paraId="1CFF9D50" w14:textId="77777777" w:rsidR="0075767D" w:rsidRDefault="0075767D" w:rsidP="004A1735">
      <w:pPr>
        <w:spacing w:after="0"/>
      </w:pPr>
      <w:r>
        <w:continuationSeparator/>
      </w:r>
    </w:p>
  </w:footnote>
  <w:footnote w:type="continuationNotice" w:id="1">
    <w:p w14:paraId="3EA91437" w14:textId="77777777" w:rsidR="0075767D" w:rsidRDefault="0075767D">
      <w:pPr>
        <w:spacing w:after="0"/>
      </w:pPr>
    </w:p>
  </w:footnote>
  <w:footnote w:id="2">
    <w:p w14:paraId="6BF99BA8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If Cortana is unavailable or disabled, this shortcut has no function.</w:t>
      </w:r>
    </w:p>
  </w:footnote>
  <w:footnote w:id="3">
    <w:p w14:paraId="61D55D36" w14:textId="77777777" w:rsidR="001C3B35" w:rsidRDefault="001C3B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413A">
        <w:t xml:space="preserve">Cortana is only available in certain countries/regions, and some Cortana features might not be available everywhere. If Cortana is </w:t>
      </w:r>
      <w:r>
        <w:t>un</w:t>
      </w:r>
      <w:r w:rsidRPr="0031413A">
        <w:t xml:space="preserve">available or </w:t>
      </w:r>
      <w:r>
        <w:t>disabled</w:t>
      </w:r>
      <w:r w:rsidRPr="0031413A">
        <w:t xml:space="preserve">, </w:t>
      </w:r>
      <w:r>
        <w:t>this command opens Search.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4B72" w14:textId="77777777" w:rsidR="000D537A" w:rsidRDefault="00E653C4" w:rsidP="000C1DBA">
    <w:pPr>
      <w:pStyle w:val="WSGBodycopy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B81DF9" wp14:editId="3C6295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4572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68217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3CA1E9" w14:textId="50669E0B" w:rsidR="000D537A" w:rsidRPr="0028496B" w:rsidRDefault="002C2DFD" w:rsidP="00F62511">
                          <w:pPr>
                            <w:pStyle w:val="WSGHeadercopy"/>
                            <w:spacing w:before="0"/>
                            <w:rPr>
                              <w:color w:val="FFFFFF" w:themeColor="background1"/>
                            </w:rPr>
                          </w:pP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5B5874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28496B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="00F62511" w:rsidRPr="0028496B">
                            <w:rPr>
                              <w:rStyle w:val="PageNumber"/>
                              <w:color w:val="FFFFFF" w:themeColor="background1"/>
                            </w:rPr>
                            <w:t xml:space="preserve">   |   Shortcut K</w:t>
                          </w:r>
                          <w:r w:rsidR="000D537A" w:rsidRPr="0028496B">
                            <w:rPr>
                              <w:rStyle w:val="PageNumber"/>
                              <w:color w:val="FFFFFF" w:themeColor="background1"/>
                            </w:rPr>
                            <w:t>eys for Windows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137160" rIns="182880" bIns="13716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81DF9" id="Rectangle 1" o:spid="_x0000_s1026" style="position:absolute;margin-left:0;margin-top:0;width:612pt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dOkAIAAJgFAAAOAAAAZHJzL2Uyb0RvYy54bWysVN1r2zAQfx/sfxB6Xx2nXRNCnRJaOgah&#10;LU1HnxVZSsxknXZSYmd//U6y436sUBh7EXe6331/XFy2tWF7hb4CW/D8ZMSZshLKym4K/uPx5suU&#10;Mx+ELYUBqwp+UJ5fzj9/umjcTI1hC6ZUyMiI9bPGFXwbgptlmZdbVQt/Ak5ZEmrAWgRicZOVKBqy&#10;XptsPBqdZw1g6RCk8p5+rzshnyf7WisZ7rT2KjBTcIotpBfTu45vNr8Qsw0Kt61kH4b4hyhqUVly&#10;Opi6FkGwHVZ/maorieBBhxMJdQZaV1KlHCibfPQmm9VWOJVyoeJ4N5TJ/z+z8nZ/j6wqC37KmRU1&#10;teiBiibsxiiWx/I0zs8ItXL3GBP0bgnypydB9koSGd9jWo11xFJ6rE21Pgy1Vm1gkj4nk8n4bEQt&#10;kSQ7+zqhZkZvmZgdtR368E1BzSJRcKSwUonFfulDBz1CUmBgqvKmMiYxuFlfGWR7QX0/n47zyaK3&#10;7l/CjI1gC1Gts9j9qDQ5vZvnzBIVDkZFLWMflKbKUS55iivNrBq8CimVDamElFRCRzVNrgbF048V&#10;e3xU7aIalMcfKw8ayTPYMCjXlQV8z4AZQtYdvm+07/KOJQjtuqVqRXIN5YHmB6FbLO/kTUXdWgof&#10;7gXSJlGD6TqEO3q0gabg0FOcbQF/v/cf8TTgJOWsoc0suP+1E6g4M98tjX4+HU+ncZc77nSSnxOH&#10;r2TrVzK7q6+ABiGnW+RkIqNGMEdSI9RPdEgW0TOJhJXkv+Ay4JG5Ct3VoFMk1WKRYLTCToSlXTl5&#10;HII4kY/tk0DXj22ggb+F4yaL2Zvp7bCxPRYWuwC6SqP9XNu+/LT+aTn6UxXvy0s+oZ4P6vwPAAAA&#10;//8DAFBLAwQUAAYACAAAACEANoqtjdoAAAAFAQAADwAAAGRycy9kb3ducmV2LnhtbEyPwU7DMBBE&#10;70j8g7VI3KhTB0EV4lSoElx6Sqk4O/GSpI3Xaeym4e/ZcoHLSKNZzbzN17PrxYRj6DxpWC4SEEi1&#10;tx01GvYfbw8rECEasqb3hBq+McC6uL3JTWb9hUqcdrERXEIhMxraGIdMylC36ExY+AGJsy8/OhPZ&#10;jo20o7lwueulSpIn6UxHvNCaATct1sfd2WlYndKtVIc0bruqtJvT8X0q00+t7+/m1xcQEef4dwxX&#10;fEaHgpkqfyYbRK+BH4m/es2UemRfaXhWCcgil//pix8AAAD//wMAUEsBAi0AFAAGAAgAAAAhALaD&#10;OJL+AAAA4QEAABMAAAAAAAAAAAAAAAAAAAAAAFtDb250ZW50X1R5cGVzXS54bWxQSwECLQAUAAYA&#10;CAAAACEAOP0h/9YAAACUAQAACwAAAAAAAAAAAAAAAAAvAQAAX3JlbHMvLnJlbHNQSwECLQAUAAYA&#10;CAAAACEAwO0HTpACAACYBQAADgAAAAAAAAAAAAAAAAAuAgAAZHJzL2Uyb0RvYy54bWxQSwECLQAU&#10;AAYACAAAACEANoqtjdoAAAAFAQAADwAAAAAAAAAAAAAAAADqBAAAZHJzL2Rvd25yZXYueG1sUEsF&#10;BgAAAAAEAAQA8wAAAPEFAAAAAA==&#10;" fillcolor="#68217a" stroked="f" strokeweight=".5pt">
              <v:path arrowok="t"/>
              <v:textbox inset="14.4pt,10.8pt,14.4pt,10.8pt">
                <w:txbxContent>
                  <w:p w14:paraId="353CA1E9" w14:textId="50669E0B" w:rsidR="000D537A" w:rsidRPr="0028496B" w:rsidRDefault="002C2DFD" w:rsidP="00F62511">
                    <w:pPr>
                      <w:pStyle w:val="WSGHeadercopy"/>
                      <w:spacing w:before="0"/>
                      <w:rPr>
                        <w:color w:val="FFFFFF" w:themeColor="background1"/>
                      </w:rPr>
                    </w:pP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instrText xml:space="preserve"> PAGE </w:instrTex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5B5874">
                      <w:rPr>
                        <w:rStyle w:val="PageNumber"/>
                        <w:noProof/>
                        <w:color w:val="FFFFFF" w:themeColor="background1"/>
                      </w:rPr>
                      <w:t>2</w:t>
                    </w:r>
                    <w:r w:rsidRPr="0028496B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="00F62511" w:rsidRPr="0028496B">
                      <w:rPr>
                        <w:rStyle w:val="PageNumber"/>
                        <w:color w:val="FFFFFF" w:themeColor="background1"/>
                      </w:rPr>
                      <w:t xml:space="preserve">   |   Shortcut K</w:t>
                    </w:r>
                    <w:r w:rsidR="000D537A" w:rsidRPr="0028496B">
                      <w:rPr>
                        <w:rStyle w:val="PageNumber"/>
                        <w:color w:val="FFFFFF" w:themeColor="background1"/>
                      </w:rPr>
                      <w:t>eys for Windows 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341A3D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5E1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EC46B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34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28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F472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B060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D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7CA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369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E7DDF"/>
    <w:multiLevelType w:val="hybridMultilevel"/>
    <w:tmpl w:val="753CE8B6"/>
    <w:lvl w:ilvl="0" w:tplc="A4107B20">
      <w:start w:val="1"/>
      <w:numFmt w:val="decimal"/>
      <w:pStyle w:val="WSGNumberedProcedure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170D9A"/>
    <w:multiLevelType w:val="hybridMultilevel"/>
    <w:tmpl w:val="381CF410"/>
    <w:lvl w:ilvl="0" w:tplc="C6543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27EC5"/>
    <w:multiLevelType w:val="hybridMultilevel"/>
    <w:tmpl w:val="F2B481EE"/>
    <w:lvl w:ilvl="0" w:tplc="08A04A12">
      <w:start w:val="1"/>
      <w:numFmt w:val="decimal"/>
      <w:pStyle w:val="WSGNumberedProcedure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D90AA1"/>
    <w:multiLevelType w:val="hybridMultilevel"/>
    <w:tmpl w:val="B94AED14"/>
    <w:lvl w:ilvl="0" w:tplc="C3CA9508">
      <w:start w:val="2"/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102E6"/>
    <w:multiLevelType w:val="hybridMultilevel"/>
    <w:tmpl w:val="541C50A4"/>
    <w:lvl w:ilvl="0" w:tplc="F1EA51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D64"/>
    <w:multiLevelType w:val="hybridMultilevel"/>
    <w:tmpl w:val="9BAEFB06"/>
    <w:lvl w:ilvl="0" w:tplc="3CEEE99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74738"/>
    <w:multiLevelType w:val="hybridMultilevel"/>
    <w:tmpl w:val="FE465E5E"/>
    <w:lvl w:ilvl="0" w:tplc="6930DCBE">
      <w:start w:val="1"/>
      <w:numFmt w:val="bullet"/>
      <w:pStyle w:val="WSGBulleted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D6775"/>
    <w:multiLevelType w:val="hybridMultilevel"/>
    <w:tmpl w:val="34B2F9EE"/>
    <w:lvl w:ilvl="0" w:tplc="F3C21E5C">
      <w:start w:val="1"/>
      <w:numFmt w:val="bullet"/>
      <w:pStyle w:val="WSGBulleted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17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stylePaneFormatFilter w:val="9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1"/>
  <w:stylePaneSortMethod w:val="0000"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14D"/>
    <w:rsid w:val="000726D0"/>
    <w:rsid w:val="00072725"/>
    <w:rsid w:val="00072A1B"/>
    <w:rsid w:val="00093519"/>
    <w:rsid w:val="00093D7E"/>
    <w:rsid w:val="000C1B6E"/>
    <w:rsid w:val="000C1DBA"/>
    <w:rsid w:val="000C3074"/>
    <w:rsid w:val="000D22B0"/>
    <w:rsid w:val="000D480A"/>
    <w:rsid w:val="000D537A"/>
    <w:rsid w:val="000F7AEC"/>
    <w:rsid w:val="00105C6C"/>
    <w:rsid w:val="0012645A"/>
    <w:rsid w:val="0015663E"/>
    <w:rsid w:val="00161A31"/>
    <w:rsid w:val="001747DF"/>
    <w:rsid w:val="001931FA"/>
    <w:rsid w:val="001B607E"/>
    <w:rsid w:val="001C3B35"/>
    <w:rsid w:val="001E64C3"/>
    <w:rsid w:val="001F1249"/>
    <w:rsid w:val="001F43CC"/>
    <w:rsid w:val="00200ECD"/>
    <w:rsid w:val="002456FA"/>
    <w:rsid w:val="002549E0"/>
    <w:rsid w:val="00273D55"/>
    <w:rsid w:val="0028496B"/>
    <w:rsid w:val="002A0580"/>
    <w:rsid w:val="002A42D7"/>
    <w:rsid w:val="002A432F"/>
    <w:rsid w:val="002A77BE"/>
    <w:rsid w:val="002C2DFD"/>
    <w:rsid w:val="00303241"/>
    <w:rsid w:val="0031413A"/>
    <w:rsid w:val="00327A79"/>
    <w:rsid w:val="003518BF"/>
    <w:rsid w:val="003820DA"/>
    <w:rsid w:val="00386AAC"/>
    <w:rsid w:val="003B6FF4"/>
    <w:rsid w:val="003C0258"/>
    <w:rsid w:val="003E3326"/>
    <w:rsid w:val="003F5ED0"/>
    <w:rsid w:val="00400A65"/>
    <w:rsid w:val="00457CB4"/>
    <w:rsid w:val="004867DF"/>
    <w:rsid w:val="00490A27"/>
    <w:rsid w:val="0049485F"/>
    <w:rsid w:val="004A1735"/>
    <w:rsid w:val="004B58D2"/>
    <w:rsid w:val="004C0B72"/>
    <w:rsid w:val="004C2415"/>
    <w:rsid w:val="004D4C13"/>
    <w:rsid w:val="004E7339"/>
    <w:rsid w:val="00503965"/>
    <w:rsid w:val="00534111"/>
    <w:rsid w:val="00545ADE"/>
    <w:rsid w:val="0059425A"/>
    <w:rsid w:val="00597A33"/>
    <w:rsid w:val="005B56C7"/>
    <w:rsid w:val="005B5874"/>
    <w:rsid w:val="005C014D"/>
    <w:rsid w:val="005D1A43"/>
    <w:rsid w:val="005E1B7C"/>
    <w:rsid w:val="005F1860"/>
    <w:rsid w:val="00607D87"/>
    <w:rsid w:val="00614E7E"/>
    <w:rsid w:val="00615B3B"/>
    <w:rsid w:val="00620B07"/>
    <w:rsid w:val="00623139"/>
    <w:rsid w:val="00630D0F"/>
    <w:rsid w:val="006361F1"/>
    <w:rsid w:val="006415A8"/>
    <w:rsid w:val="00650FD4"/>
    <w:rsid w:val="006900D3"/>
    <w:rsid w:val="00697DC4"/>
    <w:rsid w:val="006A6E4C"/>
    <w:rsid w:val="006D54BF"/>
    <w:rsid w:val="006E21B8"/>
    <w:rsid w:val="006F71B5"/>
    <w:rsid w:val="007104C6"/>
    <w:rsid w:val="0072105E"/>
    <w:rsid w:val="0075767D"/>
    <w:rsid w:val="00790AE4"/>
    <w:rsid w:val="00794009"/>
    <w:rsid w:val="007A2CB2"/>
    <w:rsid w:val="007F13DA"/>
    <w:rsid w:val="007F46DE"/>
    <w:rsid w:val="00811919"/>
    <w:rsid w:val="00813480"/>
    <w:rsid w:val="0082468B"/>
    <w:rsid w:val="00834276"/>
    <w:rsid w:val="00860712"/>
    <w:rsid w:val="0089660D"/>
    <w:rsid w:val="008A1E35"/>
    <w:rsid w:val="008C0D56"/>
    <w:rsid w:val="008E3A9A"/>
    <w:rsid w:val="008F5502"/>
    <w:rsid w:val="009044C0"/>
    <w:rsid w:val="00936E8B"/>
    <w:rsid w:val="009520F3"/>
    <w:rsid w:val="00976A76"/>
    <w:rsid w:val="009B54BF"/>
    <w:rsid w:val="009E248E"/>
    <w:rsid w:val="009E4785"/>
    <w:rsid w:val="009F1387"/>
    <w:rsid w:val="009F3650"/>
    <w:rsid w:val="00A169B5"/>
    <w:rsid w:val="00A374FD"/>
    <w:rsid w:val="00A5581E"/>
    <w:rsid w:val="00A728AA"/>
    <w:rsid w:val="00A9370F"/>
    <w:rsid w:val="00A947DA"/>
    <w:rsid w:val="00AC28E1"/>
    <w:rsid w:val="00AC3C34"/>
    <w:rsid w:val="00AC5AA4"/>
    <w:rsid w:val="00AD7381"/>
    <w:rsid w:val="00AE268D"/>
    <w:rsid w:val="00B10251"/>
    <w:rsid w:val="00B2577D"/>
    <w:rsid w:val="00B27B34"/>
    <w:rsid w:val="00B31F14"/>
    <w:rsid w:val="00B71E14"/>
    <w:rsid w:val="00BC76D5"/>
    <w:rsid w:val="00BD25C3"/>
    <w:rsid w:val="00BF6F89"/>
    <w:rsid w:val="00C15A3D"/>
    <w:rsid w:val="00C17A45"/>
    <w:rsid w:val="00C21B11"/>
    <w:rsid w:val="00C34EDE"/>
    <w:rsid w:val="00C43964"/>
    <w:rsid w:val="00C83774"/>
    <w:rsid w:val="00C90958"/>
    <w:rsid w:val="00CC6776"/>
    <w:rsid w:val="00CF341A"/>
    <w:rsid w:val="00D81413"/>
    <w:rsid w:val="00D82587"/>
    <w:rsid w:val="00DD1849"/>
    <w:rsid w:val="00DE26AE"/>
    <w:rsid w:val="00DF2147"/>
    <w:rsid w:val="00DF29A2"/>
    <w:rsid w:val="00E0505F"/>
    <w:rsid w:val="00E0507D"/>
    <w:rsid w:val="00E12BD7"/>
    <w:rsid w:val="00E653C4"/>
    <w:rsid w:val="00E65E4E"/>
    <w:rsid w:val="00E749DF"/>
    <w:rsid w:val="00E80F17"/>
    <w:rsid w:val="00E91848"/>
    <w:rsid w:val="00E9184C"/>
    <w:rsid w:val="00EA7E49"/>
    <w:rsid w:val="00EB015D"/>
    <w:rsid w:val="00EC7209"/>
    <w:rsid w:val="00ED4323"/>
    <w:rsid w:val="00ED74F3"/>
    <w:rsid w:val="00F33460"/>
    <w:rsid w:val="00F42867"/>
    <w:rsid w:val="00F62511"/>
    <w:rsid w:val="00F7671C"/>
    <w:rsid w:val="00F958EA"/>
    <w:rsid w:val="00FB5584"/>
    <w:rsid w:val="00FD79F8"/>
    <w:rsid w:val="1FE302BA"/>
    <w:rsid w:val="271C984A"/>
    <w:rsid w:val="4C8D3C39"/>
    <w:rsid w:val="4F2E9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9CB25"/>
  <w15:docId w15:val="{072EBBDF-0399-404E-BA89-1F119D9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zWSG"/>
    <w:next w:val="WSGBodycopy"/>
    <w:uiPriority w:val="99"/>
    <w:unhideWhenUsed/>
    <w:rsid w:val="00860712"/>
    <w:pPr>
      <w:widowControl w:val="0"/>
      <w:spacing w:before="80" w:after="80"/>
      <w:ind w:right="1987"/>
    </w:pPr>
    <w:rPr>
      <w:rFonts w:ascii="Segoe UI" w:eastAsiaTheme="minorEastAsia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GCoverheadline">
    <w:name w:val="WSG Cover headline"/>
    <w:basedOn w:val="WSGBodycopy"/>
    <w:next w:val="WSGBodycopy"/>
    <w:qFormat/>
    <w:rsid w:val="004C0B72"/>
    <w:pPr>
      <w:spacing w:after="360"/>
    </w:pPr>
    <w:rPr>
      <w:rFonts w:ascii="Segoe UI Light" w:hAnsi="Segoe UI Light"/>
      <w:color w:val="7030A0"/>
      <w:spacing w:val="-8"/>
      <w:sz w:val="60"/>
      <w:szCs w:val="60"/>
    </w:rPr>
  </w:style>
  <w:style w:type="paragraph" w:customStyle="1" w:styleId="WSGBodycopy">
    <w:name w:val="WSG Body copy"/>
    <w:basedOn w:val="Normal"/>
    <w:link w:val="WSGBodycopyChar"/>
    <w:qFormat/>
    <w:rsid w:val="004A1735"/>
    <w:rPr>
      <w:szCs w:val="20"/>
    </w:rPr>
  </w:style>
  <w:style w:type="paragraph" w:customStyle="1" w:styleId="WSGTOC">
    <w:name w:val="WSG TOC"/>
    <w:basedOn w:val="WSGBodycopy"/>
    <w:qFormat/>
    <w:rsid w:val="00614E7E"/>
    <w:pPr>
      <w:ind w:right="165"/>
    </w:pPr>
    <w:rPr>
      <w:rFonts w:eastAsia="Times New Roman"/>
      <w:sz w:val="22"/>
      <w:szCs w:val="22"/>
    </w:rPr>
  </w:style>
  <w:style w:type="paragraph" w:customStyle="1" w:styleId="WSGHeading1">
    <w:name w:val="WSG Heading 1"/>
    <w:basedOn w:val="WSGBodycopy"/>
    <w:next w:val="WSGBodycopy"/>
    <w:qFormat/>
    <w:rsid w:val="008F5502"/>
    <w:pPr>
      <w:spacing w:after="360"/>
    </w:pPr>
    <w:rPr>
      <w:rFonts w:ascii="Segoe UI Light" w:hAnsi="Segoe UI Light"/>
      <w:color w:val="7030A0"/>
      <w:sz w:val="48"/>
      <w:szCs w:val="48"/>
    </w:rPr>
  </w:style>
  <w:style w:type="paragraph" w:customStyle="1" w:styleId="WSGHeading2">
    <w:name w:val="WSG Heading 2"/>
    <w:basedOn w:val="WSGHeading1"/>
    <w:next w:val="WSGBodycopy"/>
    <w:qFormat/>
    <w:rsid w:val="008F5502"/>
    <w:pPr>
      <w:spacing w:before="400" w:after="120"/>
    </w:pPr>
    <w:rPr>
      <w:rFonts w:ascii="Segoe UI Semibold" w:hAnsi="Segoe UI Semibold"/>
      <w:color w:val="0070C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B58D2"/>
  </w:style>
  <w:style w:type="paragraph" w:styleId="NormalWeb">
    <w:name w:val="Normal (Web)"/>
    <w:basedOn w:val="Normal"/>
    <w:uiPriority w:val="99"/>
    <w:semiHidden/>
    <w:unhideWhenUsed/>
    <w:rsid w:val="00E80F17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</w:rPr>
  </w:style>
  <w:style w:type="paragraph" w:customStyle="1" w:styleId="WSGNumberedProcedure1">
    <w:name w:val="WSG Numbered Procedure 1"/>
    <w:basedOn w:val="WSGBodycopy"/>
    <w:qFormat/>
    <w:rsid w:val="00BC76D5"/>
    <w:pPr>
      <w:numPr>
        <w:numId w:val="11"/>
      </w:numPr>
      <w:spacing w:after="120"/>
    </w:pPr>
  </w:style>
  <w:style w:type="paragraph" w:customStyle="1" w:styleId="WSGBulletedlist1">
    <w:name w:val="WSG Bulleted list 1"/>
    <w:basedOn w:val="WSGBodycopy"/>
    <w:qFormat/>
    <w:rsid w:val="00BC76D5"/>
    <w:pPr>
      <w:numPr>
        <w:numId w:val="16"/>
      </w:numPr>
      <w:spacing w:after="120"/>
    </w:pPr>
    <w:rPr>
      <w:rFonts w:cs="Segoe UI"/>
    </w:rPr>
  </w:style>
  <w:style w:type="paragraph" w:customStyle="1" w:styleId="WSGBulletedlist2">
    <w:name w:val="WSG Bulleted list 2"/>
    <w:basedOn w:val="WSGBulletedlist1"/>
    <w:qFormat/>
    <w:rsid w:val="00BC76D5"/>
    <w:pPr>
      <w:numPr>
        <w:numId w:val="17"/>
      </w:numPr>
    </w:pPr>
  </w:style>
  <w:style w:type="paragraph" w:customStyle="1" w:styleId="WSGSubtitle1">
    <w:name w:val="WSG Subtitle 1"/>
    <w:basedOn w:val="WSGBodycopy"/>
    <w:next w:val="WSGHeading1"/>
    <w:rsid w:val="004C0B72"/>
    <w:pPr>
      <w:spacing w:before="2600" w:after="0"/>
    </w:pPr>
    <w:rPr>
      <w:rFonts w:ascii="Segoe UI Semibold" w:hAnsi="Segoe UI Semibold"/>
      <w:spacing w:val="-4"/>
      <w:sz w:val="36"/>
      <w:szCs w:val="36"/>
    </w:rPr>
  </w:style>
  <w:style w:type="character" w:customStyle="1" w:styleId="WSGBodycopyChar">
    <w:name w:val="WSG Body copy Char"/>
    <w:basedOn w:val="DefaultParagraphFont"/>
    <w:link w:val="WSGBodycopy"/>
    <w:rsid w:val="00623139"/>
    <w:rPr>
      <w:rFonts w:ascii="Segoe UI" w:eastAsiaTheme="minorEastAsia" w:hAnsi="Segoe UI"/>
      <w:sz w:val="20"/>
      <w:szCs w:val="20"/>
    </w:rPr>
  </w:style>
  <w:style w:type="paragraph" w:customStyle="1" w:styleId="WSGLegalcopy">
    <w:name w:val="WSG Legal copy"/>
    <w:basedOn w:val="WSGBodycopy"/>
    <w:qFormat/>
    <w:rsid w:val="00A728AA"/>
    <w:pPr>
      <w:spacing w:before="960"/>
    </w:pPr>
    <w:rPr>
      <w:rFonts w:cs="Segoe UI"/>
      <w:i/>
      <w:color w:val="808080" w:themeColor="background1" w:themeShade="80"/>
      <w:sz w:val="16"/>
      <w:szCs w:val="16"/>
    </w:rPr>
  </w:style>
  <w:style w:type="paragraph" w:customStyle="1" w:styleId="WSGHeading3">
    <w:name w:val="WSG Heading 3"/>
    <w:basedOn w:val="WSGBodycopy"/>
    <w:next w:val="WSGBodycopy"/>
    <w:qFormat/>
    <w:rsid w:val="009520F3"/>
    <w:pPr>
      <w:spacing w:after="0"/>
    </w:pPr>
    <w:rPr>
      <w:sz w:val="24"/>
      <w:szCs w:val="24"/>
    </w:rPr>
  </w:style>
  <w:style w:type="paragraph" w:customStyle="1" w:styleId="WSGHyperlink">
    <w:name w:val="WSG Hyperlink"/>
    <w:basedOn w:val="WSGBodycopy"/>
    <w:next w:val="WSGBodycopy"/>
    <w:qFormat/>
    <w:rsid w:val="001F1249"/>
    <w:rPr>
      <w:color w:val="0000FF"/>
      <w:sz w:val="24"/>
      <w:szCs w:val="24"/>
      <w:u w:val="single"/>
    </w:rPr>
  </w:style>
  <w:style w:type="character" w:customStyle="1" w:styleId="WSGNotesheading">
    <w:name w:val="WSG Notes heading"/>
    <w:basedOn w:val="WSGBodycopyChar"/>
    <w:qFormat/>
    <w:rsid w:val="008C0D56"/>
    <w:rPr>
      <w:rFonts w:ascii="Segoe UI" w:eastAsiaTheme="minorEastAsia" w:hAnsi="Segoe UI"/>
      <w:b/>
      <w:color w:val="FF0000"/>
      <w:spacing w:val="-2"/>
      <w:sz w:val="20"/>
      <w:szCs w:val="20"/>
    </w:rPr>
  </w:style>
  <w:style w:type="character" w:customStyle="1" w:styleId="WSGInlinehyperlink">
    <w:name w:val="WSG Inline hyperlink"/>
    <w:basedOn w:val="WSGBodycopyChar"/>
    <w:qFormat/>
    <w:rsid w:val="001F1249"/>
    <w:rPr>
      <w:rFonts w:ascii="Segoe UI" w:eastAsiaTheme="minorEastAsia" w:hAnsi="Segoe UI"/>
      <w:b w:val="0"/>
      <w:i w:val="0"/>
      <w:color w:val="0000FF"/>
      <w:sz w:val="20"/>
      <w:szCs w:val="20"/>
      <w:u w:val="single"/>
    </w:rPr>
  </w:style>
  <w:style w:type="character" w:customStyle="1" w:styleId="WSGTipheading">
    <w:name w:val="WSG Tip heading"/>
    <w:basedOn w:val="WSGBodycopyChar"/>
    <w:qFormat/>
    <w:rsid w:val="00A947DA"/>
    <w:rPr>
      <w:rFonts w:ascii="Segoe UI Bold" w:eastAsiaTheme="minorEastAsia" w:hAnsi="Segoe UI Bold"/>
      <w:b/>
      <w:color w:val="4F81BD" w:themeColor="accent1"/>
      <w:spacing w:val="-2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D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DFD"/>
    <w:rPr>
      <w:rFonts w:ascii="Segoe UI" w:eastAsiaTheme="minorEastAsia" w:hAnsi="Segoe UI"/>
      <w:sz w:val="20"/>
      <w:szCs w:val="20"/>
    </w:rPr>
  </w:style>
  <w:style w:type="paragraph" w:customStyle="1" w:styleId="WSGUn-numberedProcedureFigure">
    <w:name w:val="WSG Un-numbered Procedure Figure"/>
    <w:basedOn w:val="WSGNumberedProcedure1"/>
    <w:next w:val="WSGNumberedProcedure1"/>
    <w:qFormat/>
    <w:rsid w:val="00072725"/>
    <w:pPr>
      <w:numPr>
        <w:numId w:val="0"/>
      </w:numPr>
      <w:ind w:left="360"/>
    </w:pPr>
    <w:rPr>
      <w:noProof/>
    </w:rPr>
  </w:style>
  <w:style w:type="table" w:styleId="TableGrid">
    <w:name w:val="Table Grid"/>
    <w:basedOn w:val="TableNormal"/>
    <w:uiPriority w:val="59"/>
    <w:rsid w:val="000C1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SGNotescopy">
    <w:name w:val="WSG Notes copy"/>
    <w:basedOn w:val="WSGBodycopyChar"/>
    <w:qFormat/>
    <w:rsid w:val="00A947DA"/>
    <w:rPr>
      <w:rFonts w:ascii="Segoe UI italic" w:eastAsiaTheme="minorEastAsia" w:hAnsi="Segoe UI italic"/>
      <w:i/>
      <w:color w:val="5F5F5F"/>
      <w:spacing w:val="-2"/>
      <w:sz w:val="20"/>
      <w:szCs w:val="20"/>
    </w:rPr>
  </w:style>
  <w:style w:type="character" w:customStyle="1" w:styleId="WSGTipcopy">
    <w:name w:val="WSG Tip copy"/>
    <w:basedOn w:val="WSGBodycopyChar"/>
    <w:qFormat/>
    <w:rsid w:val="00457CB4"/>
    <w:rPr>
      <w:rFonts w:ascii="Segoe UI" w:eastAsiaTheme="minorEastAsia" w:hAnsi="Segoe UI"/>
      <w:color w:val="4F81BD" w:themeColor="accent1"/>
      <w:sz w:val="20"/>
      <w:szCs w:val="20"/>
    </w:rPr>
  </w:style>
  <w:style w:type="paragraph" w:customStyle="1" w:styleId="WSGNumberedProcedure2">
    <w:name w:val="WSG Numbered Procedure 2"/>
    <w:basedOn w:val="WSGNumberedProcedure1"/>
    <w:qFormat/>
    <w:rsid w:val="00BC76D5"/>
    <w:pPr>
      <w:numPr>
        <w:numId w:val="21"/>
      </w:numPr>
    </w:pPr>
  </w:style>
  <w:style w:type="paragraph" w:styleId="Revision">
    <w:name w:val="Revision"/>
    <w:hidden/>
    <w:uiPriority w:val="99"/>
    <w:semiHidden/>
    <w:rsid w:val="002A0580"/>
    <w:rPr>
      <w:rFonts w:ascii="Segoe UI" w:eastAsiaTheme="minorEastAsia" w:hAnsi="Segoe U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80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80"/>
    <w:rPr>
      <w:rFonts w:ascii="Segoe UI" w:eastAsiaTheme="minorEastAsia" w:hAnsi="Segoe UI" w:cs="Segoe UI"/>
      <w:sz w:val="18"/>
      <w:szCs w:val="18"/>
    </w:rPr>
  </w:style>
  <w:style w:type="paragraph" w:customStyle="1" w:styleId="WSGHeadercopy">
    <w:name w:val="WSG Header copy"/>
    <w:basedOn w:val="WSGBodycopy"/>
    <w:rsid w:val="00545ADE"/>
  </w:style>
  <w:style w:type="paragraph" w:customStyle="1" w:styleId="WSGStand-aloneillustration">
    <w:name w:val="WSG Stand-alone illustration"/>
    <w:basedOn w:val="WSGBodycopy"/>
    <w:next w:val="WSGBodycopy"/>
    <w:qFormat/>
    <w:rsid w:val="00545ADE"/>
    <w:pPr>
      <w:spacing w:after="120"/>
    </w:pPr>
    <w:rPr>
      <w:noProof/>
    </w:rPr>
  </w:style>
  <w:style w:type="paragraph" w:customStyle="1" w:styleId="WSGCaptioncopy">
    <w:name w:val="WSG Caption copy"/>
    <w:basedOn w:val="WSGBodycopy"/>
    <w:next w:val="WSGBodycopy"/>
    <w:qFormat/>
    <w:rsid w:val="00545ADE"/>
    <w:rPr>
      <w:color w:val="4F81BD" w:themeColor="accent1"/>
      <w:sz w:val="14"/>
      <w:szCs w:val="14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545A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WSGTablecopy">
    <w:name w:val="WSG Table copy"/>
    <w:basedOn w:val="WSGBodycopy"/>
    <w:qFormat/>
    <w:rsid w:val="00860712"/>
    <w:pPr>
      <w:ind w:right="86"/>
      <w:contextualSpacing/>
    </w:pPr>
    <w:rPr>
      <w:sz w:val="18"/>
      <w:szCs w:val="16"/>
    </w:rPr>
  </w:style>
  <w:style w:type="paragraph" w:customStyle="1" w:styleId="WSGTableheadline">
    <w:name w:val="WSG Table headline"/>
    <w:basedOn w:val="WSGBodycopy"/>
    <w:next w:val="WSGTablecopy"/>
    <w:qFormat/>
    <w:rsid w:val="00ED74F3"/>
    <w:pPr>
      <w:ind w:right="0"/>
    </w:pPr>
    <w:rPr>
      <w:rFonts w:ascii="Segoe UI Bold" w:hAnsi="Segoe UI Bold" w:cs="Segoe UI Bold"/>
    </w:rPr>
  </w:style>
  <w:style w:type="paragraph" w:styleId="Header">
    <w:name w:val="header"/>
    <w:basedOn w:val="Normal"/>
    <w:link w:val="Head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1860"/>
    <w:rPr>
      <w:rFonts w:ascii="Segoe UI" w:eastAsiaTheme="minorEastAsia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5F18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860"/>
    <w:rPr>
      <w:rFonts w:ascii="Segoe UI" w:eastAsiaTheme="minorEastAsia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3820DA"/>
    <w:rPr>
      <w:color w:val="0000FF" w:themeColor="hyperlink"/>
      <w:u w:val="single"/>
    </w:rPr>
  </w:style>
  <w:style w:type="paragraph" w:customStyle="1" w:styleId="tableofcontents">
    <w:name w:val="table of contents"/>
    <w:basedOn w:val="Normal"/>
    <w:link w:val="tableofcontentsChar"/>
    <w:qFormat/>
    <w:rsid w:val="002A432F"/>
    <w:pPr>
      <w:widowControl/>
      <w:spacing w:after="0"/>
      <w:ind w:right="0"/>
    </w:pPr>
    <w:rPr>
      <w:color w:val="FFFFFF" w:themeColor="background1"/>
      <w:sz w:val="22"/>
      <w:szCs w:val="22"/>
    </w:rPr>
  </w:style>
  <w:style w:type="character" w:customStyle="1" w:styleId="tableofcontentsChar">
    <w:name w:val="table of contents Char"/>
    <w:basedOn w:val="DefaultParagraphFont"/>
    <w:link w:val="tableofcontents"/>
    <w:rsid w:val="002A432F"/>
    <w:rPr>
      <w:rFonts w:ascii="Segoe UI" w:eastAsiaTheme="minorEastAsia" w:hAnsi="Segoe UI"/>
      <w:color w:val="FFFFFF" w:themeColor="background1"/>
      <w:sz w:val="22"/>
      <w:szCs w:val="22"/>
    </w:rPr>
  </w:style>
  <w:style w:type="paragraph" w:customStyle="1" w:styleId="WSGMoreinfoitem">
    <w:name w:val="WSG More info item"/>
    <w:basedOn w:val="Normal"/>
    <w:uiPriority w:val="99"/>
    <w:rsid w:val="00093D7E"/>
    <w:pPr>
      <w:widowControl/>
      <w:spacing w:after="360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07E"/>
    <w:rPr>
      <w:rFonts w:ascii="Segoe UI" w:eastAsiaTheme="minorEastAsia" w:hAnsi="Segoe UI"/>
      <w:b/>
      <w:bCs/>
      <w:sz w:val="20"/>
      <w:szCs w:val="20"/>
    </w:rPr>
  </w:style>
  <w:style w:type="paragraph" w:customStyle="1" w:styleId="WSGHeading1same-page">
    <w:name w:val="WSG Heading 1 same-page"/>
    <w:basedOn w:val="WSGHeading1"/>
    <w:rsid w:val="002549E0"/>
    <w:pPr>
      <w:spacing w:before="360"/>
    </w:pPr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712"/>
    <w:pPr>
      <w:spacing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712"/>
    <w:rPr>
      <w:rFonts w:ascii="Segoe UI" w:eastAsiaTheme="minorEastAsia" w:hAnsi="Segoe U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413A"/>
    <w:pPr>
      <w:widowControl/>
      <w:spacing w:after="0"/>
      <w:ind w:left="720" w:right="0"/>
    </w:pPr>
    <w:rPr>
      <w:rFonts w:ascii="Times New Roman" w:eastAsiaTheme="minorHAns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6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503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30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9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43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3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26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85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82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719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  <w:div w:id="1878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862">
          <w:marLeft w:val="0"/>
          <w:marRight w:val="0"/>
          <w:marTop w:val="0"/>
          <w:marBottom w:val="0"/>
          <w:divBdr>
            <w:top w:val="single" w:sz="6" w:space="4" w:color="0000FF"/>
            <w:left w:val="single" w:sz="6" w:space="4" w:color="0000FF"/>
            <w:bottom w:val="single" w:sz="6" w:space="4" w:color="0000FF"/>
            <w:right w:val="single" w:sz="6" w:space="4" w:color="000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windows.microsof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icrosoft.com/itshowcase/Productiv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mart_InternalGuide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947d24-e948-45b3-a3c1-afbafbbdf285">
      <UserInfo>
        <DisplayName>Chaitanya Sareen</DisplayName>
        <AccountId>44</AccountId>
        <AccountType/>
      </UserInfo>
      <UserInfo>
        <DisplayName>Chris Doan</DisplayName>
        <AccountId>47</AccountId>
        <AccountType/>
      </UserInfo>
      <UserInfo>
        <DisplayName>Scott Plette</DisplayName>
        <AccountId>49</AccountId>
        <AccountType/>
      </UserInfo>
      <UserInfo>
        <DisplayName>Sumita Verma</DisplayName>
        <AccountId>38</AccountId>
        <AccountType/>
      </UserInfo>
      <UserInfo>
        <DisplayName>Ananda Sarkar</DisplayName>
        <AccountId>34</AccountId>
        <AccountType/>
      </UserInfo>
      <UserInfo>
        <DisplayName>Christian Klein</DisplayName>
        <AccountId>43</AccountId>
        <AccountType/>
      </UserInfo>
      <UserInfo>
        <DisplayName>Tim Griswold</DisplayName>
        <AccountId>37</AccountId>
        <AccountType/>
      </UserInfo>
      <UserInfo>
        <DisplayName>Spencer King</DisplayName>
        <AccountId>60</AccountId>
        <AccountType/>
      </UserInfo>
      <UserInfo>
        <DisplayName>Deborah Harrison</DisplayName>
        <AccountId>61</AccountId>
        <AccountType/>
      </UserInfo>
      <UserInfo>
        <DisplayName>Paul Comrie</DisplayName>
        <AccountId>62</AccountId>
        <AccountType/>
      </UserInfo>
      <UserInfo>
        <DisplayName>Stuart Bottom</DisplayName>
        <AccountId>63</AccountId>
        <AccountType/>
      </UserInfo>
      <UserInfo>
        <DisplayName>Tyler Donahue</DisplayName>
        <AccountId>64</AccountId>
        <AccountType/>
      </UserInfo>
      <UserInfo>
        <DisplayName>Seth Oglesby</DisplayName>
        <AccountId>65</AccountId>
        <AccountType/>
      </UserInfo>
    </SharedWithUsers>
    <PI_x0020_ID xmlns="3f4232f2-12d1-448c-b006-e4eaa8417033">5780</PI_x0020_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8D598E1D6594DAB0CDC985CE60987" ma:contentTypeVersion="7" ma:contentTypeDescription="Create a new document." ma:contentTypeScope="" ma:versionID="471805adf9222536d0a43f4975e265bb">
  <xsd:schema xmlns:xsd="http://www.w3.org/2001/XMLSchema" xmlns:xs="http://www.w3.org/2001/XMLSchema" xmlns:p="http://schemas.microsoft.com/office/2006/metadata/properties" xmlns:ns2="3f4232f2-12d1-448c-b006-e4eaa8417033" xmlns:ns3="57947d24-e948-45b3-a3c1-afbafbbdf285" targetNamespace="http://schemas.microsoft.com/office/2006/metadata/properties" ma:root="true" ma:fieldsID="78477f822da3cb668354686b7b5037f4" ns2:_="" ns3:_="">
    <xsd:import namespace="3f4232f2-12d1-448c-b006-e4eaa8417033"/>
    <xsd:import namespace="57947d24-e948-45b3-a3c1-afbafbbdf285"/>
    <xsd:element name="properties">
      <xsd:complexType>
        <xsd:sequence>
          <xsd:element name="documentManagement">
            <xsd:complexType>
              <xsd:all>
                <xsd:element ref="ns2:PI_x0020_ID" minOccurs="0"/>
                <xsd:element ref="ns2:PI_x0020_ID_x003a_Title" minOccurs="0"/>
                <xsd:element ref="ns3:SharedWithUsers" minOccurs="0"/>
                <xsd:element ref="ns3:SharedWithDetails" minOccurs="0"/>
                <xsd:element ref="ns2:PI_x0020_ID_x003a_ITSC_x0020_Content_x0020_Tit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232f2-12d1-448c-b006-e4eaa8417033" elementFormDefault="qualified">
    <xsd:import namespace="http://schemas.microsoft.com/office/2006/documentManagement/types"/>
    <xsd:import namespace="http://schemas.microsoft.com/office/infopath/2007/PartnerControls"/>
    <xsd:element name="PI_x0020_ID" ma:index="8" nillable="true" ma:displayName="PI ID" ma:list="{efd56cca-08e8-4668-9647-b538db7ddf3e}" ma:internalName="PI_x0020_ID" ma:readOnly="false" ma:showField="ID">
      <xsd:simpleType>
        <xsd:restriction base="dms:Lookup"/>
      </xsd:simpleType>
    </xsd:element>
    <xsd:element name="PI_x0020_ID_x003a_Title" ma:index="9" nillable="true" ma:displayName="PI ID:Title" ma:list="{efd56cca-08e8-4668-9647-b538db7ddf3e}" ma:internalName="PI_x0020_ID_x003a_Title" ma:readOnly="true" ma:showField="Title" ma:web="57947d24-e948-45b3-a3c1-afbafbbdf285">
      <xsd:simpleType>
        <xsd:restriction base="dms:Lookup"/>
      </xsd:simpleType>
    </xsd:element>
    <xsd:element name="PI_x0020_ID_x003a_ITSC_x0020_Content_x0020_Title" ma:index="12" nillable="true" ma:displayName="PI ID:ITSC Content Title" ma:list="{efd56cca-08e8-4668-9647-b538db7ddf3e}" ma:internalName="PI_x0020_ID_x003a_ITSC_x0020_Content_x0020_Title" ma:readOnly="true" ma:showField="IT_x0020_Showcase_x0020_Content_" ma:web="57947d24-e948-45b3-a3c1-afbafbbdf28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7d24-e948-45b3-a3c1-afbafbbdf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D8FA-7C67-4CAA-BAF6-655BA0A717CB}">
  <ds:schemaRefs>
    <ds:schemaRef ds:uri="http://schemas.microsoft.com/office/2006/metadata/properties"/>
    <ds:schemaRef ds:uri="http://schemas.microsoft.com/office/infopath/2007/PartnerControls"/>
    <ds:schemaRef ds:uri="57947d24-e948-45b3-a3c1-afbafbbdf285"/>
    <ds:schemaRef ds:uri="3f4232f2-12d1-448c-b006-e4eaa8417033"/>
  </ds:schemaRefs>
</ds:datastoreItem>
</file>

<file path=customXml/itemProps2.xml><?xml version="1.0" encoding="utf-8"?>
<ds:datastoreItem xmlns:ds="http://schemas.openxmlformats.org/officeDocument/2006/customXml" ds:itemID="{908830C9-EA65-4DC3-AFF7-F7FE580EB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43BC-F8B5-4506-8BC5-04F8F1343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232f2-12d1-448c-b006-e4eaa8417033"/>
    <ds:schemaRef ds:uri="57947d24-e948-45b3-a3c1-afbafbbdf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A08482-2A7A-4948-AEBC-A9AA6946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WorkSmart_InternalGuide.dotx</Template>
  <TotalTime>4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Shortcut keys for Windows 10</vt:lpstr>
    </vt:vector>
  </TitlesOfParts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Shortcut keys for Windows 10</dc:title>
  <dc:creator>IT Showcase</dc:creator>
  <dc:description/>
  <cp:lastModifiedBy>Dhruv Modi</cp:lastModifiedBy>
  <cp:revision>4</cp:revision>
  <cp:lastPrinted>2015-01-30T16:14:00Z</cp:lastPrinted>
  <dcterms:created xsi:type="dcterms:W3CDTF">2015-08-28T17:17:00Z</dcterms:created>
  <dcterms:modified xsi:type="dcterms:W3CDTF">2018-10-28T04:04:00Z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0x010100FE68D598E1D6594DAB0CDC985CE60987</vt:lpwstr>
  </property>
  <property fmtid="{D5CDD505-2E9C-101B-9397-08002B2CF9AE}" pid="3" name="Product_x0020_Family">
    <vt:lpwstr/>
  </property>
  <property fmtid="{D5CDD505-2E9C-101B-9397-08002B2CF9AE}" pid="4" name="Program">
    <vt:lpwstr>108;#Work Smart Guide|a9466ab4-1d91-4281-b053-296210582788</vt:lpwstr>
  </property>
  <property fmtid="{D5CDD505-2E9C-101B-9397-08002B2CF9AE}" pid="5" name="Company Name">
    <vt:lpwstr>13;#MSIT Showcase|dd8e2059-2f35-437c-8b69-6f56fd471ae5</vt:lpwstr>
  </property>
  <property fmtid="{D5CDD505-2E9C-101B-9397-08002B2CF9AE}" pid="6" name="Target_x0020_Audience">
    <vt:lpwstr/>
  </property>
  <property fmtid="{D5CDD505-2E9C-101B-9397-08002B2CF9AE}" pid="7" name="Target Audience">
    <vt:lpwstr/>
  </property>
  <property fmtid="{D5CDD505-2E9C-101B-9397-08002B2CF9AE}" pid="8" name="Product Family">
    <vt:lpwstr/>
  </property>
</Properties>
</file>