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wff6y5nlpa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1. Individuals Table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6"/>
          <w:szCs w:val="46"/>
          <w:rtl w:val="0"/>
        </w:rPr>
        <w:t xml:space="preserve">Individuals</w:t>
      </w:r>
      <w:r w:rsidDel="00000000" w:rsidR="00000000" w:rsidRPr="00000000">
        <w:rPr>
          <w:b w:val="1"/>
          <w:sz w:val="46"/>
          <w:szCs w:val="46"/>
          <w:rtl w:val="0"/>
        </w:rPr>
        <w:t xml:space="preserve">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Stores personal details of individual clients.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2.4600638977636"/>
        <w:gridCol w:w="2247.7955271565493"/>
        <w:gridCol w:w="4759.744408945687"/>
        <w:tblGridChange w:id="0">
          <w:tblGrid>
            <w:gridCol w:w="2352.4600638977636"/>
            <w:gridCol w:w="2247.7955271565493"/>
            <w:gridCol w:w="4759.74440894568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 (PK/FK)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IndividualID (PK)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INT (auto-increment)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Unique identifier for each individual.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BusinessID (FK)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INT (nullable)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Linked Business ID (from </w:t>
            </w:r>
            <w:r w:rsidDel="00000000" w:rsidR="00000000" w:rsidRPr="00000000">
              <w:rPr>
                <w:b w:val="1"/>
                <w:rtl w:val="0"/>
              </w:rPr>
              <w:t xml:space="preserve">BusinessClients</w:t>
            </w:r>
            <w:r w:rsidDel="00000000" w:rsidR="00000000" w:rsidRPr="00000000">
              <w:rPr>
                <w:rtl w:val="0"/>
              </w:rPr>
              <w:t xml:space="preserve"> table).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Member1 (FK)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INT (nullable)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References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MemberID</w:t>
            </w:r>
            <w:r w:rsidDel="00000000" w:rsidR="00000000" w:rsidRPr="00000000">
              <w:rPr>
                <w:rtl w:val="0"/>
              </w:rPr>
              <w:t xml:space="preserve"> from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Family</w:t>
            </w:r>
            <w:r w:rsidDel="00000000" w:rsidR="00000000" w:rsidRPr="00000000">
              <w:rPr>
                <w:rtl w:val="0"/>
              </w:rPr>
              <w:t xml:space="preserve"> table.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Member2 (FK)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INT (nullable)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References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MemberID</w:t>
            </w:r>
            <w:r w:rsidDel="00000000" w:rsidR="00000000" w:rsidRPr="00000000">
              <w:rPr>
                <w:rtl w:val="0"/>
              </w:rPr>
              <w:t xml:space="preserve"> from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Family</w:t>
            </w:r>
            <w:r w:rsidDel="00000000" w:rsidR="00000000" w:rsidRPr="00000000">
              <w:rPr>
                <w:rtl w:val="0"/>
              </w:rPr>
              <w:t xml:space="preserve"> table.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Member3 (FK)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INT (nullable)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References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MemberID</w:t>
            </w:r>
            <w:r w:rsidDel="00000000" w:rsidR="00000000" w:rsidRPr="00000000">
              <w:rPr>
                <w:rtl w:val="0"/>
              </w:rPr>
              <w:t xml:space="preserve"> from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Family</w:t>
            </w:r>
            <w:r w:rsidDel="00000000" w:rsidR="00000000" w:rsidRPr="00000000">
              <w:rPr>
                <w:rtl w:val="0"/>
              </w:rPr>
              <w:t xml:space="preserve"> table.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Member4 (FK)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INT (nullable)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References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MemberID</w:t>
            </w:r>
            <w:r w:rsidDel="00000000" w:rsidR="00000000" w:rsidRPr="00000000">
              <w:rPr>
                <w:rtl w:val="0"/>
              </w:rPr>
              <w:t xml:space="preserve"> from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Family</w:t>
            </w:r>
            <w:r w:rsidDel="00000000" w:rsidR="00000000" w:rsidRPr="00000000">
              <w:rPr>
                <w:rtl w:val="0"/>
              </w:rPr>
              <w:t xml:space="preserve"> table.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EmployerType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Type of employer.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FirstName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Individual's first name.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Individual's last name.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CHAR(9)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Social Insurance Number.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DateOfBirth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Birth date of the individual.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ResidentStatus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Residency status.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ArrivalDate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Date of arrival in country (if applicable).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SourceOfIncome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Primary income source.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YearlyIncome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DECIMAL(12,2)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Yearly income.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Occupation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Occupation.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EmployerOrSchool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Name of employer or school.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StreetAddress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Street address.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City.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Province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Province or State.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PostalCode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Postal/ZIP code.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Phone number.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Email address.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MaritalStatus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Marital status.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Dependants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Number of dependants.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Website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Personal or business website.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LinkedIn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LinkedIn profile URL.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Instagram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Instagram profile URL.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Facebook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Facebook profile URL.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TikTok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TikTok profile URL.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YouTube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YouTube channel URL.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InsuranceServiceID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INT (nullable)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Linked ID from </w:t>
            </w:r>
            <w:r w:rsidDel="00000000" w:rsidR="00000000" w:rsidRPr="00000000">
              <w:rPr>
                <w:b w:val="1"/>
                <w:rtl w:val="0"/>
              </w:rPr>
              <w:t xml:space="preserve">InsuranceServices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InvestmentAccountID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INT (nullable)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Linked ID from </w:t>
            </w:r>
            <w:r w:rsidDel="00000000" w:rsidR="00000000" w:rsidRPr="00000000">
              <w:rPr>
                <w:b w:val="1"/>
                <w:rtl w:val="0"/>
              </w:rPr>
              <w:t xml:space="preserve">InvestmentAccounts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MortgageID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INT (nullable)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Linked ID from </w:t>
            </w:r>
            <w:r w:rsidDel="00000000" w:rsidR="00000000" w:rsidRPr="00000000">
              <w:rPr>
                <w:b w:val="1"/>
                <w:rtl w:val="0"/>
              </w:rPr>
              <w:t xml:space="preserve">Mortgages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budm5l5kty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241oxh7wzw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mj94l7b27q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1jptdahycne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2. Mortgages Table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6"/>
          <w:szCs w:val="46"/>
          <w:rtl w:val="0"/>
        </w:rPr>
        <w:t xml:space="preserve">Mortgages</w:t>
      </w:r>
      <w:r w:rsidDel="00000000" w:rsidR="00000000" w:rsidRPr="00000000">
        <w:rPr>
          <w:b w:val="1"/>
          <w:sz w:val="46"/>
          <w:szCs w:val="46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Stores mortgage details for individuals.</w:t>
      </w:r>
    </w:p>
    <w:tbl>
      <w:tblPr>
        <w:tblStyle w:val="Table2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80"/>
        <w:gridCol w:w="2300"/>
        <w:gridCol w:w="4865"/>
        <w:tblGridChange w:id="0">
          <w:tblGrid>
            <w:gridCol w:w="2180"/>
            <w:gridCol w:w="2300"/>
            <w:gridCol w:w="48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 (PK/FK)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MortgageID (PK)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INT (auto-increment)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Unique mortgage ID.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IndividualID (FK)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Linked Individual ID.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HomeOwner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Home ownership status (1 = Yes, 0 = No).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Lender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Mortgage lender.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OutstandingBalance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DECIMAL(12,2)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Remaining mortgage balance.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MarketValue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DECIMAL(12,2)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Property market value.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Term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Mortgage term.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InterestRate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DECIMAL(5,2)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Interest rate percentage.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RenewalDate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Mortgage renewal date.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o61kimsngs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hakttuck16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026qp5cqrj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lexmsx7a6x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6fjf55kee9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keepNext w:val="0"/>
        <w:keepLines w:val="0"/>
        <w:spacing w:before="480" w:lineRule="auto"/>
        <w:rPr>
          <w:b w:val="1"/>
          <w:i w:val="1"/>
          <w:sz w:val="46"/>
          <w:szCs w:val="46"/>
        </w:rPr>
      </w:pPr>
      <w:bookmarkStart w:colFirst="0" w:colLast="0" w:name="_479oaqqes4x6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3. Family Table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6"/>
          <w:szCs w:val="46"/>
          <w:rtl w:val="0"/>
        </w:rPr>
        <w:t xml:space="preserve">Family</w:t>
      </w:r>
      <w:r w:rsidDel="00000000" w:rsidR="00000000" w:rsidRPr="00000000">
        <w:rPr>
          <w:b w:val="1"/>
          <w:sz w:val="46"/>
          <w:szCs w:val="4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Stores information about family members linked to an individual.</w:t>
      </w:r>
    </w:p>
    <w:tbl>
      <w:tblPr>
        <w:tblStyle w:val="Table3"/>
        <w:tblW w:w="92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20"/>
        <w:gridCol w:w="2300"/>
        <w:gridCol w:w="4865"/>
        <w:tblGridChange w:id="0">
          <w:tblGrid>
            <w:gridCol w:w="2120"/>
            <w:gridCol w:w="2300"/>
            <w:gridCol w:w="48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 (PK/FK)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MemberID (PK)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INT (auto-increment)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Unique ID for a family member.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IndividualID (FK)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Linked Individual ID.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FirstName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Family member's first name.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Family member's last name.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SIN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CHAR(9)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Social Insurance Number of the family member.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DateOfBirth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Birth date of the family member.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Occupation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Occupation of the family member.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Employer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Employer name of the family member.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StreetAddress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Street address.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City.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Province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Province/State.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PostalCode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Postal/ZIP code.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Phone number.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Email address.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Website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Personal or business website.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LinkedIn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LinkedIn profile URL.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Instagram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Instagram profile URL.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Facebook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Facebook profile URL.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TikTok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TikTok profile URL.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YouTube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YouTube channel URL.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kgbjta77c4q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4. InvestmentAccounts Table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6"/>
          <w:szCs w:val="46"/>
          <w:rtl w:val="0"/>
        </w:rPr>
        <w:t xml:space="preserve">InvestmentAccounts</w:t>
      </w:r>
      <w:r w:rsidDel="00000000" w:rsidR="00000000" w:rsidRPr="00000000">
        <w:rPr>
          <w:b w:val="1"/>
          <w:sz w:val="46"/>
          <w:szCs w:val="46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Tracks investment accounts held by individuals.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4.6411483253587"/>
        <w:gridCol w:w="2259.1387559808613"/>
        <w:gridCol w:w="4946.2200956937795"/>
        <w:tblGridChange w:id="0">
          <w:tblGrid>
            <w:gridCol w:w="2154.6411483253587"/>
            <w:gridCol w:w="2259.1387559808613"/>
            <w:gridCol w:w="4946.22009569377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 (PK/FK)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InvestmentID (PK)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INT (auto-increment)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Unique investment record ID.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IndividualID (FK)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References the individual owner.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InvestmentType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Type of investment account (e.g. TFSA, RRSP, etc.).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DECIMAL(12,2)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Investment amount or balance.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Carrier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Financial institution or carrier name.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ReturnRate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DECIMAL(5,2)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Return rate or ROI (%) for this investment.</w:t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saeeq8x1mor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3k19gc1rys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1fr0b8zylw8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0rlh0j91k7h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wxjbs9g7fq0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s1apw42ciwu" w:id="17"/>
      <w:bookmarkEnd w:id="17"/>
      <w:r w:rsidDel="00000000" w:rsidR="00000000" w:rsidRPr="00000000">
        <w:rPr>
          <w:b w:val="1"/>
          <w:sz w:val="46"/>
          <w:szCs w:val="46"/>
          <w:rtl w:val="0"/>
        </w:rPr>
        <w:t xml:space="preserve">5. InsurancePolicies Table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6"/>
          <w:szCs w:val="46"/>
          <w:rtl w:val="0"/>
        </w:rPr>
        <w:t xml:space="preserve">InsurancePolicies</w:t>
      </w:r>
      <w:r w:rsidDel="00000000" w:rsidR="00000000" w:rsidRPr="00000000">
        <w:rPr>
          <w:b w:val="1"/>
          <w:sz w:val="46"/>
          <w:szCs w:val="46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Tracks insurance policies for individuals.</w:t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8.466453674121"/>
        <w:gridCol w:w="2247.7955271565493"/>
        <w:gridCol w:w="5073.738019169329"/>
        <w:tblGridChange w:id="0">
          <w:tblGrid>
            <w:gridCol w:w="2038.466453674121"/>
            <w:gridCol w:w="2247.7955271565493"/>
            <w:gridCol w:w="5073.738019169329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 (PK/FK)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PolicyID (PK)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INT (auto-increment)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Unique insurance policy record ID.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IndividualID (FK)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References the individual insured.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PolicyType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Type of insurance (e.g. Life, Disability, Critical Illness).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FaceAmount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DECIMAL(12,2)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Coverage face amount of the policy.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Term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Term of policy (years or description).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Premium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Premium amount (periodic payment).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Carrier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Insurance provider company.</w:t>
            </w:r>
          </w:p>
        </w:tc>
      </w:tr>
    </w:tbl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gw6qosv3bxi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etrdaptkjuv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cthphahaqbd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0v04fcvqk0g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q03nl23sqm3" w:id="22"/>
      <w:bookmarkEnd w:id="22"/>
      <w:r w:rsidDel="00000000" w:rsidR="00000000" w:rsidRPr="00000000">
        <w:rPr>
          <w:b w:val="1"/>
          <w:sz w:val="46"/>
          <w:szCs w:val="46"/>
          <w:rtl w:val="0"/>
        </w:rPr>
        <w:t xml:space="preserve">6. BusinessClients Table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6"/>
          <w:szCs w:val="46"/>
          <w:rtl w:val="0"/>
        </w:rPr>
        <w:t xml:space="preserve">BusinessClients</w:t>
      </w:r>
      <w:r w:rsidDel="00000000" w:rsidR="00000000" w:rsidRPr="00000000">
        <w:rPr>
          <w:b w:val="1"/>
          <w:sz w:val="46"/>
          <w:szCs w:val="46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Stores information for business clients.</w:t>
      </w:r>
    </w:p>
    <w:tbl>
      <w:tblPr>
        <w:tblStyle w:val="Table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8.8516746411483"/>
        <w:gridCol w:w="2065.0717703349283"/>
        <w:gridCol w:w="4976.076555023923"/>
        <w:tblGridChange w:id="0">
          <w:tblGrid>
            <w:gridCol w:w="2318.8516746411483"/>
            <w:gridCol w:w="2065.0717703349283"/>
            <w:gridCol w:w="4976.07655502392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 (PK/FK)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BusinessID (PK)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INT (auto-increment)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Unique business client ID.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BusinessName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Legal name of the business.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CustomerStatus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Status of client (Active, Closed, etc.).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RegistrationType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Business registration type (Federal Corporation, Provincial Corporation, etc.).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Activity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Nature of business activity/industry.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DirectorName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Name of the director/principal contact.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IncorporationNumber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Corporation or Business ID number.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RegistrationDate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Date of incorporation/registration.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AnnualFilingMonth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Month or schedule for annual filings (e.g., "July" for annual return due in July).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BusinessNumber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Federal Business Number (9-digit).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Online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Boolean – if CRA online access is set up (1 = Yes, 0 = No).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CRA_AccessCode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CRA online access code (if provided).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HST_Frequency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HST filing frequency (e.g., Monthly, Quarterly).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WSIB_Frequency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WSIB reporting frequency.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Payroll_Frequency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Payroll remittance frequency.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PaystubFrequency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Pay stubs issuance frequency (e.g., Weekly, Biweekly).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T4Service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INT (nullable)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Stores numbers (nullable).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BookkeepingService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If bookkeeping service is provided.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ROE_Service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INT (nullable)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Stores numbers (nullable).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StreetAddress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Business street address.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City.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Province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Province/State.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PostalCode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Postal/ZIP code.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PhoneNumber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Contact phone number.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EmailAddress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Contact email address.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Fax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Fax number.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Website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Company website URL.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LinkedIn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LinkedIn profile/page URL.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Instagram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Instagram handle/URL.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Facebook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Facebook page URL.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TikTok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TikTok handle/URL.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YouTube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YouTube channel URL.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WSIB_UserID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Login username for WSIB online account.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WSIB_Password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Login password for WSIB account.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CRA_UserID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Login username for CRA My Business Account.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CRA_Password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Login password for CRA My Business Account.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Email_UserID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Login username for business email (if tracked).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Email_Password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Login password for business email.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FederalTaxAccess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Federal tax account access code.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FederalTaxKey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Federal tax account key/reference.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ProvincialTaxAccess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Provincial tax account access code.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ProvincialTaxKey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Provincial tax account key/reference.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DocumentsLink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Link/URL to related documents or files.</w:t>
            </w:r>
          </w:p>
        </w:tc>
      </w:tr>
    </w:tbl>
    <w:p w:rsidR="00000000" w:rsidDel="00000000" w:rsidP="00000000" w:rsidRDefault="00000000" w:rsidRPr="00000000" w14:paraId="000001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m3241kdugaa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lupk1f06fg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rybb1sz5zfh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ved3lfwmvx4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7ttwrrem9nm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0gtj64qqgaq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bmrzzgh1gj3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bs9j481hned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p7s6qo6q188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16v2r15lrxp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q9apr5k4sa6" w:id="33"/>
      <w:bookmarkEnd w:id="33"/>
      <w:r w:rsidDel="00000000" w:rsidR="00000000" w:rsidRPr="00000000">
        <w:rPr>
          <w:b w:val="1"/>
          <w:sz w:val="46"/>
          <w:szCs w:val="46"/>
          <w:rtl w:val="0"/>
        </w:rPr>
        <w:t xml:space="preserve">7. BusinessShareholders Table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6"/>
          <w:szCs w:val="46"/>
          <w:rtl w:val="0"/>
        </w:rPr>
        <w:t xml:space="preserve">BusinessShareholders</w:t>
      </w:r>
      <w:r w:rsidDel="00000000" w:rsidR="00000000" w:rsidRPr="00000000">
        <w:rPr>
          <w:b w:val="1"/>
          <w:sz w:val="46"/>
          <w:szCs w:val="46"/>
          <w:rtl w:val="0"/>
        </w:rPr>
        <w:t xml:space="preserve">)</w:t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Stores the relationship between businesses and individual shareholders.</w:t>
      </w:r>
    </w:p>
    <w:tbl>
      <w:tblPr>
        <w:tblStyle w:val="Table7"/>
        <w:tblW w:w="92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00"/>
        <w:gridCol w:w="2300"/>
        <w:gridCol w:w="3710"/>
        <w:tblGridChange w:id="0">
          <w:tblGrid>
            <w:gridCol w:w="3200"/>
            <w:gridCol w:w="2300"/>
            <w:gridCol w:w="37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 (PK/FK)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BusinessShareholderID (PK)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INT (auto-increment)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Unique shareholder relationship ID.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BusinessID (FK)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Linked Business ID.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IndividualID (FK)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Linked Individual ID (Shareholder).</w:t>
            </w:r>
          </w:p>
        </w:tc>
      </w:tr>
    </w:tbl>
    <w:p w:rsidR="00000000" w:rsidDel="00000000" w:rsidP="00000000" w:rsidRDefault="00000000" w:rsidRPr="00000000" w14:paraId="000001B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j189odxbo1o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d63wha0niwv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7ajrvt9bmqb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m1h50trafzg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zz7abs31yi8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dwm2akonj01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ixj09ubq4wa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miv0jkn3683" w:id="41"/>
      <w:bookmarkEnd w:id="41"/>
      <w:r w:rsidDel="00000000" w:rsidR="00000000" w:rsidRPr="00000000">
        <w:rPr>
          <w:b w:val="1"/>
          <w:sz w:val="46"/>
          <w:szCs w:val="46"/>
          <w:rtl w:val="0"/>
        </w:rPr>
        <w:t xml:space="preserve">8. BusinessServices Table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6"/>
          <w:szCs w:val="46"/>
          <w:rtl w:val="0"/>
        </w:rPr>
        <w:t xml:space="preserve">BusinessServices</w:t>
      </w:r>
      <w:r w:rsidDel="00000000" w:rsidR="00000000" w:rsidRPr="00000000">
        <w:rPr>
          <w:b w:val="1"/>
          <w:sz w:val="46"/>
          <w:szCs w:val="46"/>
          <w:rtl w:val="0"/>
        </w:rPr>
        <w:t xml:space="preserve">)</w:t>
      </w:r>
    </w:p>
    <w:p w:rsidR="00000000" w:rsidDel="00000000" w:rsidP="00000000" w:rsidRDefault="00000000" w:rsidRPr="00000000" w14:paraId="000001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Tracks the services used by business clients.</w:t>
      </w:r>
    </w:p>
    <w:tbl>
      <w:tblPr>
        <w:tblStyle w:val="Table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16.9329073482427"/>
        <w:gridCol w:w="2068.370607028754"/>
        <w:gridCol w:w="4774.696485623002"/>
        <w:tblGridChange w:id="0">
          <w:tblGrid>
            <w:gridCol w:w="2516.9329073482427"/>
            <w:gridCol w:w="2068.370607028754"/>
            <w:gridCol w:w="4774.69648562300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 (PK/FK)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BusinessServiceID (PK)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INT (auto-increment)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Unique service ID for each business service.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BusinessID (FK)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Foreign key referencing </w:t>
            </w:r>
            <w:r w:rsidDel="00000000" w:rsidR="00000000" w:rsidRPr="00000000">
              <w:rPr>
                <w:b w:val="1"/>
                <w:rtl w:val="0"/>
              </w:rPr>
              <w:t xml:space="preserve">BusinessClients</w:t>
            </w:r>
            <w:r w:rsidDel="00000000" w:rsidR="00000000" w:rsidRPr="00000000">
              <w:rPr>
                <w:rtl w:val="0"/>
              </w:rPr>
              <w:t xml:space="preserve"> table.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HST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  <w:t xml:space="preserve"> flag for HST filing service (1 = Yes, 0 = No).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HST_DueDate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Due date for HST filings.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WSIB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  <w:t xml:space="preserve"> flag for WSIB service (1 = Yes, 0 = No).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WSIB_DueDate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Due date for WSIB filings.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Payroll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  <w:t xml:space="preserve"> flag for payroll services (1 = Yes, 0 = No).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Payroll_DueDate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Due date for payroll services.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Paystubs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  <w:t xml:space="preserve"> flag for paystub services (1 = Yes, 0 = No).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Paystubs_Date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Date of paystub issuance.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  <w:t xml:space="preserve"> flag for T4 preparation service.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T4_DueDate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Due date for T4 filings.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CRA_Notes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Internal notes regarding CRA/Tax matters.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Corporate_Notes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Internal notes related to corporate filings.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Client_Notes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General notes related to the business.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LastUpdated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Date of last update.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LastUpdatedBy (FK)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Foreign key referencing </w:t>
            </w:r>
            <w:r w:rsidDel="00000000" w:rsidR="00000000" w:rsidRPr="00000000">
              <w:rPr>
                <w:b w:val="1"/>
                <w:rtl w:val="0"/>
              </w:rPr>
              <w:t xml:space="preserve">EmployeeID</w:t>
            </w:r>
            <w:r w:rsidDel="00000000" w:rsidR="00000000" w:rsidRPr="00000000">
              <w:rPr>
                <w:rtl w:val="0"/>
              </w:rPr>
              <w:t xml:space="preserve"> in </w:t>
            </w:r>
            <w:r w:rsidDel="00000000" w:rsidR="00000000" w:rsidRPr="00000000">
              <w:rPr>
                <w:b w:val="1"/>
                <w:rtl w:val="0"/>
              </w:rPr>
              <w:t xml:space="preserve">Employees</w:t>
            </w:r>
            <w:r w:rsidDel="00000000" w:rsidR="00000000" w:rsidRPr="00000000">
              <w:rPr>
                <w:rtl w:val="0"/>
              </w:rPr>
              <w:t xml:space="preserve"> table.</w:t>
            </w:r>
          </w:p>
        </w:tc>
      </w:tr>
    </w:tbl>
    <w:p w:rsidR="00000000" w:rsidDel="00000000" w:rsidP="00000000" w:rsidRDefault="00000000" w:rsidRPr="00000000" w14:paraId="000001F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n9vg38mjp5i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oasdm77dzse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j7d3k7uiern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2c7tjgy6jse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e5fvho9jmkb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v1bmo5tifmf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r5ji47kj2mn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jftcbah4ldt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ic29w11pr10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13eccamfopa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byejwqmfd33" w:id="52"/>
      <w:bookmarkEnd w:id="52"/>
      <w:r w:rsidDel="00000000" w:rsidR="00000000" w:rsidRPr="00000000">
        <w:rPr>
          <w:b w:val="1"/>
          <w:sz w:val="46"/>
          <w:szCs w:val="46"/>
          <w:rtl w:val="0"/>
        </w:rPr>
        <w:t xml:space="preserve">9. Employees Table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6"/>
          <w:szCs w:val="46"/>
          <w:rtl w:val="0"/>
        </w:rPr>
        <w:t xml:space="preserve">Employees</w:t>
      </w:r>
      <w:r w:rsidDel="00000000" w:rsidR="00000000" w:rsidRPr="00000000">
        <w:rPr>
          <w:b w:val="1"/>
          <w:sz w:val="46"/>
          <w:szCs w:val="46"/>
          <w:rtl w:val="0"/>
        </w:rPr>
        <w:t xml:space="preserve">)</w:t>
      </w:r>
    </w:p>
    <w:p w:rsidR="00000000" w:rsidDel="00000000" w:rsidP="00000000" w:rsidRDefault="00000000" w:rsidRPr="00000000" w14:paraId="000002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Stores details of employees working with you.</w:t>
      </w:r>
    </w:p>
    <w:tbl>
      <w:tblPr>
        <w:tblStyle w:val="Table9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0.5741626794259"/>
        <w:gridCol w:w="2199.425837320574"/>
        <w:gridCol w:w="5200"/>
        <w:tblGridChange w:id="0">
          <w:tblGrid>
            <w:gridCol w:w="1960.5741626794259"/>
            <w:gridCol w:w="2199.425837320574"/>
            <w:gridCol w:w="520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 (PK/FK)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EmployeeID (PK)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INT (auto-increment)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Unique identifier for each employee.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FirstName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Employee's first name.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Employee's last name.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Employee's phone number.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Employee's email address.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StreetAddress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Employee's street address.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City where the employee resides.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Province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Province/State where the employee resides.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PostalCode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Postal/ZIP code of the employee's residence.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JobTitle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Job title or position of the employee.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Department where the employee works (e.g., Admin, HR, etc.).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DateOfJoining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Date the employee joined.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Employee status (Active, Inactive).</w:t>
            </w:r>
          </w:p>
        </w:tc>
      </w:tr>
    </w:tbl>
    <w:p w:rsidR="00000000" w:rsidDel="00000000" w:rsidP="00000000" w:rsidRDefault="00000000" w:rsidRPr="00000000" w14:paraId="000002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n3o2616pkb7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z3ne0t7fj4h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c00fwfvyyx" w:id="55"/>
      <w:bookmarkEnd w:id="55"/>
      <w:r w:rsidDel="00000000" w:rsidR="00000000" w:rsidRPr="00000000">
        <w:rPr>
          <w:b w:val="1"/>
          <w:sz w:val="46"/>
          <w:szCs w:val="46"/>
          <w:rtl w:val="0"/>
        </w:rPr>
        <w:t xml:space="preserve">10. InsolvencyServices Table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6"/>
          <w:szCs w:val="46"/>
          <w:rtl w:val="0"/>
        </w:rPr>
        <w:t xml:space="preserve">InsolvencyServices</w:t>
      </w:r>
      <w:r w:rsidDel="00000000" w:rsidR="00000000" w:rsidRPr="00000000">
        <w:rPr>
          <w:b w:val="1"/>
          <w:sz w:val="46"/>
          <w:szCs w:val="46"/>
          <w:rtl w:val="0"/>
        </w:rPr>
        <w:t xml:space="preserve">)</w:t>
      </w:r>
    </w:p>
    <w:p w:rsidR="00000000" w:rsidDel="00000000" w:rsidP="00000000" w:rsidRDefault="00000000" w:rsidRPr="00000000" w14:paraId="000002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Tracks insolvency service details for individuals.</w:t>
      </w:r>
    </w:p>
    <w:tbl>
      <w:tblPr>
        <w:tblStyle w:val="Table1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.6"/>
        <w:gridCol w:w="2161.536"/>
        <w:gridCol w:w="4452.864"/>
        <w:tblGridChange w:id="0">
          <w:tblGrid>
            <w:gridCol w:w="2745.6"/>
            <w:gridCol w:w="2161.536"/>
            <w:gridCol w:w="4452.86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 (PK/FK)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InsolvencyServiceID (PK)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INT (auto-increment)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Unique identifier for each insolvency service.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IndividualID (FK)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Linked Individual ID.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ServiceType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Type of insolvency service (e.g., Bankruptcy).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Status of the insolvency process (Pending, Complete).</w:t>
            </w:r>
          </w:p>
        </w:tc>
      </w:tr>
    </w:tbl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