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4237" w:rsidRPr="00064237" w:rsidRDefault="00064237">
      <w:pPr>
        <w:rPr>
          <w:rFonts w:ascii="Segoe UI" w:hAnsi="Segoe UI" w:cs="Segoe UI"/>
          <w:b/>
          <w:bCs/>
          <w:color w:val="878A99"/>
          <w:sz w:val="52"/>
          <w:szCs w:val="52"/>
          <w:shd w:val="clear" w:color="auto" w:fill="FFFFFF"/>
        </w:rPr>
      </w:pPr>
      <w:bookmarkStart w:id="0" w:name="_GoBack"/>
      <w:r w:rsidRPr="00064237">
        <w:rPr>
          <w:rFonts w:ascii="Segoe UI" w:hAnsi="Segoe UI" w:cs="Segoe UI"/>
          <w:b/>
          <w:bCs/>
          <w:color w:val="878A99"/>
          <w:sz w:val="52"/>
          <w:szCs w:val="52"/>
          <w:shd w:val="clear" w:color="auto" w:fill="FFFFFF"/>
        </w:rPr>
        <w:t xml:space="preserve">Session 2 </w:t>
      </w:r>
    </w:p>
    <w:bookmarkEnd w:id="0"/>
    <w:p w:rsidR="00B13F23" w:rsidRDefault="00327AEC">
      <w:pPr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</w:pPr>
      <w:r w:rsidRPr="00327AEC"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  <w:t>1.</w:t>
      </w:r>
      <w:r w:rsidR="00D9142E" w:rsidRPr="00327AEC"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  <w:t>What are the three main layers of software architecture? Write one line about each.</w:t>
      </w:r>
    </w:p>
    <w:p w:rsidR="00327AEC" w:rsidRDefault="00327AEC" w:rsidP="00327AEC">
      <w:pPr>
        <w:pStyle w:val="NormalWeb"/>
      </w:pPr>
      <w:proofErr w:type="gramStart"/>
      <w:r>
        <w:rPr>
          <w:b/>
          <w:bCs/>
        </w:rPr>
        <w:t>Ans:-</w:t>
      </w:r>
      <w:proofErr w:type="gramEnd"/>
      <w:r w:rsidRPr="00327AEC">
        <w:t xml:space="preserve"> </w:t>
      </w:r>
      <w:r>
        <w:t xml:space="preserve">The </w:t>
      </w:r>
      <w:r>
        <w:rPr>
          <w:rStyle w:val="Strong"/>
        </w:rPr>
        <w:t>three main layers of software architecture</w:t>
      </w:r>
      <w:r>
        <w:t xml:space="preserve"> are:</w:t>
      </w:r>
    </w:p>
    <w:p w:rsidR="00327AEC" w:rsidRDefault="00327AEC" w:rsidP="00327AEC">
      <w:pPr>
        <w:pStyle w:val="NormalWeb"/>
        <w:numPr>
          <w:ilvl w:val="0"/>
          <w:numId w:val="1"/>
        </w:numPr>
      </w:pPr>
      <w:r>
        <w:rPr>
          <w:rStyle w:val="Strong"/>
        </w:rPr>
        <w:t>Presentation Layer (User Interface)</w:t>
      </w:r>
      <w:r>
        <w:t xml:space="preserve"> – This is the part that users see and use, like buttons, forms, and web pages.</w:t>
      </w:r>
    </w:p>
    <w:p w:rsidR="00327AEC" w:rsidRDefault="00327AEC" w:rsidP="00327AEC">
      <w:pPr>
        <w:pStyle w:val="NormalWeb"/>
        <w:numPr>
          <w:ilvl w:val="0"/>
          <w:numId w:val="1"/>
        </w:numPr>
      </w:pPr>
      <w:r>
        <w:rPr>
          <w:rStyle w:val="Strong"/>
        </w:rPr>
        <w:t>Business Logic Layer</w:t>
      </w:r>
      <w:r>
        <w:t xml:space="preserve"> – This layer processes data, applies rules, and handles the main functions of the software.</w:t>
      </w:r>
    </w:p>
    <w:p w:rsidR="00327AEC" w:rsidRDefault="00327AEC" w:rsidP="00327AEC">
      <w:pPr>
        <w:pStyle w:val="NormalWeb"/>
        <w:numPr>
          <w:ilvl w:val="0"/>
          <w:numId w:val="1"/>
        </w:numPr>
      </w:pPr>
      <w:r>
        <w:rPr>
          <w:rStyle w:val="Strong"/>
        </w:rPr>
        <w:t>Data Layer (Database Layer)</w:t>
      </w:r>
      <w:r>
        <w:t xml:space="preserve"> – This layer stores, retrieves, and manages data in a database.</w:t>
      </w:r>
    </w:p>
    <w:p w:rsidR="00327AEC" w:rsidRDefault="00327AEC">
      <w:pPr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</w:pPr>
      <w:r w:rsidRPr="00327AEC"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  <w:t>2.Define client and server in your own words with one real-life example.</w:t>
      </w:r>
      <w:r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  <w:t xml:space="preserve"> </w:t>
      </w:r>
    </w:p>
    <w:p w:rsidR="00327AEC" w:rsidRDefault="00327AEC" w:rsidP="00327AEC">
      <w:pPr>
        <w:pStyle w:val="NormalWeb"/>
        <w:numPr>
          <w:ilvl w:val="0"/>
          <w:numId w:val="2"/>
        </w:numPr>
      </w:pPr>
      <w:proofErr w:type="gramStart"/>
      <w:r>
        <w:rPr>
          <w:b/>
          <w:bCs/>
        </w:rPr>
        <w:t>Ans:-</w:t>
      </w:r>
      <w:proofErr w:type="gramEnd"/>
      <w:r>
        <w:rPr>
          <w:b/>
          <w:bCs/>
        </w:rPr>
        <w:t xml:space="preserve"> </w:t>
      </w:r>
      <w:r>
        <w:rPr>
          <w:rStyle w:val="Strong"/>
        </w:rPr>
        <w:t>Client</w:t>
      </w:r>
      <w:r>
        <w:t xml:space="preserve"> – A client is a device or application that sends a request for a service or information.</w:t>
      </w:r>
    </w:p>
    <w:p w:rsidR="00327AEC" w:rsidRDefault="00327AEC" w:rsidP="00327AEC">
      <w:pPr>
        <w:pStyle w:val="NormalWeb"/>
        <w:numPr>
          <w:ilvl w:val="0"/>
          <w:numId w:val="2"/>
        </w:numPr>
      </w:pPr>
      <w:r>
        <w:rPr>
          <w:rStyle w:val="Strong"/>
        </w:rPr>
        <w:t>Server</w:t>
      </w:r>
      <w:r>
        <w:t xml:space="preserve"> – A server is a computer or system that receives the request and sends back the required information.</w:t>
      </w:r>
    </w:p>
    <w:p w:rsidR="00327AEC" w:rsidRDefault="00327AEC" w:rsidP="00327AEC">
      <w:pPr>
        <w:pStyle w:val="NormalWeb"/>
      </w:pPr>
      <w:r>
        <w:rPr>
          <w:rStyle w:val="Strong"/>
        </w:rPr>
        <w:t>Real-life example:</w:t>
      </w:r>
      <w:r>
        <w:br/>
        <w:t xml:space="preserve">When you order food using a mobile app, </w:t>
      </w:r>
      <w:r>
        <w:rPr>
          <w:rStyle w:val="Strong"/>
        </w:rPr>
        <w:t>your phone is the client</w:t>
      </w:r>
      <w:r>
        <w:t xml:space="preserve"> because it sends the order, and </w:t>
      </w:r>
      <w:r>
        <w:rPr>
          <w:rStyle w:val="Strong"/>
        </w:rPr>
        <w:t>the restaurant's computer is the server</w:t>
      </w:r>
      <w:r>
        <w:t xml:space="preserve"> because it receives the order and sends back the confirmation.</w:t>
      </w:r>
    </w:p>
    <w:p w:rsidR="00327AEC" w:rsidRDefault="00327AEC">
      <w:pPr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</w:pPr>
      <w:r w:rsidRPr="00327AEC">
        <w:rPr>
          <w:b/>
          <w:bCs/>
          <w:sz w:val="24"/>
          <w:szCs w:val="24"/>
        </w:rPr>
        <w:t xml:space="preserve"> </w:t>
      </w:r>
      <w:r w:rsidRPr="00327AEC"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  <w:t>3.Write 2 differences each between desktop apps, web apps, and mobile apps</w:t>
      </w:r>
      <w:r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  <w:t xml:space="preserve"> </w:t>
      </w:r>
    </w:p>
    <w:p w:rsidR="00327AEC" w:rsidRDefault="00327AEC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Ans:-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5641"/>
      </w:tblGrid>
      <w:tr w:rsidR="00327AEC" w:rsidRPr="00327AEC" w:rsidTr="00327AEC">
        <w:trPr>
          <w:tblHeader/>
          <w:tblCellSpacing w:w="15" w:type="dxa"/>
        </w:trPr>
        <w:tc>
          <w:tcPr>
            <w:tcW w:w="1689" w:type="dxa"/>
            <w:vAlign w:val="center"/>
            <w:hideMark/>
          </w:tcPr>
          <w:p w:rsidR="00327AEC" w:rsidRPr="00327AEC" w:rsidRDefault="00327AEC" w:rsidP="00327A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27AEC" w:rsidRPr="00327AEC" w:rsidRDefault="00327AEC" w:rsidP="00327A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 Differences</w:t>
            </w:r>
          </w:p>
        </w:tc>
      </w:tr>
      <w:tr w:rsidR="00327AEC" w:rsidRPr="00327AEC" w:rsidTr="00327AEC">
        <w:trPr>
          <w:tblCellSpacing w:w="15" w:type="dxa"/>
        </w:trPr>
        <w:tc>
          <w:tcPr>
            <w:tcW w:w="1689" w:type="dxa"/>
            <w:vAlign w:val="center"/>
            <w:hideMark/>
          </w:tcPr>
          <w:p w:rsidR="00327AEC" w:rsidRPr="00327AEC" w:rsidRDefault="00327AEC" w:rsidP="00327A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Desktop Apps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:rsidR="00327AEC" w:rsidRPr="00327AEC" w:rsidRDefault="00327AEC" w:rsidP="00327A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 </w:t>
            </w:r>
            <w:r w:rsidRPr="00327A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 Installed on a computer. </w:t>
            </w:r>
            <w:r w:rsidRPr="00327A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</w:t>
            </w:r>
            <w:r w:rsidRPr="00327A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 Can work without the internet (in many cases).</w:t>
            </w:r>
          </w:p>
        </w:tc>
      </w:tr>
      <w:tr w:rsidR="00327AEC" w:rsidRPr="00327AEC" w:rsidTr="00327AEC">
        <w:trPr>
          <w:tblCellSpacing w:w="15" w:type="dxa"/>
        </w:trPr>
        <w:tc>
          <w:tcPr>
            <w:tcW w:w="1689" w:type="dxa"/>
            <w:vAlign w:val="center"/>
            <w:hideMark/>
          </w:tcPr>
          <w:p w:rsidR="00327AEC" w:rsidRPr="00327AEC" w:rsidRDefault="00327AEC" w:rsidP="00327A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Web Apps</w:t>
            </w:r>
          </w:p>
        </w:tc>
        <w:tc>
          <w:tcPr>
            <w:tcW w:w="0" w:type="auto"/>
            <w:vAlign w:val="center"/>
            <w:hideMark/>
          </w:tcPr>
          <w:p w:rsidR="00327AEC" w:rsidRPr="00327AEC" w:rsidRDefault="00327AEC" w:rsidP="00327A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</w:t>
            </w:r>
            <w:r w:rsidRPr="00327A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 Open in a web browser. </w:t>
            </w:r>
            <w:r w:rsidRPr="00327A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</w:t>
            </w:r>
            <w:r w:rsidRPr="00327A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 Usually need an internet connection to work.</w:t>
            </w:r>
          </w:p>
        </w:tc>
      </w:tr>
      <w:tr w:rsidR="00327AEC" w:rsidRPr="00327AEC" w:rsidTr="00327AEC">
        <w:trPr>
          <w:tblCellSpacing w:w="15" w:type="dxa"/>
        </w:trPr>
        <w:tc>
          <w:tcPr>
            <w:tcW w:w="1689" w:type="dxa"/>
            <w:vAlign w:val="center"/>
            <w:hideMark/>
          </w:tcPr>
          <w:p w:rsidR="00327AEC" w:rsidRPr="00327AEC" w:rsidRDefault="00327AEC" w:rsidP="00327A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Mobile Apps</w:t>
            </w:r>
          </w:p>
        </w:tc>
        <w:tc>
          <w:tcPr>
            <w:tcW w:w="0" w:type="auto"/>
            <w:vAlign w:val="center"/>
            <w:hideMark/>
          </w:tcPr>
          <w:p w:rsidR="00327AEC" w:rsidRDefault="00327AEC" w:rsidP="00327A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</w:t>
            </w:r>
            <w:r w:rsidRPr="00327A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 Installed on a smartphone or tablet. </w:t>
            </w:r>
            <w:r w:rsidRPr="00327A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</w:t>
            </w:r>
            <w:r w:rsidRPr="00327A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 Can use phone features like the camera and GPS.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  <w:p w:rsidR="00327AEC" w:rsidRDefault="00327AEC" w:rsidP="00327A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327AEC" w:rsidRPr="00327AEC" w:rsidRDefault="00327AEC" w:rsidP="00327A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327AEC" w:rsidRDefault="00327AEC">
      <w:pPr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</w:pPr>
      <w:r w:rsidRPr="00327AEC"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  <w:t>4.Name any 3 databases and mention whether each is SQL or NoSQL.</w:t>
      </w:r>
    </w:p>
    <w:p w:rsidR="00A613B8" w:rsidRDefault="00327AEC" w:rsidP="00A613B8">
      <w:pPr>
        <w:pStyle w:val="NormalWeb"/>
      </w:pPr>
      <w:proofErr w:type="gramStart"/>
      <w:r>
        <w:rPr>
          <w:b/>
          <w:bCs/>
        </w:rPr>
        <w:t>Ans:-</w:t>
      </w:r>
      <w:proofErr w:type="gramEnd"/>
      <w:r w:rsidR="00A613B8">
        <w:rPr>
          <w:b/>
          <w:bCs/>
        </w:rPr>
        <w:t xml:space="preserve"> </w:t>
      </w:r>
      <w:r w:rsidR="00A613B8">
        <w:t xml:space="preserve">Here are </w:t>
      </w:r>
      <w:r w:rsidR="00A613B8">
        <w:rPr>
          <w:rStyle w:val="Strong"/>
        </w:rPr>
        <w:t>3 databases</w:t>
      </w:r>
      <w:r w:rsidR="00A613B8">
        <w:t xml:space="preserve"> and their types:</w:t>
      </w:r>
    </w:p>
    <w:p w:rsidR="00A613B8" w:rsidRDefault="00A613B8" w:rsidP="00A613B8">
      <w:pPr>
        <w:pStyle w:val="NormalWeb"/>
        <w:numPr>
          <w:ilvl w:val="0"/>
          <w:numId w:val="3"/>
        </w:numPr>
      </w:pPr>
      <w:r>
        <w:t xml:space="preserve">MySQL – </w:t>
      </w:r>
      <w:r>
        <w:rPr>
          <w:rStyle w:val="Strong"/>
        </w:rPr>
        <w:t>SQL</w:t>
      </w:r>
      <w:r>
        <w:t xml:space="preserve"> database.</w:t>
      </w:r>
    </w:p>
    <w:p w:rsidR="00A613B8" w:rsidRDefault="00A613B8" w:rsidP="00A613B8">
      <w:pPr>
        <w:pStyle w:val="NormalWeb"/>
        <w:numPr>
          <w:ilvl w:val="0"/>
          <w:numId w:val="3"/>
        </w:numPr>
      </w:pPr>
      <w:r>
        <w:t xml:space="preserve">MongoDB – </w:t>
      </w:r>
      <w:r>
        <w:rPr>
          <w:rStyle w:val="Strong"/>
        </w:rPr>
        <w:t>NoSQL</w:t>
      </w:r>
      <w:r>
        <w:t xml:space="preserve"> database.</w:t>
      </w:r>
    </w:p>
    <w:p w:rsidR="00A613B8" w:rsidRDefault="00A613B8" w:rsidP="00A613B8">
      <w:pPr>
        <w:pStyle w:val="NormalWeb"/>
        <w:numPr>
          <w:ilvl w:val="0"/>
          <w:numId w:val="3"/>
        </w:numPr>
      </w:pPr>
      <w:r>
        <w:t xml:space="preserve">PostgreSQL – </w:t>
      </w:r>
      <w:r>
        <w:rPr>
          <w:rStyle w:val="Strong"/>
        </w:rPr>
        <w:t>SQL</w:t>
      </w:r>
      <w:r>
        <w:t xml:space="preserve"> database.</w:t>
      </w:r>
    </w:p>
    <w:p w:rsidR="00327AEC" w:rsidRPr="00327AEC" w:rsidRDefault="00A613B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sectPr w:rsidR="00327AEC" w:rsidRPr="00327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94C15"/>
    <w:multiLevelType w:val="multilevel"/>
    <w:tmpl w:val="0A604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B91BCF"/>
    <w:multiLevelType w:val="multilevel"/>
    <w:tmpl w:val="FC92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2F12DB"/>
    <w:multiLevelType w:val="multilevel"/>
    <w:tmpl w:val="336E7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2F3"/>
    <w:rsid w:val="00064237"/>
    <w:rsid w:val="001812F3"/>
    <w:rsid w:val="00327AEC"/>
    <w:rsid w:val="00A613B8"/>
    <w:rsid w:val="00B13F23"/>
    <w:rsid w:val="00D91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4CED8"/>
  <w15:chartTrackingRefBased/>
  <w15:docId w15:val="{7DA8D411-EF26-463D-A8F4-26A391CF3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7A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27A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51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17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39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1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76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3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62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21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9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4</cp:revision>
  <dcterms:created xsi:type="dcterms:W3CDTF">2026-07-04T13:14:00Z</dcterms:created>
  <dcterms:modified xsi:type="dcterms:W3CDTF">2026-07-06T05:56:00Z</dcterms:modified>
</cp:coreProperties>
</file>