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669D3" w:rsidRDefault="004669D3">
      <w:pPr>
        <w:rPr>
          <w:rFonts w:ascii="Segoe UI" w:hAnsi="Segoe UI" w:cs="Segoe UI"/>
          <w:color w:val="212529"/>
          <w:sz w:val="20"/>
          <w:szCs w:val="20"/>
          <w:shd w:val="clear" w:color="auto" w:fill="F3F6F9"/>
        </w:rPr>
      </w:pPr>
      <w:proofErr w:type="gramStart"/>
      <w:r>
        <w:rPr>
          <w:rFonts w:ascii="Segoe UI" w:hAnsi="Segoe UI" w:cs="Segoe UI"/>
          <w:color w:val="212529"/>
          <w:sz w:val="20"/>
          <w:szCs w:val="20"/>
          <w:shd w:val="clear" w:color="auto" w:fill="F3F6F9"/>
        </w:rPr>
        <w:t>Next :</w:t>
      </w:r>
      <w:proofErr w:type="gramEnd"/>
      <w:r>
        <w:rPr>
          <w:rFonts w:ascii="Segoe UI" w:hAnsi="Segoe UI" w:cs="Segoe UI"/>
          <w:color w:val="212529"/>
          <w:sz w:val="20"/>
          <w:szCs w:val="20"/>
          <w:shd w:val="clear" w:color="auto" w:fill="F3F6F9"/>
        </w:rPr>
        <w:t xml:space="preserve">_1  </w:t>
      </w:r>
      <w:bookmarkStart w:id="0" w:name="_GoBack"/>
      <w:bookmarkEnd w:id="0"/>
    </w:p>
    <w:p w:rsidR="004669D3" w:rsidRDefault="004669D3">
      <w:pPr>
        <w:rPr>
          <w:rFonts w:ascii="Segoe UI" w:hAnsi="Segoe UI" w:cs="Segoe UI"/>
          <w:color w:val="212529"/>
          <w:sz w:val="20"/>
          <w:szCs w:val="20"/>
          <w:shd w:val="clear" w:color="auto" w:fill="F3F6F9"/>
        </w:rPr>
      </w:pPr>
      <w:r>
        <w:rPr>
          <w:rFonts w:ascii="Segoe UI" w:hAnsi="Segoe UI" w:cs="Segoe UI"/>
          <w:color w:val="212529"/>
          <w:sz w:val="20"/>
          <w:szCs w:val="20"/>
          <w:shd w:val="clear" w:color="auto" w:fill="F3F6F9"/>
        </w:rPr>
        <w:t xml:space="preserve"> </w:t>
      </w:r>
    </w:p>
    <w:p w:rsidR="00176FF6" w:rsidRDefault="004669D3">
      <w:r>
        <w:rPr>
          <w:rFonts w:ascii="Segoe UI" w:hAnsi="Segoe UI" w:cs="Segoe UI"/>
          <w:color w:val="212529"/>
          <w:sz w:val="20"/>
          <w:szCs w:val="20"/>
          <w:shd w:val="clear" w:color="auto" w:fill="F3F6F9"/>
        </w:rPr>
        <w:t>s</w:t>
      </w:r>
      <w:r>
        <w:rPr>
          <w:rFonts w:ascii="Segoe UI" w:hAnsi="Segoe UI" w:cs="Segoe UI"/>
          <w:color w:val="212529"/>
          <w:sz w:val="20"/>
          <w:szCs w:val="20"/>
          <w:shd w:val="clear" w:color="auto" w:fill="F3F6F9"/>
        </w:rPr>
        <w:t>oftware applications and their components. Architecture layers expanded to four: UI → Business Logic → Database → AI/Model layer (shown as an API call to a hosted model — an 'AI app' is normal software with one extra service call). Desktop vs web vs mobile apps. Client-server communication end to end.</w:t>
      </w:r>
      <w:r>
        <w:rPr>
          <w:rStyle w:val="Strong"/>
          <w:rFonts w:ascii="Segoe UI" w:hAnsi="Segoe UI" w:cs="Segoe UI"/>
          <w:color w:val="212529"/>
          <w:sz w:val="20"/>
          <w:szCs w:val="20"/>
          <w:shd w:val="clear" w:color="auto" w:fill="F3F6F9"/>
        </w:rPr>
        <w:t> Trainer Demo: </w:t>
      </w:r>
      <w:r>
        <w:rPr>
          <w:rFonts w:ascii="Segoe UI" w:hAnsi="Segoe UI" w:cs="Segoe UI"/>
          <w:color w:val="212529"/>
          <w:sz w:val="20"/>
          <w:szCs w:val="20"/>
          <w:shd w:val="clear" w:color="auto" w:fill="F3F6F9"/>
        </w:rPr>
        <w:t xml:space="preserve">Draw the full request flow for 'user sends a message to </w:t>
      </w:r>
      <w:proofErr w:type="spellStart"/>
      <w:r>
        <w:rPr>
          <w:rFonts w:ascii="Segoe UI" w:hAnsi="Segoe UI" w:cs="Segoe UI"/>
          <w:color w:val="212529"/>
          <w:sz w:val="20"/>
          <w:szCs w:val="20"/>
          <w:shd w:val="clear" w:color="auto" w:fill="F3F6F9"/>
        </w:rPr>
        <w:t>ChatGPT</w:t>
      </w:r>
      <w:proofErr w:type="spellEnd"/>
      <w:r>
        <w:rPr>
          <w:rFonts w:ascii="Segoe UI" w:hAnsi="Segoe UI" w:cs="Segoe UI"/>
          <w:color w:val="212529"/>
          <w:sz w:val="20"/>
          <w:szCs w:val="20"/>
          <w:shd w:val="clear" w:color="auto" w:fill="F3F6F9"/>
        </w:rPr>
        <w:t xml:space="preserve">': browser → server → model API → response; then use Draw.io or </w:t>
      </w:r>
      <w:proofErr w:type="spellStart"/>
      <w:r>
        <w:rPr>
          <w:rFonts w:ascii="Segoe UI" w:hAnsi="Segoe UI" w:cs="Segoe UI"/>
          <w:color w:val="212529"/>
          <w:sz w:val="20"/>
          <w:szCs w:val="20"/>
          <w:shd w:val="clear" w:color="auto" w:fill="F3F6F9"/>
        </w:rPr>
        <w:t>Lucidchart</w:t>
      </w:r>
      <w:proofErr w:type="spellEnd"/>
      <w:r>
        <w:rPr>
          <w:rFonts w:ascii="Segoe UI" w:hAnsi="Segoe UI" w:cs="Segoe UI"/>
          <w:color w:val="212529"/>
          <w:sz w:val="20"/>
          <w:szCs w:val="20"/>
          <w:shd w:val="clear" w:color="auto" w:fill="F3F6F9"/>
        </w:rPr>
        <w:t xml:space="preserve"> AI to visualise 'Instagram feed refresh' data flow.</w:t>
      </w:r>
      <w:r>
        <w:rPr>
          <w:rStyle w:val="Strong"/>
          <w:rFonts w:ascii="Segoe UI" w:hAnsi="Segoe UI" w:cs="Segoe UI"/>
          <w:color w:val="212529"/>
          <w:sz w:val="20"/>
          <w:szCs w:val="20"/>
          <w:shd w:val="clear" w:color="auto" w:fill="F3F6F9"/>
        </w:rPr>
        <w:t> Checkpoint: </w:t>
      </w:r>
      <w:r>
        <w:rPr>
          <w:rFonts w:ascii="Segoe UI" w:hAnsi="Segoe UI" w:cs="Segoe UI"/>
          <w:color w:val="212529"/>
          <w:sz w:val="20"/>
          <w:szCs w:val="20"/>
          <w:shd w:val="clear" w:color="auto" w:fill="F3F6F9"/>
        </w:rPr>
        <w:t>Blind-label exercise: students fill an empty 4-layer diagram and draw the arrows for one named action ('you like a reel').</w:t>
      </w:r>
    </w:p>
    <w:sectPr w:rsidR="00176F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9D3"/>
    <w:rsid w:val="00176FF6"/>
    <w:rsid w:val="00466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72B77"/>
  <w15:chartTrackingRefBased/>
  <w15:docId w15:val="{1267E793-79BB-4410-93B2-3C66CA953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669D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97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Soham</dc:creator>
  <cp:keywords/>
  <dc:description/>
  <cp:lastModifiedBy>Soham</cp:lastModifiedBy>
  <cp:revision>1</cp:revision>
  <dcterms:created xsi:type="dcterms:W3CDTF">2026-07-06T06:26:00Z</dcterms:created>
  <dcterms:modified xsi:type="dcterms:W3CDTF">2026-07-06T06:28:00Z</dcterms:modified>
</cp:coreProperties>
</file>