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C652F2" w14:textId="77777777" w:rsidR="00824206" w:rsidRPr="00824206" w:rsidRDefault="00824206" w:rsidP="00824206">
      <w:pPr>
        <w:shd w:val="clear" w:color="auto" w:fill="33332D"/>
        <w:spacing w:before="100" w:beforeAutospacing="1" w:after="100" w:afterAutospacing="1" w:line="240" w:lineRule="auto"/>
        <w:outlineLvl w:val="3"/>
        <w:rPr>
          <w:rFonts w:ascii="IBM Plex Mono" w:eastAsia="Times New Roman" w:hAnsi="IBM Plex Mono" w:cs="Times New Roman"/>
          <w:b/>
          <w:bCs/>
          <w:color w:val="FFFFFF"/>
          <w:kern w:val="0"/>
          <w:sz w:val="27"/>
          <w:szCs w:val="27"/>
          <w:lang w:eastAsia="en-GB"/>
          <w14:ligatures w14:val="none"/>
        </w:rPr>
      </w:pPr>
      <w:r w:rsidRPr="00824206">
        <w:rPr>
          <w:rFonts w:ascii="IBM Plex Mono" w:eastAsia="Times New Roman" w:hAnsi="IBM Plex Mono" w:cs="Times New Roman"/>
          <w:b/>
          <w:bCs/>
          <w:color w:val="FFFFFF"/>
          <w:kern w:val="0"/>
          <w:sz w:val="27"/>
          <w:szCs w:val="27"/>
          <w:lang w:eastAsia="en-GB"/>
          <w14:ligatures w14:val="none"/>
        </w:rPr>
        <w:t>0.6: New note in Single page app diagram</w:t>
      </w:r>
    </w:p>
    <w:p w14:paraId="0B3535C7" w14:textId="77777777" w:rsidR="00824206" w:rsidRDefault="00824206"/>
    <w:p w14:paraId="7C8CEB2B" w14:textId="1B363FAB" w:rsidR="00B26D79" w:rsidRDefault="00096DA5">
      <w:r w:rsidRPr="00096DA5">
        <w:drawing>
          <wp:inline distT="0" distB="0" distL="0" distR="0" wp14:anchorId="7DE65ED6" wp14:editId="640B2670">
            <wp:extent cx="5731510" cy="2834640"/>
            <wp:effectExtent l="0" t="0" r="0" b="0"/>
            <wp:docPr id="70296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60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3A7D" w14:textId="77777777" w:rsidR="00096DA5" w:rsidRDefault="00096DA5"/>
    <w:p w14:paraId="133FDB67" w14:textId="77777777" w:rsidR="00096DA5" w:rsidRDefault="00096DA5" w:rsidP="00096DA5">
      <w:pPr>
        <w:pStyle w:val="NormalWeb"/>
        <w:spacing w:before="0" w:beforeAutospacing="0" w:after="0" w:afterAutospacing="0"/>
        <w:rPr>
          <w:rFonts w:ascii="Menlo" w:hAnsi="Menlo" w:cs="Menlo"/>
          <w:color w:val="9650C8"/>
          <w:sz w:val="18"/>
          <w:szCs w:val="18"/>
          <w:lang w:val="en-GB"/>
        </w:rPr>
      </w:pPr>
      <w:proofErr w:type="spellStart"/>
      <w:r>
        <w:rPr>
          <w:rFonts w:ascii="Menlo" w:hAnsi="Menlo" w:cs="Menlo"/>
          <w:b/>
          <w:bCs/>
          <w:color w:val="9650C8"/>
          <w:sz w:val="18"/>
          <w:szCs w:val="18"/>
          <w:lang w:val="en-GB"/>
        </w:rPr>
        <w:t>sequenceDiagram</w:t>
      </w:r>
      <w:proofErr w:type="spellEnd"/>
    </w:p>
    <w:p w14:paraId="13D0CA06" w14:textId="77777777" w:rsidR="00096DA5" w:rsidRDefault="00096DA5" w:rsidP="00096DA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participant 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</w:p>
    <w:p w14:paraId="4BE311B9" w14:textId="77777777" w:rsidR="00096DA5" w:rsidRDefault="00096DA5" w:rsidP="00096DA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participant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612BB79D" w14:textId="77777777" w:rsidR="00096DA5" w:rsidRDefault="00096DA5" w:rsidP="00096DA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A22889"/>
          <w:sz w:val="18"/>
          <w:szCs w:val="18"/>
          <w:lang w:val="en-US"/>
        </w:rPr>
        <w:t xml:space="preserve">POST </w:t>
      </w:r>
      <w:hyperlink r:id="rId5" w:history="1">
        <w:r>
          <w:rPr>
            <w:rStyle w:val="Hyperlink"/>
            <w:rFonts w:ascii="Menlo" w:hAnsi="Menlo" w:cs="Menlo"/>
            <w:color w:val="A22889"/>
            <w:sz w:val="18"/>
            <w:szCs w:val="18"/>
            <w:lang w:val="en-US"/>
          </w:rPr>
          <w:t>https</w:t>
        </w:r>
        <w:r>
          <w:rPr>
            <w:rStyle w:val="Hyperlink"/>
            <w:rFonts w:ascii="Menlo" w:hAnsi="Menlo" w:cs="Menlo"/>
            <w:b/>
            <w:bCs/>
            <w:color w:val="000000"/>
            <w:sz w:val="18"/>
            <w:szCs w:val="18"/>
            <w:lang w:val="en-US"/>
          </w:rPr>
          <w:t>:</w:t>
        </w:r>
        <w:r>
          <w:rPr>
            <w:rStyle w:val="Hyperlink"/>
            <w:rFonts w:ascii="Menlo" w:hAnsi="Menlo" w:cs="Menlo"/>
            <w:color w:val="AA8500"/>
            <w:sz w:val="18"/>
            <w:szCs w:val="18"/>
            <w:lang w:val="en-US"/>
          </w:rPr>
          <w:t>//studies.cs.helsinki.fi/exampleapp/new_note_spa</w:t>
        </w:r>
      </w:hyperlink>
    </w:p>
    <w:p w14:paraId="652FFC9E" w14:textId="77777777" w:rsidR="00096DA5" w:rsidRDefault="00096DA5" w:rsidP="00096DA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7CFB1987" w14:textId="77777777" w:rsidR="00096DA5" w:rsidRDefault="00096DA5" w:rsidP="00096DA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b/>
          <w:bCs/>
          <w:color w:val="000000"/>
          <w:sz w:val="18"/>
          <w:szCs w:val="18"/>
          <w:lang w:val="en-US"/>
        </w:rPr>
        <w:t>:</w:t>
      </w:r>
      <w:r>
        <w:rPr>
          <w:rFonts w:ascii="Menlo" w:hAnsi="Menlo" w:cs="Menlo"/>
          <w:color w:val="AA8500"/>
          <w:sz w:val="18"/>
          <w:szCs w:val="18"/>
          <w:lang w:val="en-US"/>
        </w:rPr>
        <w:t xml:space="preserve"> response with HTTP status code 201 created</w:t>
      </w:r>
    </w:p>
    <w:p w14:paraId="480F51F8" w14:textId="77777777" w:rsidR="00096DA5" w:rsidRDefault="00096DA5" w:rsidP="00096DA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deactivate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0EC86F96" w14:textId="77777777" w:rsidR="00096DA5" w:rsidRDefault="00096DA5" w:rsidP="00096DA5">
      <w:pPr>
        <w:pStyle w:val="NormalWeb"/>
        <w:spacing w:before="0" w:beforeAutospacing="0" w:after="0" w:afterAutospacing="0"/>
        <w:rPr>
          <w:rFonts w:ascii="Menlo" w:hAnsi="Menlo" w:cs="Menlo"/>
          <w:color w:val="000000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</w:p>
    <w:p w14:paraId="3A6D94D3" w14:textId="77777777" w:rsidR="00096DA5" w:rsidRDefault="00096DA5" w:rsidP="00096DA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Note </w:t>
      </w:r>
      <w:r>
        <w:rPr>
          <w:rFonts w:ascii="Menlo" w:hAnsi="Menlo" w:cs="Menlo"/>
          <w:color w:val="A22889"/>
          <w:sz w:val="18"/>
          <w:szCs w:val="18"/>
          <w:lang w:val="en-US"/>
        </w:rPr>
        <w:t>right of browser</w:t>
      </w:r>
      <w:r>
        <w:rPr>
          <w:rFonts w:ascii="Menlo" w:hAnsi="Menlo" w:cs="Menlo"/>
          <w:b/>
          <w:bCs/>
          <w:color w:val="000000"/>
          <w:sz w:val="18"/>
          <w:szCs w:val="18"/>
          <w:lang w:val="en-US"/>
        </w:rPr>
        <w:t>:</w:t>
      </w:r>
      <w:r>
        <w:rPr>
          <w:rFonts w:ascii="Menlo" w:hAnsi="Menlo" w:cs="Menlo"/>
          <w:color w:val="AA8500"/>
          <w:sz w:val="18"/>
          <w:szCs w:val="18"/>
          <w:lang w:val="en-US"/>
        </w:rPr>
        <w:t xml:space="preserve"> event handler creates a new note, adds it to the notes list with the command &lt;</w:t>
      </w:r>
      <w:proofErr w:type="spellStart"/>
      <w:r>
        <w:rPr>
          <w:rFonts w:ascii="Menlo" w:hAnsi="Menlo" w:cs="Menlo"/>
          <w:color w:val="AA8500"/>
          <w:sz w:val="18"/>
          <w:szCs w:val="18"/>
          <w:lang w:val="en-US"/>
        </w:rPr>
        <w:t>br</w:t>
      </w:r>
      <w:proofErr w:type="spellEnd"/>
      <w:r>
        <w:rPr>
          <w:rFonts w:ascii="Menlo" w:hAnsi="Menlo" w:cs="Menlo"/>
          <w:color w:val="AA8500"/>
          <w:sz w:val="18"/>
          <w:szCs w:val="18"/>
          <w:lang w:val="en-US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AA8500"/>
          <w:sz w:val="18"/>
          <w:szCs w:val="18"/>
          <w:lang w:val="en-US"/>
        </w:rPr>
        <w:t>notes.push</w:t>
      </w:r>
      <w:proofErr w:type="spellEnd"/>
      <w:proofErr w:type="gramEnd"/>
      <w:r>
        <w:rPr>
          <w:rFonts w:ascii="Menlo" w:hAnsi="Menlo" w:cs="Menlo"/>
          <w:color w:val="AA8500"/>
          <w:sz w:val="18"/>
          <w:szCs w:val="18"/>
          <w:lang w:val="en-US"/>
        </w:rPr>
        <w:t xml:space="preserve">(note), </w:t>
      </w:r>
      <w:proofErr w:type="spellStart"/>
      <w:r>
        <w:rPr>
          <w:rFonts w:ascii="Menlo" w:hAnsi="Menlo" w:cs="Menlo"/>
          <w:color w:val="AA8500"/>
          <w:sz w:val="18"/>
          <w:szCs w:val="18"/>
          <w:lang w:val="en-US"/>
        </w:rPr>
        <w:t>rerenders</w:t>
      </w:r>
      <w:proofErr w:type="spellEnd"/>
      <w:r>
        <w:rPr>
          <w:rFonts w:ascii="Menlo" w:hAnsi="Menlo" w:cs="Menlo"/>
          <w:color w:val="AA8500"/>
          <w:sz w:val="18"/>
          <w:szCs w:val="18"/>
          <w:lang w:val="en-US"/>
        </w:rPr>
        <w:t xml:space="preserve"> the note list on the page and &lt;</w:t>
      </w:r>
      <w:proofErr w:type="spellStart"/>
      <w:r>
        <w:rPr>
          <w:rFonts w:ascii="Menlo" w:hAnsi="Menlo" w:cs="Menlo"/>
          <w:color w:val="AA8500"/>
          <w:sz w:val="18"/>
          <w:szCs w:val="18"/>
          <w:lang w:val="en-US"/>
        </w:rPr>
        <w:t>br</w:t>
      </w:r>
      <w:proofErr w:type="spellEnd"/>
      <w:r>
        <w:rPr>
          <w:rFonts w:ascii="Menlo" w:hAnsi="Menlo" w:cs="Menlo"/>
          <w:color w:val="AA8500"/>
          <w:sz w:val="18"/>
          <w:szCs w:val="18"/>
          <w:lang w:val="en-US"/>
        </w:rPr>
        <w:t>&gt;sends the new note to the server</w:t>
      </w:r>
    </w:p>
    <w:p w14:paraId="1AF76DB0" w14:textId="77777777" w:rsidR="00096DA5" w:rsidRDefault="00096DA5"/>
    <w:sectPr w:rsidR="00096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44"/>
    <w:rsid w:val="00096DA5"/>
    <w:rsid w:val="00267E44"/>
    <w:rsid w:val="00824206"/>
    <w:rsid w:val="008D26DB"/>
    <w:rsid w:val="008F2268"/>
    <w:rsid w:val="00B26D79"/>
    <w:rsid w:val="00E0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E92EC"/>
  <w15:chartTrackingRefBased/>
  <w15:docId w15:val="{0880F45B-0168-5C4F-8EBA-05C8D728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7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7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E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6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96D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udies.cs.helsinki.fi/exampleapp/new_note_sp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Dhruv</dc:creator>
  <cp:keywords/>
  <dc:description/>
  <cp:lastModifiedBy>Jain, Dhruv</cp:lastModifiedBy>
  <cp:revision>3</cp:revision>
  <dcterms:created xsi:type="dcterms:W3CDTF">2026-09-07T12:10:00Z</dcterms:created>
  <dcterms:modified xsi:type="dcterms:W3CDTF">2026-09-07T12:11:00Z</dcterms:modified>
</cp:coreProperties>
</file>