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2B1E8" w14:textId="22334C4F" w:rsidR="007D2E36" w:rsidRDefault="00421839" w:rsidP="00421839">
      <w:pPr>
        <w:pStyle w:val="Title"/>
        <w:rPr>
          <w:u w:val="single"/>
          <w:lang w:val="en-US"/>
        </w:rPr>
      </w:pPr>
      <w:r w:rsidRPr="00421839">
        <w:rPr>
          <w:u w:val="single"/>
          <w:lang w:val="en-US"/>
        </w:rPr>
        <w:t>Weight Estimation on a Bridge</w:t>
      </w:r>
      <w:r>
        <w:rPr>
          <w:u w:val="single"/>
          <w:lang w:val="en-US"/>
        </w:rPr>
        <w:t>:</w:t>
      </w:r>
    </w:p>
    <w:p w14:paraId="25033B88" w14:textId="6C97CD5D" w:rsidR="00421839" w:rsidRDefault="00421839" w:rsidP="00421839">
      <w:pPr>
        <w:pStyle w:val="Heading1"/>
        <w:rPr>
          <w:lang w:val="en-US"/>
        </w:rPr>
      </w:pPr>
      <w:r>
        <w:rPr>
          <w:lang w:val="en-US"/>
        </w:rPr>
        <w:t>Concept:</w:t>
      </w:r>
    </w:p>
    <w:p w14:paraId="26785871" w14:textId="7D4E867E" w:rsidR="006E69C9" w:rsidRDefault="0002351D" w:rsidP="006E69C9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new bridge</w:t>
      </w:r>
      <w:r w:rsidR="00A861EC">
        <w:rPr>
          <w:lang w:val="en-US"/>
        </w:rPr>
        <w:t>:</w:t>
      </w:r>
    </w:p>
    <w:p w14:paraId="488A996B" w14:textId="71CAFDF2" w:rsidR="006E69C9" w:rsidRDefault="009E55F7" w:rsidP="006E69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will be using load cells for measuring the weight on the bridge.</w:t>
      </w:r>
    </w:p>
    <w:p w14:paraId="137D12BF" w14:textId="2C837630" w:rsidR="009E55F7" w:rsidRDefault="009E55F7" w:rsidP="006E69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load cells will be placed under the bridge and load cells being transducers convert the strain measured into </w:t>
      </w:r>
      <w:r w:rsidR="00F06482">
        <w:rPr>
          <w:lang w:val="en-US"/>
        </w:rPr>
        <w:t xml:space="preserve">an </w:t>
      </w:r>
      <w:r>
        <w:rPr>
          <w:lang w:val="en-US"/>
        </w:rPr>
        <w:t>electric signal.</w:t>
      </w:r>
    </w:p>
    <w:p w14:paraId="34DF03E4" w14:textId="2E35ECCF" w:rsidR="009E55F7" w:rsidRDefault="009E55F7" w:rsidP="006E69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Now to </w:t>
      </w:r>
      <w:r w:rsidR="0055377F">
        <w:rPr>
          <w:lang w:val="en-US"/>
        </w:rPr>
        <w:t>use the</w:t>
      </w:r>
      <w:r>
        <w:rPr>
          <w:lang w:val="en-US"/>
        </w:rPr>
        <w:t xml:space="preserve"> electrical signal, we will be </w:t>
      </w:r>
      <w:r w:rsidR="00F06482">
        <w:rPr>
          <w:lang w:val="en-US"/>
        </w:rPr>
        <w:t>setting up</w:t>
      </w:r>
      <w:r>
        <w:rPr>
          <w:lang w:val="en-US"/>
        </w:rPr>
        <w:t xml:space="preserve"> a NodeMCU ESP8266 microcontroller, this will be interfaced using HX711 module </w:t>
      </w:r>
      <w:r w:rsidR="0055377F">
        <w:rPr>
          <w:lang w:val="en-US"/>
        </w:rPr>
        <w:t>to</w:t>
      </w:r>
      <w:r>
        <w:rPr>
          <w:lang w:val="en-US"/>
        </w:rPr>
        <w:t xml:space="preserve"> the loadcell</w:t>
      </w:r>
      <w:r w:rsidR="0055377F">
        <w:rPr>
          <w:lang w:val="en-US"/>
        </w:rPr>
        <w:t>.</w:t>
      </w:r>
    </w:p>
    <w:p w14:paraId="26CEE7AC" w14:textId="65CA8D06" w:rsidR="0055377F" w:rsidRDefault="0055377F" w:rsidP="006E69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microcontroller once interfaced with loadcell can be used for the tasks we want it to perform</w:t>
      </w:r>
      <w:r w:rsidR="00F06482">
        <w:rPr>
          <w:lang w:val="en-US"/>
        </w:rPr>
        <w:t>.</w:t>
      </w:r>
    </w:p>
    <w:p w14:paraId="6793B977" w14:textId="2765502C" w:rsidR="0055377F" w:rsidRDefault="0055377F" w:rsidP="006E69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Then the microcontroller will be programmed to open and shut the gate on reaching </w:t>
      </w:r>
      <w:r w:rsidR="00F06482">
        <w:rPr>
          <w:lang w:val="en-US"/>
        </w:rPr>
        <w:t>a</w:t>
      </w:r>
      <w:r>
        <w:rPr>
          <w:lang w:val="en-US"/>
        </w:rPr>
        <w:t xml:space="preserve"> threshold weight</w:t>
      </w:r>
      <w:r w:rsidR="000D57E2">
        <w:rPr>
          <w:lang w:val="en-US"/>
        </w:rPr>
        <w:t xml:space="preserve">. </w:t>
      </w:r>
      <w:r w:rsidR="00AE5207">
        <w:rPr>
          <w:lang w:val="en-US"/>
        </w:rPr>
        <w:t>Also,</w:t>
      </w:r>
      <w:r w:rsidR="000D57E2">
        <w:rPr>
          <w:lang w:val="en-US"/>
        </w:rPr>
        <w:t xml:space="preserve"> there will be a traffic signal which will turn red when the bridge has a certain weight less than the threshold so as the </w:t>
      </w:r>
      <w:r w:rsidR="007930F9">
        <w:rPr>
          <w:lang w:val="en-US"/>
        </w:rPr>
        <w:t>motorists stop and after a delay of 3/5 seconds the gate will be closed.</w:t>
      </w:r>
    </w:p>
    <w:p w14:paraId="664C0DB4" w14:textId="659B10C4" w:rsidR="007930F9" w:rsidRPr="006E69C9" w:rsidRDefault="007930F9" w:rsidP="006E69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Also, the wireless module of NodeMCU</w:t>
      </w:r>
      <w:r w:rsidRPr="007930F9">
        <w:rPr>
          <w:lang w:val="en-US"/>
        </w:rPr>
        <w:t xml:space="preserve"> creates its own Wi-Fi network and acts as a hub (</w:t>
      </w:r>
      <w:r>
        <w:rPr>
          <w:lang w:val="en-US"/>
        </w:rPr>
        <w:t>j</w:t>
      </w:r>
      <w:r w:rsidRPr="007930F9">
        <w:rPr>
          <w:lang w:val="en-US"/>
        </w:rPr>
        <w:t xml:space="preserve">ust like Wi-Fi router), </w:t>
      </w:r>
      <w:r>
        <w:rPr>
          <w:lang w:val="en-US"/>
        </w:rPr>
        <w:t xml:space="preserve">this will be used for the </w:t>
      </w:r>
      <w:r w:rsidR="001C7641">
        <w:rPr>
          <w:lang w:val="en-US"/>
        </w:rPr>
        <w:t xml:space="preserve">manual override through progressive web app and </w:t>
      </w:r>
      <w:r w:rsidR="00F06482">
        <w:rPr>
          <w:lang w:val="en-US"/>
        </w:rPr>
        <w:t>this PWA will also be used</w:t>
      </w:r>
      <w:r w:rsidR="001C7641">
        <w:rPr>
          <w:lang w:val="en-US"/>
        </w:rPr>
        <w:t xml:space="preserve"> for statistical analysis of the vehicles on the bridge such as the peak hours, maximum weight, current weight, graphs of weight throughout the day etc.</w:t>
      </w:r>
    </w:p>
    <w:p w14:paraId="5F1CBBF9" w14:textId="77777777" w:rsidR="0020226C" w:rsidRPr="0020226C" w:rsidRDefault="0020226C" w:rsidP="0020226C">
      <w:pPr>
        <w:rPr>
          <w:lang w:val="en-US"/>
        </w:rPr>
      </w:pPr>
    </w:p>
    <w:p w14:paraId="27E8B7C3" w14:textId="11949296" w:rsidR="0002351D" w:rsidRDefault="0002351D" w:rsidP="0002351D">
      <w:pPr>
        <w:pStyle w:val="Heading2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an existing bridge</w:t>
      </w:r>
    </w:p>
    <w:p w14:paraId="39A3A962" w14:textId="371AF254" w:rsidR="00AE5207" w:rsidRDefault="00AE5207" w:rsidP="00AE52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For an already existing bridge we will be following the same idea. Only changes that need to be done are for measuring</w:t>
      </w:r>
      <w:r w:rsidRPr="00AE5207">
        <w:rPr>
          <w:lang w:val="en-US"/>
        </w:rPr>
        <w:t xml:space="preserve"> </w:t>
      </w:r>
      <w:r>
        <w:rPr>
          <w:lang w:val="en-US"/>
        </w:rPr>
        <w:t>the weight on bridge as it is not possible and rather not viable to place load cells below the bridge.</w:t>
      </w:r>
    </w:p>
    <w:p w14:paraId="0BC84037" w14:textId="64B2C818" w:rsidR="00A861EC" w:rsidRDefault="00E35BA5" w:rsidP="00AE520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So,</w:t>
      </w:r>
      <w:r w:rsidR="00AE5207">
        <w:rPr>
          <w:lang w:val="en-US"/>
        </w:rPr>
        <w:t xml:space="preserve"> for this backdrop we will</w:t>
      </w:r>
      <w:r>
        <w:rPr>
          <w:lang w:val="en-US"/>
        </w:rPr>
        <w:t xml:space="preserve"> be using loadcells at start and end of the bridge where we will place the loadcells by removing a certain patch from the road at both start and end.</w:t>
      </w:r>
    </w:p>
    <w:p w14:paraId="101D7926" w14:textId="040866F0" w:rsidR="00E22427" w:rsidRDefault="00E35BA5" w:rsidP="00BE561D">
      <w:pPr>
        <w:pStyle w:val="ListParagraph"/>
        <w:numPr>
          <w:ilvl w:val="0"/>
          <w:numId w:val="6"/>
        </w:numPr>
        <w:rPr>
          <w:lang w:val="en-US"/>
        </w:rPr>
      </w:pPr>
      <w:r w:rsidRPr="00E22427">
        <w:rPr>
          <w:lang w:val="en-US"/>
        </w:rPr>
        <w:t>And then the re</w:t>
      </w:r>
      <w:r w:rsidR="00F06482">
        <w:rPr>
          <w:lang w:val="en-US"/>
        </w:rPr>
        <w:t>main</w:t>
      </w:r>
      <w:r w:rsidRPr="00E22427">
        <w:rPr>
          <w:lang w:val="en-US"/>
        </w:rPr>
        <w:t>ing process would be the same.</w:t>
      </w:r>
    </w:p>
    <w:p w14:paraId="75F2227E" w14:textId="123ED927" w:rsidR="00E35BA5" w:rsidRPr="00E22427" w:rsidRDefault="00E35BA5" w:rsidP="00E22427">
      <w:pPr>
        <w:pStyle w:val="ListParagraph"/>
        <w:rPr>
          <w:lang w:val="en-US"/>
        </w:rPr>
      </w:pPr>
      <w:r w:rsidRPr="00E35BA5">
        <w:rPr>
          <w:noProof/>
          <w:lang w:val="en-US"/>
        </w:rPr>
        <w:drawing>
          <wp:inline distT="0" distB="0" distL="0" distR="0" wp14:anchorId="6090B9F0" wp14:editId="75BD5C69">
            <wp:extent cx="5731510" cy="1942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72F2" w14:textId="521D5C95" w:rsidR="00E35BA5" w:rsidRDefault="00E35BA5" w:rsidP="00E35BA5">
      <w:pPr>
        <w:pStyle w:val="ListParagraph"/>
        <w:rPr>
          <w:lang w:val="en-US"/>
        </w:rPr>
      </w:pPr>
    </w:p>
    <w:p w14:paraId="4B759C84" w14:textId="7A024C5E" w:rsidR="00E35BA5" w:rsidRDefault="00E35BA5" w:rsidP="00E35BA5">
      <w:pPr>
        <w:pStyle w:val="ListParagraph"/>
        <w:rPr>
          <w:lang w:val="en-US"/>
        </w:rPr>
      </w:pPr>
    </w:p>
    <w:p w14:paraId="453898E0" w14:textId="274DA46A" w:rsidR="00E35BA5" w:rsidRDefault="00E35BA5" w:rsidP="00E35BA5">
      <w:pPr>
        <w:pStyle w:val="ListParagraph"/>
        <w:rPr>
          <w:lang w:val="en-US"/>
        </w:rPr>
      </w:pPr>
    </w:p>
    <w:p w14:paraId="68A94495" w14:textId="40B8EC4F" w:rsidR="00E35BA5" w:rsidRDefault="00E35BA5" w:rsidP="00E35BA5">
      <w:pPr>
        <w:pStyle w:val="ListParagraph"/>
        <w:rPr>
          <w:lang w:val="en-US"/>
        </w:rPr>
      </w:pPr>
    </w:p>
    <w:p w14:paraId="114E66EC" w14:textId="77777777" w:rsidR="00E35BA5" w:rsidRPr="00AE5207" w:rsidRDefault="00E35BA5" w:rsidP="00E35BA5">
      <w:pPr>
        <w:pStyle w:val="ListParagraph"/>
        <w:rPr>
          <w:lang w:val="en-US"/>
        </w:rPr>
      </w:pPr>
    </w:p>
    <w:p w14:paraId="004DAF0D" w14:textId="451097E7" w:rsidR="00421839" w:rsidRDefault="00421839" w:rsidP="00421839">
      <w:pPr>
        <w:pStyle w:val="Heading1"/>
        <w:rPr>
          <w:lang w:val="en-US"/>
        </w:rPr>
      </w:pPr>
      <w:r>
        <w:rPr>
          <w:lang w:val="en-US"/>
        </w:rPr>
        <w:lastRenderedPageBreak/>
        <w:t>Wireframes for the PWA</w:t>
      </w:r>
    </w:p>
    <w:p w14:paraId="71C61D3E" w14:textId="0EA1C1BE" w:rsidR="002529C3" w:rsidRPr="002529C3" w:rsidRDefault="002529C3" w:rsidP="002529C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596550" wp14:editId="17DD4623">
            <wp:extent cx="5731510" cy="3555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8B59" w14:textId="7C7996A3" w:rsidR="00A861EC" w:rsidRPr="00A861EC" w:rsidRDefault="00A861EC" w:rsidP="00A861EC">
      <w:pPr>
        <w:rPr>
          <w:lang w:val="en-US"/>
        </w:rPr>
      </w:pPr>
    </w:p>
    <w:p w14:paraId="0AE6D2FA" w14:textId="3711C040" w:rsidR="00421839" w:rsidRDefault="00421839" w:rsidP="00421839">
      <w:pPr>
        <w:pStyle w:val="Heading1"/>
        <w:rPr>
          <w:lang w:val="en-US"/>
        </w:rPr>
      </w:pPr>
      <w:r>
        <w:rPr>
          <w:lang w:val="en-US"/>
        </w:rPr>
        <w:t>Functionalities</w:t>
      </w:r>
      <w:r w:rsidR="00A861EC">
        <w:rPr>
          <w:lang w:val="en-US"/>
        </w:rPr>
        <w:t>:</w:t>
      </w:r>
    </w:p>
    <w:p w14:paraId="014EBEC1" w14:textId="77777777" w:rsidR="00A861EC" w:rsidRPr="00A861EC" w:rsidRDefault="00A861EC" w:rsidP="00A861EC">
      <w:pPr>
        <w:pStyle w:val="ListParagraph"/>
        <w:numPr>
          <w:ilvl w:val="0"/>
          <w:numId w:val="3"/>
        </w:numPr>
        <w:rPr>
          <w:lang w:val="en-US"/>
        </w:rPr>
      </w:pPr>
      <w:r w:rsidRPr="00A861EC">
        <w:rPr>
          <w:lang w:val="en-US"/>
        </w:rPr>
        <w:t>At first, the total weight estimation on the bridge will be carried out.</w:t>
      </w:r>
    </w:p>
    <w:p w14:paraId="44F8A032" w14:textId="31603713" w:rsidR="00A861EC" w:rsidRPr="00A861EC" w:rsidRDefault="00A861EC" w:rsidP="00A861EC">
      <w:pPr>
        <w:pStyle w:val="ListParagraph"/>
        <w:numPr>
          <w:ilvl w:val="0"/>
          <w:numId w:val="3"/>
        </w:numPr>
        <w:rPr>
          <w:lang w:val="en-US"/>
        </w:rPr>
      </w:pPr>
      <w:r w:rsidRPr="00A861EC">
        <w:rPr>
          <w:lang w:val="en-US"/>
        </w:rPr>
        <w:t>If the weight limit of the bridge is exceeded then the gates will be closed.</w:t>
      </w:r>
    </w:p>
    <w:p w14:paraId="11266CD8" w14:textId="77777777" w:rsidR="00A861EC" w:rsidRPr="00A861EC" w:rsidRDefault="00A861EC" w:rsidP="00A861EC">
      <w:pPr>
        <w:pStyle w:val="ListParagraph"/>
        <w:numPr>
          <w:ilvl w:val="0"/>
          <w:numId w:val="3"/>
        </w:numPr>
        <w:rPr>
          <w:lang w:val="en-US"/>
        </w:rPr>
      </w:pPr>
      <w:r w:rsidRPr="00A861EC">
        <w:rPr>
          <w:lang w:val="en-US"/>
        </w:rPr>
        <w:t>A Signal will be placed ahead of the gates to stop the vehicles/humans in advance.</w:t>
      </w:r>
    </w:p>
    <w:p w14:paraId="0A2A4EC6" w14:textId="77777777" w:rsidR="00A861EC" w:rsidRPr="00A861EC" w:rsidRDefault="00A861EC" w:rsidP="00A861EC">
      <w:pPr>
        <w:pStyle w:val="ListParagraph"/>
        <w:numPr>
          <w:ilvl w:val="0"/>
          <w:numId w:val="3"/>
        </w:numPr>
        <w:rPr>
          <w:lang w:val="en-US"/>
        </w:rPr>
      </w:pPr>
      <w:r w:rsidRPr="00A861EC">
        <w:rPr>
          <w:lang w:val="en-US"/>
        </w:rPr>
        <w:t>All the data will be continuously displayed on the PWA.</w:t>
      </w:r>
    </w:p>
    <w:p w14:paraId="141CAD2B" w14:textId="77777777" w:rsidR="00A861EC" w:rsidRPr="00A861EC" w:rsidRDefault="00A861EC" w:rsidP="00A861EC">
      <w:pPr>
        <w:pStyle w:val="ListParagraph"/>
        <w:numPr>
          <w:ilvl w:val="0"/>
          <w:numId w:val="3"/>
        </w:numPr>
        <w:rPr>
          <w:lang w:val="en-US"/>
        </w:rPr>
      </w:pPr>
      <w:r w:rsidRPr="00A861EC">
        <w:rPr>
          <w:lang w:val="en-US"/>
        </w:rPr>
        <w:t>Statistical Analysis will be conducted on the data. For example, Measuring peak hours, average weight, etc.</w:t>
      </w:r>
    </w:p>
    <w:p w14:paraId="06EF644F" w14:textId="4D054C6E" w:rsidR="00A861EC" w:rsidRPr="00F46B21" w:rsidRDefault="00A861EC" w:rsidP="00902BE4">
      <w:pPr>
        <w:pStyle w:val="ListParagraph"/>
        <w:numPr>
          <w:ilvl w:val="0"/>
          <w:numId w:val="3"/>
        </w:numPr>
        <w:rPr>
          <w:lang w:val="en-US"/>
        </w:rPr>
      </w:pPr>
      <w:r w:rsidRPr="00F46B21">
        <w:rPr>
          <w:lang w:val="en-US"/>
        </w:rPr>
        <w:t xml:space="preserve">An option will be provided, to manually close and open the gates at any given time, and also </w:t>
      </w:r>
      <w:r w:rsidR="00F46B21" w:rsidRPr="00F46B21">
        <w:rPr>
          <w:lang w:val="en-US"/>
        </w:rPr>
        <w:t xml:space="preserve">to </w:t>
      </w:r>
      <w:r w:rsidRPr="00F46B21">
        <w:rPr>
          <w:lang w:val="en-US"/>
        </w:rPr>
        <w:t>turn</w:t>
      </w:r>
      <w:r w:rsidR="00F46B21" w:rsidRPr="00F46B21">
        <w:rPr>
          <w:lang w:val="en-US"/>
        </w:rPr>
        <w:t xml:space="preserve"> the signal</w:t>
      </w:r>
      <w:r w:rsidRPr="00F46B21">
        <w:rPr>
          <w:lang w:val="en-US"/>
        </w:rPr>
        <w:t xml:space="preserve"> red</w:t>
      </w:r>
      <w:r w:rsidR="00F46B21" w:rsidRPr="00F46B21">
        <w:rPr>
          <w:lang w:val="en-US"/>
        </w:rPr>
        <w:t>.</w:t>
      </w:r>
    </w:p>
    <w:p w14:paraId="51F5D794" w14:textId="1BB99E1C" w:rsidR="00421839" w:rsidRDefault="00421839" w:rsidP="00421839">
      <w:pPr>
        <w:pStyle w:val="Heading1"/>
        <w:rPr>
          <w:lang w:val="en-US"/>
        </w:rPr>
      </w:pPr>
      <w:r>
        <w:rPr>
          <w:lang w:val="en-US"/>
        </w:rPr>
        <w:t>Modules</w:t>
      </w:r>
      <w:r w:rsidR="00A861EC">
        <w:rPr>
          <w:lang w:val="en-US"/>
        </w:rPr>
        <w:t>:</w:t>
      </w:r>
    </w:p>
    <w:p w14:paraId="29A5F16F" w14:textId="5E2BF9A7" w:rsidR="00A861EC" w:rsidRDefault="00A861EC" w:rsidP="00A861EC">
      <w:pPr>
        <w:pStyle w:val="ListParagraph"/>
        <w:numPr>
          <w:ilvl w:val="0"/>
          <w:numId w:val="2"/>
        </w:numPr>
        <w:rPr>
          <w:lang w:val="en-US"/>
        </w:rPr>
      </w:pPr>
      <w:r w:rsidRPr="00A861EC">
        <w:rPr>
          <w:lang w:val="en-US"/>
        </w:rPr>
        <w:t>Connecting bridge and Load Cell</w:t>
      </w:r>
    </w:p>
    <w:p w14:paraId="6F1B5F72" w14:textId="77777777" w:rsidR="00A861EC" w:rsidRDefault="00A861EC" w:rsidP="00A861EC">
      <w:pPr>
        <w:pStyle w:val="ListParagraph"/>
        <w:numPr>
          <w:ilvl w:val="0"/>
          <w:numId w:val="2"/>
        </w:numPr>
        <w:rPr>
          <w:lang w:val="en-US"/>
        </w:rPr>
      </w:pPr>
      <w:r w:rsidRPr="00A861EC">
        <w:rPr>
          <w:lang w:val="en-US"/>
        </w:rPr>
        <w:t>Interfacing Load Cell with Node MCU</w:t>
      </w:r>
    </w:p>
    <w:p w14:paraId="5A9CAD60" w14:textId="77777777" w:rsidR="00A861EC" w:rsidRDefault="00A861EC" w:rsidP="00A861EC">
      <w:pPr>
        <w:pStyle w:val="ListParagraph"/>
        <w:numPr>
          <w:ilvl w:val="0"/>
          <w:numId w:val="2"/>
        </w:numPr>
        <w:rPr>
          <w:lang w:val="en-US"/>
        </w:rPr>
      </w:pPr>
      <w:r w:rsidRPr="00A861EC">
        <w:rPr>
          <w:lang w:val="en-US"/>
        </w:rPr>
        <w:t>Setting up the Actuators and Swinging Gates</w:t>
      </w:r>
    </w:p>
    <w:p w14:paraId="6EA367C5" w14:textId="77777777" w:rsidR="00A861EC" w:rsidRDefault="00A861EC" w:rsidP="00A861EC">
      <w:pPr>
        <w:pStyle w:val="ListParagraph"/>
        <w:numPr>
          <w:ilvl w:val="0"/>
          <w:numId w:val="2"/>
        </w:numPr>
        <w:rPr>
          <w:lang w:val="en-US"/>
        </w:rPr>
      </w:pPr>
      <w:r w:rsidRPr="00A861EC">
        <w:rPr>
          <w:lang w:val="en-US"/>
        </w:rPr>
        <w:t>Setting Up LED Signals using Node MCU</w:t>
      </w:r>
    </w:p>
    <w:p w14:paraId="0E10F358" w14:textId="67306577" w:rsidR="00A861EC" w:rsidRDefault="00A861EC" w:rsidP="00A861EC">
      <w:pPr>
        <w:pStyle w:val="ListParagraph"/>
        <w:numPr>
          <w:ilvl w:val="0"/>
          <w:numId w:val="2"/>
        </w:numPr>
        <w:rPr>
          <w:lang w:val="en-US"/>
        </w:rPr>
      </w:pPr>
      <w:r w:rsidRPr="00A861EC">
        <w:rPr>
          <w:lang w:val="en-US"/>
        </w:rPr>
        <w:t>Creating a skeleton model for PWA</w:t>
      </w:r>
    </w:p>
    <w:p w14:paraId="46B175F3" w14:textId="6C8785BD" w:rsidR="00A861EC" w:rsidRDefault="00F46B21" w:rsidP="00A861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Constructing</w:t>
      </w:r>
      <w:r w:rsidR="00A861EC">
        <w:rPr>
          <w:lang w:val="en-US"/>
        </w:rPr>
        <w:t xml:space="preserve"> the PWA  </w:t>
      </w:r>
    </w:p>
    <w:p w14:paraId="738C4498" w14:textId="77777777" w:rsidR="00A861EC" w:rsidRDefault="00A861EC" w:rsidP="00A861EC">
      <w:pPr>
        <w:pStyle w:val="ListParagraph"/>
        <w:numPr>
          <w:ilvl w:val="0"/>
          <w:numId w:val="2"/>
        </w:numPr>
        <w:rPr>
          <w:lang w:val="en-US"/>
        </w:rPr>
      </w:pPr>
      <w:r w:rsidRPr="00A861EC">
        <w:rPr>
          <w:lang w:val="en-US"/>
        </w:rPr>
        <w:t>Providing the output of the system to PWA as input</w:t>
      </w:r>
    </w:p>
    <w:p w14:paraId="3AF34C66" w14:textId="257779E6" w:rsidR="00A861EC" w:rsidRPr="00A861EC" w:rsidRDefault="00A861EC" w:rsidP="00A861EC">
      <w:pPr>
        <w:pStyle w:val="ListParagraph"/>
        <w:numPr>
          <w:ilvl w:val="0"/>
          <w:numId w:val="2"/>
        </w:numPr>
        <w:rPr>
          <w:lang w:val="en-US"/>
        </w:rPr>
      </w:pPr>
      <w:r w:rsidRPr="00A861EC">
        <w:rPr>
          <w:lang w:val="en-US"/>
        </w:rPr>
        <w:t>Statistical Data Analysis</w:t>
      </w:r>
    </w:p>
    <w:p w14:paraId="0A4FB619" w14:textId="77777777" w:rsidR="00A861EC" w:rsidRPr="00A861EC" w:rsidRDefault="00A861EC" w:rsidP="00A861EC">
      <w:pPr>
        <w:rPr>
          <w:lang w:val="en-US"/>
        </w:rPr>
      </w:pPr>
    </w:p>
    <w:p w14:paraId="31F1E420" w14:textId="3D508170" w:rsidR="00421839" w:rsidRDefault="00421839" w:rsidP="00421839">
      <w:pPr>
        <w:pStyle w:val="Heading1"/>
        <w:rPr>
          <w:lang w:val="en-US"/>
        </w:rPr>
      </w:pPr>
      <w:r>
        <w:rPr>
          <w:lang w:val="en-US"/>
        </w:rPr>
        <w:lastRenderedPageBreak/>
        <w:t>Hardware/Software Requirement</w:t>
      </w:r>
      <w:r w:rsidR="0020226C">
        <w:rPr>
          <w:lang w:val="en-US"/>
        </w:rPr>
        <w:t>s</w:t>
      </w:r>
    </w:p>
    <w:p w14:paraId="54828A8A" w14:textId="1242968F" w:rsidR="0020226C" w:rsidRPr="0020226C" w:rsidRDefault="00A861EC" w:rsidP="00A861EC">
      <w:pPr>
        <w:pStyle w:val="Heading2"/>
        <w:rPr>
          <w:lang w:val="en-US"/>
        </w:rPr>
      </w:pPr>
      <w:r>
        <w:rPr>
          <w:lang w:val="en-US"/>
        </w:rPr>
        <w:t>List of Components:</w:t>
      </w:r>
    </w:p>
    <w:tbl>
      <w:tblPr>
        <w:tblStyle w:val="PlainTable1"/>
        <w:tblW w:w="7033" w:type="dxa"/>
        <w:tblLook w:val="04A0" w:firstRow="1" w:lastRow="0" w:firstColumn="1" w:lastColumn="0" w:noHBand="0" w:noVBand="1"/>
      </w:tblPr>
      <w:tblGrid>
        <w:gridCol w:w="1900"/>
        <w:gridCol w:w="5133"/>
      </w:tblGrid>
      <w:tr w:rsidR="0020226C" w:rsidRPr="0020226C" w14:paraId="35CA0B71" w14:textId="77777777" w:rsidTr="00A86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6F6314AB" w14:textId="77777777" w:rsidR="0020226C" w:rsidRPr="0020226C" w:rsidRDefault="0020226C" w:rsidP="0020226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Components</w:t>
            </w:r>
          </w:p>
        </w:tc>
        <w:tc>
          <w:tcPr>
            <w:tcW w:w="5133" w:type="dxa"/>
            <w:noWrap/>
            <w:hideMark/>
          </w:tcPr>
          <w:p w14:paraId="471CC54E" w14:textId="77777777" w:rsidR="0020226C" w:rsidRPr="0020226C" w:rsidRDefault="0020226C" w:rsidP="002022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Implementation</w:t>
            </w:r>
          </w:p>
        </w:tc>
      </w:tr>
      <w:tr w:rsidR="0020226C" w:rsidRPr="0020226C" w14:paraId="15D820E7" w14:textId="77777777" w:rsidTr="00A86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2325BA2E" w14:textId="77777777" w:rsidR="0020226C" w:rsidRPr="0020226C" w:rsidRDefault="0020226C" w:rsidP="0020226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Load Cell/s</w:t>
            </w:r>
          </w:p>
        </w:tc>
        <w:tc>
          <w:tcPr>
            <w:tcW w:w="5133" w:type="dxa"/>
            <w:noWrap/>
            <w:hideMark/>
          </w:tcPr>
          <w:p w14:paraId="79643F2A" w14:textId="77777777" w:rsidR="0020226C" w:rsidRPr="0020226C" w:rsidRDefault="0020226C" w:rsidP="0020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Sensing weight on the bridge</w:t>
            </w:r>
          </w:p>
        </w:tc>
      </w:tr>
      <w:tr w:rsidR="0020226C" w:rsidRPr="0020226C" w14:paraId="028C72FD" w14:textId="77777777" w:rsidTr="00A861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1F72EE19" w14:textId="77777777" w:rsidR="0020226C" w:rsidRPr="0020226C" w:rsidRDefault="0020226C" w:rsidP="0020226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HX711 Module/s</w:t>
            </w:r>
          </w:p>
        </w:tc>
        <w:tc>
          <w:tcPr>
            <w:tcW w:w="5133" w:type="dxa"/>
            <w:noWrap/>
            <w:hideMark/>
          </w:tcPr>
          <w:p w14:paraId="1725070E" w14:textId="77777777" w:rsidR="0020226C" w:rsidRPr="0020226C" w:rsidRDefault="0020226C" w:rsidP="0020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Interfacing Load cell with Microcontroller </w:t>
            </w:r>
          </w:p>
        </w:tc>
      </w:tr>
      <w:tr w:rsidR="0020226C" w:rsidRPr="0020226C" w14:paraId="2A1E32A1" w14:textId="77777777" w:rsidTr="00A86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612411A6" w14:textId="6D52910A" w:rsidR="0020226C" w:rsidRPr="0020226C" w:rsidRDefault="0020226C" w:rsidP="0020226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Node</w:t>
            </w:r>
            <w:r w:rsidR="00A861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MCU ESP8266</w:t>
            </w:r>
          </w:p>
        </w:tc>
        <w:tc>
          <w:tcPr>
            <w:tcW w:w="5133" w:type="dxa"/>
            <w:noWrap/>
            <w:hideMark/>
          </w:tcPr>
          <w:p w14:paraId="3FC600EC" w14:textId="64020669" w:rsidR="0020226C" w:rsidRPr="0020226C" w:rsidRDefault="00A861EC" w:rsidP="0020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Controlling, implementing</w:t>
            </w:r>
            <w:r w:rsidR="0020226C"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different tasks and monitoring</w:t>
            </w:r>
          </w:p>
        </w:tc>
      </w:tr>
      <w:tr w:rsidR="0020226C" w:rsidRPr="0020226C" w14:paraId="1CAB7C17" w14:textId="77777777" w:rsidTr="00A861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63891C9C" w14:textId="77777777" w:rsidR="0020226C" w:rsidRPr="0020226C" w:rsidRDefault="0020226C" w:rsidP="0020226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Servo Motor</w:t>
            </w:r>
          </w:p>
        </w:tc>
        <w:tc>
          <w:tcPr>
            <w:tcW w:w="5133" w:type="dxa"/>
            <w:noWrap/>
            <w:hideMark/>
          </w:tcPr>
          <w:p w14:paraId="1E1B6983" w14:textId="77777777" w:rsidR="0020226C" w:rsidRPr="0020226C" w:rsidRDefault="0020226C" w:rsidP="0020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Actuation of the gate</w:t>
            </w:r>
          </w:p>
        </w:tc>
      </w:tr>
      <w:tr w:rsidR="0020226C" w:rsidRPr="0020226C" w14:paraId="1DF35B69" w14:textId="77777777" w:rsidTr="00A86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79C44C5A" w14:textId="77777777" w:rsidR="0020226C" w:rsidRPr="0020226C" w:rsidRDefault="0020226C" w:rsidP="0020226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Gates</w:t>
            </w:r>
          </w:p>
        </w:tc>
        <w:tc>
          <w:tcPr>
            <w:tcW w:w="5133" w:type="dxa"/>
            <w:noWrap/>
            <w:hideMark/>
          </w:tcPr>
          <w:p w14:paraId="7AB21C44" w14:textId="77777777" w:rsidR="0020226C" w:rsidRPr="0020226C" w:rsidRDefault="0020226C" w:rsidP="0020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Preventing Vehicles to enter the bridge</w:t>
            </w:r>
          </w:p>
        </w:tc>
      </w:tr>
      <w:tr w:rsidR="0020226C" w:rsidRPr="0020226C" w14:paraId="2C0B71F8" w14:textId="77777777" w:rsidTr="00A861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1C06849E" w14:textId="77777777" w:rsidR="0020226C" w:rsidRPr="0020226C" w:rsidRDefault="0020226C" w:rsidP="0020226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16x2 LCD Screen</w:t>
            </w:r>
          </w:p>
        </w:tc>
        <w:tc>
          <w:tcPr>
            <w:tcW w:w="5133" w:type="dxa"/>
            <w:noWrap/>
            <w:hideMark/>
          </w:tcPr>
          <w:p w14:paraId="411A6116" w14:textId="77777777" w:rsidR="0020226C" w:rsidRPr="0020226C" w:rsidRDefault="0020226C" w:rsidP="0020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Displaying the Weight</w:t>
            </w:r>
          </w:p>
        </w:tc>
      </w:tr>
      <w:tr w:rsidR="0020226C" w:rsidRPr="0020226C" w14:paraId="2362DAB9" w14:textId="77777777" w:rsidTr="00A86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4E1FFCED" w14:textId="77777777" w:rsidR="0020226C" w:rsidRPr="0020226C" w:rsidRDefault="0020226C" w:rsidP="0020226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Breadboard</w:t>
            </w:r>
          </w:p>
        </w:tc>
        <w:tc>
          <w:tcPr>
            <w:tcW w:w="5133" w:type="dxa"/>
            <w:noWrap/>
            <w:hideMark/>
          </w:tcPr>
          <w:p w14:paraId="3C36F507" w14:textId="77777777" w:rsidR="0020226C" w:rsidRPr="0020226C" w:rsidRDefault="0020226C" w:rsidP="0020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For Connections</w:t>
            </w:r>
          </w:p>
        </w:tc>
      </w:tr>
      <w:tr w:rsidR="0020226C" w:rsidRPr="0020226C" w14:paraId="6C455E3F" w14:textId="77777777" w:rsidTr="00A861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226DA222" w14:textId="77777777" w:rsidR="0020226C" w:rsidRPr="0020226C" w:rsidRDefault="0020226C" w:rsidP="0020226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Jumpers</w:t>
            </w:r>
          </w:p>
        </w:tc>
        <w:tc>
          <w:tcPr>
            <w:tcW w:w="5133" w:type="dxa"/>
            <w:noWrap/>
            <w:hideMark/>
          </w:tcPr>
          <w:p w14:paraId="62F1AB4C" w14:textId="77777777" w:rsidR="0020226C" w:rsidRPr="0020226C" w:rsidRDefault="0020226C" w:rsidP="0020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For Connections</w:t>
            </w:r>
          </w:p>
        </w:tc>
      </w:tr>
      <w:tr w:rsidR="0020226C" w:rsidRPr="0020226C" w14:paraId="09B82675" w14:textId="77777777" w:rsidTr="00A86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3C3D7659" w14:textId="77777777" w:rsidR="0020226C" w:rsidRPr="0020226C" w:rsidRDefault="0020226C" w:rsidP="0020226C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LEDS</w:t>
            </w:r>
          </w:p>
        </w:tc>
        <w:tc>
          <w:tcPr>
            <w:tcW w:w="5133" w:type="dxa"/>
            <w:noWrap/>
            <w:hideMark/>
          </w:tcPr>
          <w:p w14:paraId="1CF1F7B2" w14:textId="31AD64D5" w:rsidR="0020226C" w:rsidRPr="0020226C" w:rsidRDefault="0020226C" w:rsidP="0020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0226C">
              <w:rPr>
                <w:rFonts w:ascii="Calibri" w:eastAsia="Times New Roman" w:hAnsi="Calibri" w:cs="Calibri"/>
                <w:color w:val="000000"/>
                <w:lang w:eastAsia="en-IN"/>
              </w:rPr>
              <w:t>As a traffic light (Red, Green, Yellow)</w:t>
            </w:r>
          </w:p>
        </w:tc>
      </w:tr>
    </w:tbl>
    <w:p w14:paraId="29A3A574" w14:textId="77777777" w:rsidR="00F46B21" w:rsidRDefault="00E22427" w:rsidP="00F46B21">
      <w:pPr>
        <w:pStyle w:val="ListParagraph"/>
        <w:numPr>
          <w:ilvl w:val="0"/>
          <w:numId w:val="2"/>
        </w:numPr>
        <w:rPr>
          <w:lang w:val="en-US"/>
        </w:rPr>
      </w:pPr>
      <w:r w:rsidRPr="00F46B21">
        <w:rPr>
          <w:lang w:val="en-US"/>
        </w:rPr>
        <w:t>If any other component is required at later stages we will inform that.</w:t>
      </w:r>
    </w:p>
    <w:p w14:paraId="32DE5538" w14:textId="2E4FC60F" w:rsidR="00F46B21" w:rsidRPr="00F46B21" w:rsidRDefault="00F46B21" w:rsidP="00F46B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loadcells and HX711 module should be same.</w:t>
      </w:r>
    </w:p>
    <w:sectPr w:rsidR="00F46B21" w:rsidRPr="00F46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75FDB"/>
    <w:multiLevelType w:val="hybridMultilevel"/>
    <w:tmpl w:val="313E8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243BC"/>
    <w:multiLevelType w:val="hybridMultilevel"/>
    <w:tmpl w:val="8F3C94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105B0"/>
    <w:multiLevelType w:val="hybridMultilevel"/>
    <w:tmpl w:val="26E0D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22263"/>
    <w:multiLevelType w:val="hybridMultilevel"/>
    <w:tmpl w:val="583C5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410C7"/>
    <w:multiLevelType w:val="hybridMultilevel"/>
    <w:tmpl w:val="B28423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844D6"/>
    <w:multiLevelType w:val="hybridMultilevel"/>
    <w:tmpl w:val="2A08D5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39"/>
    <w:rsid w:val="0002351D"/>
    <w:rsid w:val="000D57E2"/>
    <w:rsid w:val="001C7641"/>
    <w:rsid w:val="001D4717"/>
    <w:rsid w:val="0020226C"/>
    <w:rsid w:val="002529C3"/>
    <w:rsid w:val="00421839"/>
    <w:rsid w:val="0055377F"/>
    <w:rsid w:val="006E69C9"/>
    <w:rsid w:val="007930F9"/>
    <w:rsid w:val="009E55F7"/>
    <w:rsid w:val="00A861EC"/>
    <w:rsid w:val="00AE5207"/>
    <w:rsid w:val="00E22427"/>
    <w:rsid w:val="00E358A3"/>
    <w:rsid w:val="00E35BA5"/>
    <w:rsid w:val="00EF1FFB"/>
    <w:rsid w:val="00F06482"/>
    <w:rsid w:val="00F4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8637"/>
  <w15:chartTrackingRefBased/>
  <w15:docId w15:val="{C3D7BD5F-E092-46B4-A7A5-59FD257E6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8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8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1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351D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2022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61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FA96-FAEE-4045-9322-B57FD05FC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Joshi</dc:creator>
  <cp:keywords/>
  <dc:description/>
  <cp:lastModifiedBy>Dhruv Joshi</cp:lastModifiedBy>
  <cp:revision>3</cp:revision>
  <dcterms:created xsi:type="dcterms:W3CDTF">2020-11-11T15:46:00Z</dcterms:created>
  <dcterms:modified xsi:type="dcterms:W3CDTF">2020-11-11T17:03:00Z</dcterms:modified>
</cp:coreProperties>
</file>