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5504CE" w14:textId="77777777" w:rsidR="00D43C20" w:rsidRDefault="00D43C20">
      <w:pPr>
        <w:pStyle w:val="Heading3"/>
        <w:jc w:val="center"/>
        <w:rPr>
          <w:rFonts w:hAnsi="Arial Unicode MS"/>
          <w:sz w:val="40"/>
        </w:rPr>
      </w:pPr>
      <w:r>
        <w:rPr>
          <w:rFonts w:hAnsi="Arial Unicode MS"/>
          <w:sz w:val="40"/>
        </w:rPr>
        <w:t>Stern-</w:t>
      </w:r>
      <w:proofErr w:type="spellStart"/>
      <w:r>
        <w:rPr>
          <w:rFonts w:hAnsi="Arial Unicode MS"/>
          <w:sz w:val="40"/>
        </w:rPr>
        <w:t>Brocot</w:t>
      </w:r>
      <w:proofErr w:type="spellEnd"/>
      <w:r>
        <w:rPr>
          <w:rFonts w:hAnsi="Arial Unicode MS"/>
          <w:sz w:val="40"/>
        </w:rPr>
        <w:t xml:space="preserve"> Trees</w:t>
      </w:r>
    </w:p>
    <w:p w14:paraId="28A603FE" w14:textId="77777777" w:rsidR="00CC414A" w:rsidRPr="00CC414A" w:rsidRDefault="00CC414A" w:rsidP="00CC414A">
      <w:pPr>
        <w:pStyle w:val="Heading3"/>
        <w:jc w:val="center"/>
        <w:rPr>
          <w:b w:val="0"/>
          <w:sz w:val="16"/>
          <w:szCs w:val="16"/>
        </w:rPr>
      </w:pPr>
      <w:r>
        <w:rPr>
          <w:rFonts w:hAnsi="Arial Unicode MS"/>
          <w:b w:val="0"/>
          <w:sz w:val="16"/>
          <w:szCs w:val="16"/>
        </w:rPr>
        <w:t xml:space="preserve">Lab </w:t>
      </w:r>
      <w:proofErr w:type="gramStart"/>
      <w:r>
        <w:rPr>
          <w:rFonts w:hAnsi="Arial Unicode MS"/>
          <w:b w:val="0"/>
          <w:sz w:val="16"/>
          <w:szCs w:val="16"/>
        </w:rPr>
        <w:t>by</w:t>
      </w:r>
      <w:r w:rsidRPr="00CC414A">
        <w:rPr>
          <w:rFonts w:hAnsi="Arial Unicode MS"/>
          <w:b w:val="0"/>
          <w:sz w:val="16"/>
          <w:szCs w:val="16"/>
        </w:rPr>
        <w:t xml:space="preserve">  Nicholas</w:t>
      </w:r>
      <w:proofErr w:type="gramEnd"/>
      <w:r w:rsidRPr="00CC414A">
        <w:rPr>
          <w:rFonts w:hAnsi="Arial Unicode MS"/>
          <w:b w:val="0"/>
          <w:sz w:val="16"/>
          <w:szCs w:val="16"/>
        </w:rPr>
        <w:t xml:space="preserve"> </w:t>
      </w:r>
      <w:proofErr w:type="spellStart"/>
      <w:r w:rsidRPr="00CC414A">
        <w:rPr>
          <w:rFonts w:hAnsi="Arial Unicode MS"/>
          <w:b w:val="0"/>
          <w:sz w:val="16"/>
          <w:szCs w:val="16"/>
        </w:rPr>
        <w:t>Houghland</w:t>
      </w:r>
      <w:proofErr w:type="spellEnd"/>
      <w:r w:rsidRPr="00CC414A">
        <w:rPr>
          <w:rFonts w:hAnsi="Arial Unicode MS"/>
          <w:b w:val="0"/>
          <w:sz w:val="16"/>
          <w:szCs w:val="16"/>
        </w:rPr>
        <w:t>, May 2013</w:t>
      </w:r>
    </w:p>
    <w:p w14:paraId="03F3E0BF" w14:textId="77777777" w:rsidR="00853D76" w:rsidRDefault="00D43C20" w:rsidP="00853D76">
      <w:pPr>
        <w:ind w:firstLine="720"/>
        <w:outlineLvl w:val="0"/>
        <w:rPr>
          <w:rFonts w:eastAsia="Arial Unicode MS" w:hAnsi="Arial Unicode MS"/>
          <w:color w:val="000000"/>
          <w:u w:color="000000"/>
        </w:rPr>
      </w:pPr>
      <w:r>
        <w:rPr>
          <w:rFonts w:eastAsia="Arial Unicode MS" w:hAnsi="Arial Unicode MS"/>
          <w:color w:val="000000"/>
          <w:u w:color="000000"/>
        </w:rPr>
        <w:t xml:space="preserve">The Stern-Brocot tree is an infinite and complete binary tree. It contains all rational numbers, all exactly once. It is created by starting with the fractions 1/0 and 0/1. While 1/0 is not a rational number, it is useful in the construction of the tree. </w:t>
      </w:r>
      <w:r w:rsidR="00C60FFA">
        <w:rPr>
          <w:rFonts w:eastAsia="Arial Unicode MS" w:hAnsi="Arial Unicode MS"/>
          <w:color w:val="000000"/>
          <w:u w:color="000000"/>
        </w:rPr>
        <w:t>A fraction in the</w:t>
      </w:r>
      <w:r w:rsidR="002C068E">
        <w:rPr>
          <w:rFonts w:eastAsia="Arial Unicode MS" w:hAnsi="Arial Unicode MS"/>
          <w:color w:val="000000"/>
          <w:u w:color="000000"/>
        </w:rPr>
        <w:t xml:space="preserve"> tree is made by finding the median</w:t>
      </w:r>
      <w:r w:rsidR="00C60FFA">
        <w:rPr>
          <w:rFonts w:eastAsia="Arial Unicode MS" w:hAnsi="Arial Unicode MS"/>
          <w:color w:val="000000"/>
          <w:u w:color="000000"/>
        </w:rPr>
        <w:t>t</w:t>
      </w:r>
      <w:r w:rsidR="002C068E">
        <w:rPr>
          <w:rFonts w:eastAsia="Arial Unicode MS" w:hAnsi="Arial Unicode MS"/>
          <w:color w:val="000000"/>
          <w:u w:color="000000"/>
        </w:rPr>
        <w:t xml:space="preserve"> of two other fractions in the tree</w:t>
      </w:r>
      <w:r w:rsidR="00853D76">
        <w:rPr>
          <w:rFonts w:eastAsia="Arial Unicode MS" w:hAnsi="Arial Unicode MS"/>
          <w:color w:val="000000"/>
          <w:u w:color="000000"/>
        </w:rPr>
        <w:t xml:space="preserve">. A mediant fraction is a fraction created by adding the numerators and denominators of two other fractions. </w:t>
      </w:r>
      <w:proofErr w:type="gramStart"/>
      <w:r w:rsidR="00853D76">
        <w:rPr>
          <w:rFonts w:eastAsia="Arial Unicode MS" w:hAnsi="Arial Unicode MS"/>
          <w:color w:val="000000"/>
          <w:u w:color="000000"/>
        </w:rPr>
        <w:t>So</w:t>
      </w:r>
      <w:proofErr w:type="gramEnd"/>
      <w:r w:rsidR="00853D76">
        <w:rPr>
          <w:rFonts w:eastAsia="Arial Unicode MS" w:hAnsi="Arial Unicode MS"/>
          <w:color w:val="000000"/>
          <w:u w:color="000000"/>
        </w:rPr>
        <w:t xml:space="preserve"> a fraction a/b and another fraction c/d have the mediant (a+c)/(b+d).</w:t>
      </w:r>
      <w:r w:rsidR="002C068E">
        <w:rPr>
          <w:rFonts w:eastAsia="Arial Unicode MS" w:hAnsi="Arial Unicode MS"/>
          <w:color w:val="000000"/>
          <w:u w:color="000000"/>
        </w:rPr>
        <w:t xml:space="preserve"> It is always true that the mediant has a value between </w:t>
      </w:r>
      <w:r w:rsidR="00C60FFA">
        <w:rPr>
          <w:rFonts w:eastAsia="Arial Unicode MS" w:hAnsi="Arial Unicode MS"/>
          <w:color w:val="000000"/>
          <w:u w:color="000000"/>
        </w:rPr>
        <w:t>those of its</w:t>
      </w:r>
      <w:r w:rsidR="002C068E">
        <w:rPr>
          <w:rFonts w:eastAsia="Arial Unicode MS" w:hAnsi="Arial Unicode MS"/>
          <w:color w:val="000000"/>
          <w:u w:color="000000"/>
        </w:rPr>
        <w:t xml:space="preserve"> component fractions.</w:t>
      </w:r>
    </w:p>
    <w:p w14:paraId="3E01BF14" w14:textId="77777777" w:rsidR="00853D76" w:rsidRDefault="00853D76">
      <w:pPr>
        <w:outlineLvl w:val="0"/>
        <w:rPr>
          <w:rFonts w:eastAsia="Arial Unicode MS" w:hAnsi="Arial Unicode MS"/>
          <w:color w:val="000000"/>
          <w:u w:color="000000"/>
        </w:rPr>
      </w:pPr>
    </w:p>
    <w:p w14:paraId="640C24E0" w14:textId="77777777" w:rsidR="00D43C20" w:rsidRDefault="002903EC" w:rsidP="00853D76">
      <w:pPr>
        <w:ind w:firstLine="720"/>
        <w:outlineLvl w:val="0"/>
        <w:rPr>
          <w:rFonts w:eastAsia="Arial Unicode MS"/>
          <w:color w:val="000000"/>
          <w:u w:color="000000"/>
        </w:rPr>
      </w:pPr>
      <w:r>
        <w:rPr>
          <w:rFonts w:eastAsia="Arial Unicode MS" w:hAnsi="Arial Unicode MS"/>
          <w:b/>
          <w:color w:val="000000"/>
          <w:u w:color="000000"/>
        </w:rPr>
        <w:t xml:space="preserve">Building the Tree: </w:t>
      </w:r>
      <w:r w:rsidR="00853D76">
        <w:rPr>
          <w:rFonts w:eastAsia="Arial Unicode MS" w:hAnsi="Arial Unicode MS"/>
          <w:color w:val="000000"/>
          <w:u w:color="000000"/>
        </w:rPr>
        <w:t>This is where the 1/0 and 0/1 come in. They act like two pa</w:t>
      </w:r>
      <w:r>
        <w:rPr>
          <w:rFonts w:eastAsia="Arial Unicode MS" w:hAnsi="Arial Unicode MS"/>
          <w:color w:val="000000"/>
          <w:u w:color="000000"/>
        </w:rPr>
        <w:t>rents of the root node, 1/1. 0/1</w:t>
      </w:r>
      <w:r w:rsidR="00853D76">
        <w:rPr>
          <w:rFonts w:eastAsia="Arial Unicode MS" w:hAnsi="Arial Unicode MS"/>
          <w:color w:val="000000"/>
          <w:u w:color="000000"/>
        </w:rPr>
        <w:t xml:space="preserve"> acts like the left parent and 1/0 acts like the right parent. This is why the root of the tree is 1/1, the mediant of 1/0 and 0/1; (1+0)</w:t>
      </w:r>
      <w:proofErr w:type="gramStart"/>
      <w:r w:rsidR="00853D76">
        <w:rPr>
          <w:rFonts w:eastAsia="Arial Unicode MS" w:hAnsi="Arial Unicode MS"/>
          <w:color w:val="000000"/>
          <w:u w:color="000000"/>
        </w:rPr>
        <w:t>/(</w:t>
      </w:r>
      <w:proofErr w:type="gramEnd"/>
      <w:r w:rsidR="00853D76">
        <w:rPr>
          <w:rFonts w:eastAsia="Arial Unicode MS" w:hAnsi="Arial Unicode MS"/>
          <w:color w:val="000000"/>
          <w:u w:color="000000"/>
        </w:rPr>
        <w:t xml:space="preserve">0+1)=1/1. </w:t>
      </w:r>
      <w:r w:rsidR="00C60FFA">
        <w:rPr>
          <w:rFonts w:eastAsia="Arial Unicode MS" w:hAnsi="Arial Unicode MS"/>
          <w:color w:val="000000"/>
          <w:u w:color="000000"/>
        </w:rPr>
        <w:t>This is a binary tree, so</w:t>
      </w:r>
      <w:r w:rsidR="00853D76">
        <w:rPr>
          <w:rFonts w:eastAsia="Arial Unicode MS" w:hAnsi="Arial Unicode MS"/>
          <w:color w:val="000000"/>
          <w:u w:color="000000"/>
        </w:rPr>
        <w:t xml:space="preserve"> they are not included as nodes in the tree, </w:t>
      </w:r>
      <w:r w:rsidR="00C60FFA">
        <w:rPr>
          <w:rFonts w:eastAsia="Arial Unicode MS" w:hAnsi="Arial Unicode MS"/>
          <w:color w:val="000000"/>
          <w:u w:color="000000"/>
        </w:rPr>
        <w:t>but they</w:t>
      </w:r>
      <w:r w:rsidR="00853D76">
        <w:rPr>
          <w:rFonts w:eastAsia="Arial Unicode MS" w:hAnsi="Arial Unicode MS"/>
          <w:color w:val="000000"/>
          <w:u w:color="000000"/>
        </w:rPr>
        <w:t xml:space="preserve"> are necessary to calculate </w:t>
      </w:r>
      <w:proofErr w:type="gramStart"/>
      <w:r w:rsidR="00853D76">
        <w:rPr>
          <w:rFonts w:eastAsia="Arial Unicode MS" w:hAnsi="Arial Unicode MS"/>
          <w:color w:val="000000"/>
          <w:u w:color="000000"/>
        </w:rPr>
        <w:t>all of</w:t>
      </w:r>
      <w:proofErr w:type="gramEnd"/>
      <w:r w:rsidR="00853D76">
        <w:rPr>
          <w:rFonts w:eastAsia="Arial Unicode MS" w:hAnsi="Arial Unicode MS"/>
          <w:color w:val="000000"/>
          <w:u w:color="000000"/>
        </w:rPr>
        <w:t xml:space="preserve"> </w:t>
      </w:r>
      <w:r w:rsidR="00C60FFA">
        <w:rPr>
          <w:rFonts w:eastAsia="Arial Unicode MS" w:hAnsi="Arial Unicode MS"/>
          <w:color w:val="000000"/>
          <w:u w:color="000000"/>
        </w:rPr>
        <w:t>its</w:t>
      </w:r>
      <w:r w:rsidR="00853D76">
        <w:rPr>
          <w:rFonts w:eastAsia="Arial Unicode MS" w:hAnsi="Arial Unicode MS"/>
          <w:color w:val="000000"/>
          <w:u w:color="000000"/>
        </w:rPr>
        <w:t xml:space="preserve"> values. For example, the left child of 1/1 should be 1/2. This is because its other component is 0/1. 0/1 is the left parent, and therefore its right child is 1/1. (1+0)</w:t>
      </w:r>
      <w:proofErr w:type="gramStart"/>
      <w:r w:rsidR="00853D76">
        <w:rPr>
          <w:rFonts w:eastAsia="Arial Unicode MS" w:hAnsi="Arial Unicode MS"/>
          <w:color w:val="000000"/>
          <w:u w:color="000000"/>
        </w:rPr>
        <w:t>/(</w:t>
      </w:r>
      <w:proofErr w:type="gramEnd"/>
      <w:r w:rsidR="00853D76">
        <w:rPr>
          <w:rFonts w:eastAsia="Arial Unicode MS" w:hAnsi="Arial Unicode MS"/>
          <w:color w:val="000000"/>
          <w:u w:color="000000"/>
        </w:rPr>
        <w:t>1+1)=1/2.</w:t>
      </w:r>
    </w:p>
    <w:p w14:paraId="40EF9192" w14:textId="77777777" w:rsidR="00D43C20" w:rsidRDefault="00D43C20">
      <w:pPr>
        <w:outlineLvl w:val="0"/>
        <w:rPr>
          <w:rFonts w:eastAsia="Arial Unicode MS"/>
          <w:color w:val="000000"/>
          <w:u w:color="000000"/>
        </w:rPr>
      </w:pPr>
    </w:p>
    <w:p w14:paraId="41B072F8" w14:textId="77777777" w:rsidR="00791E3C" w:rsidRDefault="002903EC" w:rsidP="00791E3C">
      <w:pPr>
        <w:ind w:firstLine="720"/>
        <w:outlineLvl w:val="0"/>
        <w:rPr>
          <w:rFonts w:eastAsia="Arial Unicode MS" w:hAnsi="Arial Unicode MS"/>
          <w:color w:val="000000"/>
          <w:u w:color="000000"/>
        </w:rPr>
      </w:pPr>
      <w:r>
        <w:rPr>
          <w:rFonts w:eastAsia="Arial Unicode MS" w:hAnsi="Arial Unicode MS"/>
          <w:b/>
          <w:color w:val="000000"/>
          <w:u w:color="000000"/>
        </w:rPr>
        <w:t xml:space="preserve">Finding </w:t>
      </w:r>
      <w:proofErr w:type="spellStart"/>
      <w:r>
        <w:rPr>
          <w:rFonts w:eastAsia="Arial Unicode MS" w:hAnsi="Arial Unicode MS"/>
          <w:b/>
          <w:color w:val="000000"/>
          <w:u w:color="000000"/>
        </w:rPr>
        <w:t>Mediants</w:t>
      </w:r>
      <w:proofErr w:type="spellEnd"/>
      <w:r>
        <w:rPr>
          <w:rFonts w:eastAsia="Arial Unicode MS" w:hAnsi="Arial Unicode MS"/>
          <w:b/>
          <w:color w:val="000000"/>
          <w:u w:color="000000"/>
        </w:rPr>
        <w:t xml:space="preserve">: </w:t>
      </w:r>
      <w:r w:rsidR="00853D76">
        <w:rPr>
          <w:rFonts w:eastAsia="Arial Unicode MS" w:hAnsi="Arial Unicode MS"/>
          <w:color w:val="000000"/>
          <w:u w:color="000000"/>
        </w:rPr>
        <w:t>A mediant fraction has two components, a/</w:t>
      </w:r>
      <w:proofErr w:type="gramStart"/>
      <w:r w:rsidR="00853D76">
        <w:rPr>
          <w:rFonts w:eastAsia="Arial Unicode MS" w:hAnsi="Arial Unicode MS"/>
          <w:color w:val="000000"/>
          <w:u w:color="000000"/>
        </w:rPr>
        <w:t>b</w:t>
      </w:r>
      <w:proofErr w:type="gramEnd"/>
      <w:r w:rsidR="00853D76">
        <w:rPr>
          <w:rFonts w:eastAsia="Arial Unicode MS" w:hAnsi="Arial Unicode MS"/>
          <w:color w:val="000000"/>
          <w:u w:color="000000"/>
        </w:rPr>
        <w:t xml:space="preserve"> and c/d. </w:t>
      </w:r>
      <w:r>
        <w:rPr>
          <w:rFonts w:eastAsia="Arial Unicode MS" w:hAnsi="Arial Unicode MS"/>
          <w:color w:val="000000"/>
          <w:u w:color="000000"/>
        </w:rPr>
        <w:t>These are called the</w:t>
      </w:r>
      <w:r w:rsidR="00791E3C">
        <w:rPr>
          <w:rFonts w:eastAsia="Arial Unicode MS" w:hAnsi="Arial Unicode MS"/>
          <w:color w:val="000000"/>
          <w:u w:color="000000"/>
        </w:rPr>
        <w:t xml:space="preserve"> left component and the right component. If a fraction a/b is chosen at rand</w:t>
      </w:r>
      <w:r w:rsidR="008232BB">
        <w:rPr>
          <w:rFonts w:eastAsia="Arial Unicode MS" w:hAnsi="Arial Unicode MS"/>
          <w:color w:val="000000"/>
          <w:u w:color="000000"/>
        </w:rPr>
        <w:t>om from the tree, it must have two</w:t>
      </w:r>
      <w:r w:rsidR="00791E3C">
        <w:rPr>
          <w:rFonts w:eastAsia="Arial Unicode MS" w:hAnsi="Arial Unicode MS"/>
          <w:color w:val="000000"/>
          <w:u w:color="000000"/>
        </w:rPr>
        <w:t xml:space="preserve"> children, one to the left and the other to the right. Each of these two children is the mediant of two other component fractions. One of these two components will always be a/b</w:t>
      </w:r>
      <w:r>
        <w:rPr>
          <w:rFonts w:eastAsia="Arial Unicode MS" w:hAnsi="Arial Unicode MS"/>
          <w:color w:val="000000"/>
          <w:u w:color="000000"/>
        </w:rPr>
        <w:t xml:space="preserve"> (the parent)</w:t>
      </w:r>
      <w:r w:rsidR="00791E3C">
        <w:rPr>
          <w:rFonts w:eastAsia="Arial Unicode MS" w:hAnsi="Arial Unicode MS"/>
          <w:color w:val="000000"/>
          <w:u w:color="000000"/>
        </w:rPr>
        <w:t xml:space="preserve">, and the other is one of its ancestors. For the left child, a/b is the right </w:t>
      </w:r>
      <w:proofErr w:type="gramStart"/>
      <w:r w:rsidR="00791E3C">
        <w:rPr>
          <w:rFonts w:eastAsia="Arial Unicode MS" w:hAnsi="Arial Unicode MS"/>
          <w:color w:val="000000"/>
          <w:u w:color="000000"/>
        </w:rPr>
        <w:t>component, since</w:t>
      </w:r>
      <w:proofErr w:type="gramEnd"/>
      <w:r w:rsidR="00791E3C">
        <w:rPr>
          <w:rFonts w:eastAsia="Arial Unicode MS" w:hAnsi="Arial Unicode MS"/>
          <w:color w:val="000000"/>
          <w:u w:color="000000"/>
        </w:rPr>
        <w:t xml:space="preserve"> a/b lies to the right of its left child. The other component is the first ancestor of a/b that lies to its left. The opposite is true for the right child, i.e. a/b lies to the left of its right child, therefore a/b is the left component, and you need to find the first ancestor that lies to its right. In other words, by working up the tree, you can find the second component of a mediant fraction by finding the ancestor that lies to the same </w:t>
      </w:r>
      <w:r>
        <w:rPr>
          <w:rFonts w:eastAsia="Arial Unicode MS" w:hAnsi="Arial Unicode MS"/>
          <w:color w:val="000000"/>
          <w:u w:color="000000"/>
        </w:rPr>
        <w:t xml:space="preserve">side </w:t>
      </w:r>
      <w:r w:rsidR="00791E3C">
        <w:rPr>
          <w:rFonts w:eastAsia="Arial Unicode MS" w:hAnsi="Arial Unicode MS"/>
          <w:color w:val="000000"/>
          <w:u w:color="000000"/>
        </w:rPr>
        <w:t xml:space="preserve">of a/b as its child. This is easy to see physically in the Stern-Brocot tree. Here is an example: </w:t>
      </w:r>
    </w:p>
    <w:p w14:paraId="29376146" w14:textId="77777777" w:rsidR="00672984" w:rsidRDefault="00672984" w:rsidP="00791E3C">
      <w:pPr>
        <w:ind w:firstLine="720"/>
        <w:outlineLvl w:val="0"/>
        <w:rPr>
          <w:rFonts w:eastAsia="Arial Unicode MS" w:hAnsi="Arial Unicode MS"/>
          <w:color w:val="000000"/>
          <w:u w:color="000000"/>
        </w:rPr>
      </w:pPr>
    </w:p>
    <w:p w14:paraId="4C9B715A" w14:textId="77777777" w:rsidR="00672984" w:rsidRDefault="00672984" w:rsidP="00791E3C">
      <w:pPr>
        <w:ind w:firstLine="720"/>
        <w:outlineLvl w:val="0"/>
        <w:rPr>
          <w:rFonts w:eastAsia="Arial Unicode MS" w:hAnsi="Arial Unicode MS"/>
          <w:color w:val="000000"/>
          <w:u w:color="000000"/>
        </w:rPr>
      </w:pPr>
    </w:p>
    <w:p w14:paraId="02586902" w14:textId="77777777" w:rsidR="00672984" w:rsidRDefault="00672984" w:rsidP="00791E3C">
      <w:pPr>
        <w:ind w:firstLine="720"/>
        <w:outlineLvl w:val="0"/>
        <w:rPr>
          <w:rFonts w:eastAsia="Arial Unicode MS" w:hAnsi="Arial Unicode MS"/>
          <w:color w:val="000000"/>
          <w:u w:color="000000"/>
        </w:rPr>
      </w:pPr>
      <w:r>
        <w:rPr>
          <w:noProof/>
        </w:rPr>
        <w:pict w14:anchorId="12217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5" type="#_x0000_t75" style="position:absolute;left:0;text-align:left;margin-left:11pt;margin-top:1.7pt;width:152.95pt;height:143.95pt;z-index:251670528" o:allowoverlap="f">
            <v:imagedata r:id="rId6" o:title="Screen Shot 2013-05-01 at 8" cropright="2070f" grayscale="t"/>
            <w10:wrap type="square"/>
          </v:shape>
        </w:pict>
      </w:r>
    </w:p>
    <w:p w14:paraId="14C12701" w14:textId="77777777" w:rsidR="00791E3C" w:rsidRDefault="00791E3C" w:rsidP="00791E3C">
      <w:pPr>
        <w:ind w:firstLine="720"/>
        <w:outlineLvl w:val="0"/>
        <w:rPr>
          <w:rFonts w:eastAsia="Arial Unicode MS" w:hAnsi="Arial Unicode MS"/>
          <w:color w:val="000000"/>
          <w:u w:color="000000"/>
        </w:rPr>
      </w:pPr>
    </w:p>
    <w:p w14:paraId="51020A76" w14:textId="77777777" w:rsidR="00853D76" w:rsidRPr="00974C47" w:rsidRDefault="00791E3C" w:rsidP="002903EC">
      <w:pPr>
        <w:outlineLvl w:val="0"/>
        <w:rPr>
          <w:rFonts w:eastAsia="Arial Unicode MS" w:hAnsi="Arial Unicode MS"/>
          <w:color w:val="000000"/>
          <w:u w:color="000000"/>
        </w:rPr>
      </w:pPr>
      <w:r>
        <w:rPr>
          <w:rFonts w:eastAsia="Arial Unicode MS" w:hAnsi="Arial Unicode MS"/>
          <w:color w:val="000000"/>
          <w:u w:color="000000"/>
        </w:rPr>
        <w:t>As you can see, the parent of 2/3 is 1/2. 2/3 is the right child of 1/2, so 1/2 lies to the left of 2/3, making it the left component. If you work up the tree from there, you will see that 1/1 is the first fraction that lies to the right of 2/3, making it the right component. When added, (1+1)</w:t>
      </w:r>
      <w:proofErr w:type="gramStart"/>
      <w:r>
        <w:rPr>
          <w:rFonts w:eastAsia="Arial Unicode MS" w:hAnsi="Arial Unicode MS"/>
          <w:color w:val="000000"/>
          <w:u w:color="000000"/>
        </w:rPr>
        <w:t>/(</w:t>
      </w:r>
      <w:proofErr w:type="gramEnd"/>
      <w:r>
        <w:rPr>
          <w:rFonts w:eastAsia="Arial Unicode MS" w:hAnsi="Arial Unicode MS"/>
          <w:color w:val="000000"/>
          <w:u w:color="000000"/>
        </w:rPr>
        <w:t xml:space="preserve">1+2) = 2/3. You can also see this by looking at the string of 1s and 0s that </w:t>
      </w:r>
      <w:r w:rsidR="00C60FFA">
        <w:rPr>
          <w:rFonts w:eastAsia="Arial Unicode MS" w:hAnsi="Arial Unicode MS"/>
          <w:color w:val="000000"/>
          <w:u w:color="000000"/>
        </w:rPr>
        <w:t xml:space="preserve">identify the location of a fraction. For example, if you are going to insert a fraction at 1110000, the two components will be found by removing the last digits of the string until the first time it ends with either a </w:t>
      </w:r>
      <w:r w:rsidR="00C60FFA">
        <w:rPr>
          <w:rFonts w:eastAsia="Arial Unicode MS" w:hAnsi="Arial Unicode MS"/>
          <w:color w:val="000000"/>
          <w:u w:color="000000"/>
        </w:rPr>
        <w:t>‘</w:t>
      </w:r>
      <w:r w:rsidR="00C60FFA">
        <w:rPr>
          <w:rFonts w:eastAsia="Arial Unicode MS" w:hAnsi="Arial Unicode MS"/>
          <w:color w:val="000000"/>
          <w:u w:color="000000"/>
        </w:rPr>
        <w:t>0</w:t>
      </w:r>
      <w:r w:rsidR="00C60FFA">
        <w:rPr>
          <w:rFonts w:eastAsia="Arial Unicode MS" w:hAnsi="Arial Unicode MS"/>
          <w:color w:val="000000"/>
          <w:u w:color="000000"/>
        </w:rPr>
        <w:t>’</w:t>
      </w:r>
      <w:r w:rsidR="00C60FFA">
        <w:rPr>
          <w:rFonts w:eastAsia="Arial Unicode MS" w:hAnsi="Arial Unicode MS"/>
          <w:color w:val="000000"/>
          <w:u w:color="000000"/>
        </w:rPr>
        <w:t xml:space="preserve"> or a </w:t>
      </w:r>
      <w:r w:rsidR="00C60FFA">
        <w:rPr>
          <w:rFonts w:eastAsia="Arial Unicode MS" w:hAnsi="Arial Unicode MS"/>
          <w:color w:val="000000"/>
          <w:u w:color="000000"/>
        </w:rPr>
        <w:t>‘</w:t>
      </w:r>
      <w:r w:rsidR="00C60FFA">
        <w:rPr>
          <w:rFonts w:eastAsia="Arial Unicode MS" w:hAnsi="Arial Unicode MS"/>
          <w:color w:val="000000"/>
          <w:u w:color="000000"/>
        </w:rPr>
        <w:t>1</w:t>
      </w:r>
      <w:r w:rsidR="00C60FFA">
        <w:rPr>
          <w:rFonts w:eastAsia="Arial Unicode MS" w:hAnsi="Arial Unicode MS"/>
          <w:color w:val="000000"/>
          <w:u w:color="000000"/>
        </w:rPr>
        <w:t>’</w:t>
      </w:r>
      <w:r w:rsidR="00C60FFA">
        <w:rPr>
          <w:rFonts w:eastAsia="Arial Unicode MS" w:hAnsi="Arial Unicode MS"/>
          <w:color w:val="000000"/>
          <w:u w:color="000000"/>
        </w:rPr>
        <w:t>. In this case, the two components would be located at 111000 (the parent), and at 111.</w:t>
      </w:r>
      <w:r w:rsidR="002903EC">
        <w:rPr>
          <w:rFonts w:eastAsia="Arial Unicode MS" w:hAnsi="Arial Unicode MS"/>
          <w:color w:val="000000"/>
          <w:u w:color="000000"/>
        </w:rPr>
        <w:t xml:space="preserve"> </w:t>
      </w:r>
      <w:r w:rsidR="00974C47">
        <w:rPr>
          <w:rFonts w:eastAsia="Arial Unicode MS" w:hAnsi="Arial Unicode MS"/>
          <w:color w:val="000000"/>
          <w:u w:color="000000"/>
        </w:rPr>
        <w:t xml:space="preserve">NOTE: It may be that the string contains either no </w:t>
      </w:r>
      <w:r w:rsidR="002903EC">
        <w:rPr>
          <w:rFonts w:eastAsia="Arial Unicode MS" w:hAnsi="Arial Unicode MS"/>
          <w:color w:val="000000"/>
          <w:u w:color="000000"/>
        </w:rPr>
        <w:t>‘</w:t>
      </w:r>
      <w:r w:rsidR="00974C47">
        <w:rPr>
          <w:rFonts w:eastAsia="Arial Unicode MS" w:hAnsi="Arial Unicode MS"/>
          <w:color w:val="000000"/>
          <w:u w:color="000000"/>
        </w:rPr>
        <w:t>0</w:t>
      </w:r>
      <w:r w:rsidR="002903EC">
        <w:rPr>
          <w:rFonts w:eastAsia="Arial Unicode MS" w:hAnsi="Arial Unicode MS"/>
          <w:color w:val="000000"/>
          <w:u w:color="000000"/>
        </w:rPr>
        <w:t>’</w:t>
      </w:r>
      <w:r w:rsidR="00974C47">
        <w:rPr>
          <w:rFonts w:eastAsia="Arial Unicode MS" w:hAnsi="Arial Unicode MS"/>
          <w:color w:val="000000"/>
          <w:u w:color="000000"/>
        </w:rPr>
        <w:t xml:space="preserve">s or no </w:t>
      </w:r>
      <w:r w:rsidR="002903EC">
        <w:rPr>
          <w:rFonts w:eastAsia="Arial Unicode MS" w:hAnsi="Arial Unicode MS"/>
          <w:color w:val="000000"/>
          <w:u w:color="000000"/>
        </w:rPr>
        <w:t>‘</w:t>
      </w:r>
      <w:r w:rsidR="00974C47">
        <w:rPr>
          <w:rFonts w:eastAsia="Arial Unicode MS" w:hAnsi="Arial Unicode MS"/>
          <w:color w:val="000000"/>
          <w:u w:color="000000"/>
        </w:rPr>
        <w:t>1</w:t>
      </w:r>
      <w:r w:rsidR="002903EC">
        <w:rPr>
          <w:rFonts w:eastAsia="Arial Unicode MS" w:hAnsi="Arial Unicode MS"/>
          <w:color w:val="000000"/>
          <w:u w:color="000000"/>
        </w:rPr>
        <w:t>’</w:t>
      </w:r>
      <w:r w:rsidR="00974C47">
        <w:rPr>
          <w:rFonts w:eastAsia="Arial Unicode MS" w:hAnsi="Arial Unicode MS"/>
          <w:color w:val="000000"/>
          <w:u w:color="000000"/>
        </w:rPr>
        <w:t>s. In thi</w:t>
      </w:r>
      <w:r w:rsidR="002903EC">
        <w:rPr>
          <w:rFonts w:eastAsia="Arial Unicode MS" w:hAnsi="Arial Unicode MS"/>
          <w:color w:val="000000"/>
          <w:u w:color="000000"/>
        </w:rPr>
        <w:t>s case, you may need to use 1/0 or</w:t>
      </w:r>
      <w:r w:rsidR="00974C47">
        <w:rPr>
          <w:rFonts w:eastAsia="Arial Unicode MS" w:hAnsi="Arial Unicode MS"/>
          <w:color w:val="000000"/>
          <w:u w:color="000000"/>
        </w:rPr>
        <w:t xml:space="preserve"> 0/1</w:t>
      </w:r>
      <w:r w:rsidR="002903EC">
        <w:rPr>
          <w:rFonts w:eastAsia="Arial Unicode MS" w:hAnsi="Arial Unicode MS"/>
          <w:color w:val="000000"/>
          <w:u w:color="000000"/>
        </w:rPr>
        <w:t xml:space="preserve"> </w:t>
      </w:r>
      <w:r w:rsidR="00974C47">
        <w:rPr>
          <w:rFonts w:eastAsia="Arial Unicode MS" w:hAnsi="Arial Unicode MS"/>
          <w:color w:val="000000"/>
          <w:u w:color="000000"/>
        </w:rPr>
        <w:t xml:space="preserve">as a component of the </w:t>
      </w:r>
      <w:r w:rsidR="00C60FFA">
        <w:rPr>
          <w:rFonts w:eastAsia="Arial Unicode MS" w:hAnsi="Arial Unicode MS"/>
          <w:color w:val="000000"/>
          <w:u w:color="000000"/>
        </w:rPr>
        <w:t>new fraction</w:t>
      </w:r>
      <w:r w:rsidR="00974C47">
        <w:rPr>
          <w:rFonts w:eastAsia="Arial Unicode MS" w:hAnsi="Arial Unicode MS"/>
          <w:color w:val="000000"/>
          <w:u w:color="000000"/>
        </w:rPr>
        <w:t>.</w:t>
      </w:r>
    </w:p>
    <w:p w14:paraId="56582B14" w14:textId="77777777" w:rsidR="00853D76" w:rsidRDefault="00853D76">
      <w:pPr>
        <w:outlineLvl w:val="0"/>
        <w:rPr>
          <w:rFonts w:eastAsia="Arial Unicode MS" w:hAnsi="Arial Unicode MS"/>
          <w:color w:val="000000"/>
          <w:u w:color="000000"/>
        </w:rPr>
      </w:pPr>
    </w:p>
    <w:p w14:paraId="0F7992C8" w14:textId="77777777" w:rsidR="00C60FFA" w:rsidRDefault="00C60FFA">
      <w:pPr>
        <w:outlineLvl w:val="0"/>
        <w:rPr>
          <w:rFonts w:eastAsia="Arial Unicode MS" w:hAnsi="Arial Unicode MS"/>
          <w:color w:val="000000"/>
          <w:u w:color="000000"/>
        </w:rPr>
      </w:pPr>
    </w:p>
    <w:p w14:paraId="4600C771" w14:textId="77777777" w:rsidR="00C60FFA" w:rsidRDefault="00C60FFA">
      <w:pPr>
        <w:outlineLvl w:val="0"/>
        <w:rPr>
          <w:rFonts w:eastAsia="Arial Unicode MS" w:hAnsi="Arial Unicode MS"/>
          <w:color w:val="000000"/>
          <w:u w:color="000000"/>
        </w:rPr>
      </w:pPr>
    </w:p>
    <w:p w14:paraId="26F00A27" w14:textId="77777777" w:rsidR="00C60FFA" w:rsidRDefault="00C60FFA">
      <w:pPr>
        <w:outlineLvl w:val="0"/>
        <w:rPr>
          <w:rFonts w:eastAsia="Arial Unicode MS" w:hAnsi="Arial Unicode MS"/>
          <w:color w:val="000000"/>
          <w:u w:color="000000"/>
        </w:rPr>
      </w:pPr>
    </w:p>
    <w:p w14:paraId="61C23450" w14:textId="77777777" w:rsidR="00C60FFA" w:rsidRDefault="00C60FFA">
      <w:pPr>
        <w:outlineLvl w:val="0"/>
        <w:rPr>
          <w:rFonts w:eastAsia="Arial Unicode MS" w:hAnsi="Arial Unicode MS"/>
          <w:color w:val="000000"/>
          <w:u w:color="000000"/>
        </w:rPr>
      </w:pPr>
    </w:p>
    <w:p w14:paraId="725DB91A" w14:textId="77777777" w:rsidR="002903EC" w:rsidRDefault="002903EC">
      <w:pPr>
        <w:outlineLvl w:val="0"/>
        <w:rPr>
          <w:rFonts w:eastAsia="Arial Unicode MS" w:hAnsi="Arial Unicode MS"/>
          <w:color w:val="000000"/>
          <w:u w:color="000000"/>
        </w:rPr>
      </w:pPr>
    </w:p>
    <w:p w14:paraId="109304B2" w14:textId="77777777" w:rsidR="002903EC" w:rsidRDefault="002903EC">
      <w:pPr>
        <w:outlineLvl w:val="0"/>
        <w:rPr>
          <w:rFonts w:eastAsia="Arial Unicode MS" w:hAnsi="Arial Unicode MS"/>
          <w:color w:val="000000"/>
          <w:u w:color="000000"/>
        </w:rPr>
      </w:pPr>
    </w:p>
    <w:p w14:paraId="7327EA04" w14:textId="77777777" w:rsidR="00D43C20" w:rsidRDefault="00D43C20">
      <w:pPr>
        <w:outlineLvl w:val="0"/>
        <w:rPr>
          <w:rFonts w:eastAsia="Arial Unicode MS"/>
          <w:color w:val="000000"/>
          <w:u w:color="000000"/>
        </w:rPr>
      </w:pPr>
      <w:r>
        <w:rPr>
          <w:rFonts w:eastAsia="Arial Unicode MS" w:hAnsi="Arial Unicode MS"/>
          <w:b/>
          <w:color w:val="000000"/>
          <w:u w:color="000000"/>
        </w:rPr>
        <w:lastRenderedPageBreak/>
        <w:t xml:space="preserve"> </w:t>
      </w:r>
      <w:r w:rsidR="00E45B26">
        <w:rPr>
          <w:rFonts w:eastAsia="Arial Unicode MS" w:hAnsi="Arial Unicode MS"/>
          <w:color w:val="000000"/>
          <w:u w:color="000000"/>
        </w:rPr>
        <w:t>See if you can fill in the blanks of this tree.</w:t>
      </w:r>
    </w:p>
    <w:p w14:paraId="5D4994FC" w14:textId="77777777" w:rsidR="00ED6991" w:rsidRPr="00D500F0" w:rsidRDefault="002903EC">
      <w:pPr>
        <w:outlineLvl w:val="0"/>
        <w:rPr>
          <w:rFonts w:ascii="Courier New" w:eastAsia="Arial Unicode MS" w:hAnsi="Courier New" w:cs="Courier New"/>
          <w:b/>
          <w:color w:val="000000"/>
          <w:u w:color="000000"/>
        </w:rPr>
      </w:pPr>
      <w:r w:rsidRPr="00D500F0">
        <w:rPr>
          <w:rFonts w:ascii="Courier New" w:hAnsi="Courier New" w:cs="Courier New"/>
          <w:noProof/>
          <w:color w:val="0000FF"/>
        </w:rPr>
        <w:pict w14:anchorId="284952E3">
          <v:rect id="_x0000_s1050" style="position:absolute;margin-left:193.5pt;margin-top:10.05pt;width:29.25pt;height:210.2pt;z-index:251669504;mso-wrap-style:none" stroked="f" strokeweight="0">
            <v:fill o:detectmouseclick="t"/>
            <v:stroke endcap="round"/>
            <v:path arrowok="t"/>
            <v:textbox style="direction:RTL;mso-column-count:0;mso-column-margin:0" inset="0,0,0,0"/>
          </v:rect>
        </w:pict>
      </w:r>
    </w:p>
    <w:p w14:paraId="6AE5795C" w14:textId="77777777" w:rsidR="00D43C20" w:rsidRPr="00D500F0" w:rsidRDefault="004021D1">
      <w:pPr>
        <w:outlineLvl w:val="0"/>
        <w:rPr>
          <w:rFonts w:ascii="Courier New" w:eastAsia="Arial Unicode MS" w:hAnsi="Courier New" w:cs="Courier New"/>
          <w:color w:val="000000"/>
          <w:u w:color="000000"/>
        </w:rPr>
      </w:pPr>
      <w:r w:rsidRPr="00D500F0">
        <w:rPr>
          <w:rFonts w:ascii="Courier New" w:hAnsi="Courier New" w:cs="Courier New"/>
          <w:noProof/>
          <w:color w:val="0000FF"/>
        </w:rPr>
        <w:pict w14:anchorId="1FFD88E9">
          <v:shapetype id="_x0000_t32" coordsize="21600,21600" o:spt="32" o:oned="t" path="m,l21600,21600e" filled="f">
            <v:path arrowok="t" fillok="f" o:connecttype="none"/>
            <o:lock v:ext="edit" shapetype="t"/>
          </v:shapetype>
          <v:shape id="_x0000_s1035" type="#_x0000_t32" style="position:absolute;margin-left:163.5pt;margin-top:10pt;width:29.25pt;height:7.45pt;flip:y;z-index:251654144;mso-wrap-style:none" o:connectortype="straight" strokeweight="0">
            <v:stroke endcap="round"/>
          </v:shape>
        </w:pict>
      </w:r>
      <w:r w:rsidRPr="00D500F0">
        <w:rPr>
          <w:rFonts w:ascii="Courier New" w:hAnsi="Courier New" w:cs="Courier New"/>
          <w:noProof/>
          <w:color w:val="0000FF"/>
        </w:rPr>
        <w:pict w14:anchorId="5C7A2032">
          <v:shape id="_x0000_s1036" type="#_x0000_t32" style="position:absolute;margin-left:163.5pt;margin-top:24.4pt;width:29.25pt;height:11.25pt;z-index:251655168;mso-wrap-style:none" o:connectortype="straight" strokeweight="0">
            <v:stroke endcap="round"/>
          </v:shape>
        </w:pict>
      </w:r>
      <w:r w:rsidR="00ED6991" w:rsidRPr="00D500F0">
        <w:rPr>
          <w:rFonts w:ascii="Courier New" w:hAnsi="Courier New" w:cs="Courier New"/>
          <w:noProof/>
          <w:color w:val="0000FF"/>
        </w:rPr>
        <w:pict w14:anchorId="5431F7ED">
          <v:rect id="_x0000_s1043" style="position:absolute;margin-left:134.25pt;margin-top:165.95pt;width:29.25pt;height:32.05pt;z-index:251662336;mso-wrap-style:none" stroked="f" strokeweight="0">
            <v:fill o:detectmouseclick="t"/>
            <v:stroke endcap="round"/>
            <v:path arrowok="t"/>
            <v:textbox style="direction:RTL;mso-column-count:0;mso-column-margin:0" inset="0,0,0,0"/>
          </v:rect>
        </w:pict>
      </w:r>
      <w:r w:rsidR="00ED6991" w:rsidRPr="00D500F0">
        <w:rPr>
          <w:rFonts w:ascii="Courier New" w:hAnsi="Courier New" w:cs="Courier New"/>
          <w:noProof/>
          <w:color w:val="0000FF"/>
        </w:rPr>
        <w:pict w14:anchorId="1C01302B">
          <v:rect id="_x0000_s1047" style="position:absolute;margin-left:134.25pt;margin-top:58.7pt;width:29.25pt;height:31.5pt;z-index:251666432;mso-wrap-style:none" stroked="f" strokeweight="0">
            <v:fill o:detectmouseclick="t"/>
            <v:stroke endcap="round"/>
            <v:path arrowok="t"/>
            <v:textbox style="direction:RTL;mso-column-count:0;mso-column-margin:0" inset="0,0,0,0"/>
          </v:rect>
        </w:pict>
      </w:r>
      <w:r w:rsidR="00ED6991" w:rsidRPr="00D500F0">
        <w:rPr>
          <w:rFonts w:ascii="Courier New" w:hAnsi="Courier New" w:cs="Courier New"/>
          <w:noProof/>
          <w:color w:val="0000FF"/>
        </w:rPr>
        <w:pict w14:anchorId="74A198C4">
          <v:shape id="_x0000_s1028" type="#_x0000_t32" style="position:absolute;margin-left:16.5pt;margin-top:106.7pt;width:11.25pt;height:42pt;flip:y;z-index:251646976;mso-wrap-style:none" o:connectortype="straight" strokeweight="0">
            <v:stroke endcap="round"/>
          </v:shape>
        </w:pict>
      </w:r>
      <w:r w:rsidR="00ED6991" w:rsidRPr="00D500F0">
        <w:rPr>
          <w:rFonts w:ascii="Courier New" w:hAnsi="Courier New" w:cs="Courier New"/>
          <w:noProof/>
          <w:color w:val="0000FF"/>
        </w:rPr>
        <w:pict w14:anchorId="766E8B6A">
          <v:shape id="_x0000_s1027" type="#_x0000_t32" style="position:absolute;margin-left:12.75pt;margin-top:52.7pt;width:15pt;height:42.75pt;z-index:251645952;mso-wrap-style:none" o:connectortype="straight" strokeweight="0">
            <v:stroke endcap="round"/>
          </v:shape>
        </w:pict>
      </w:r>
      <w:r w:rsidR="00ED6991" w:rsidRPr="00D500F0">
        <w:rPr>
          <w:rFonts w:ascii="Courier New" w:hAnsi="Courier New" w:cs="Courier New"/>
          <w:noProof/>
          <w:color w:val="0000FF"/>
        </w:rPr>
        <w:pict w14:anchorId="09E75739">
          <v:shape id="_x0000_s1029" type="#_x0000_t32" style="position:absolute;margin-left:44.25pt;margin-top:52.7pt;width:36pt;height:46.5pt;flip:y;z-index:251648000;mso-wrap-style:none" o:connectortype="straight" strokeweight="0">
            <v:stroke endcap="round"/>
          </v:shape>
        </w:pict>
      </w:r>
      <w:r w:rsidR="00ED6991" w:rsidRPr="00D500F0">
        <w:rPr>
          <w:rFonts w:ascii="Courier New" w:hAnsi="Courier New" w:cs="Courier New"/>
          <w:noProof/>
          <w:color w:val="0000FF"/>
        </w:rPr>
        <w:pict w14:anchorId="0B09E6F9">
          <v:shape id="_x0000_s1030" type="#_x0000_t32" style="position:absolute;margin-left:44.25pt;margin-top:106.7pt;width:36pt;height:48pt;z-index:251649024;mso-wrap-style:none" o:connectortype="straight" strokeweight="0">
            <v:stroke endcap="round"/>
          </v:shape>
        </w:pict>
      </w:r>
      <w:r w:rsidR="00ED6991" w:rsidRPr="00D500F0">
        <w:rPr>
          <w:rFonts w:ascii="Courier New" w:hAnsi="Courier New" w:cs="Courier New"/>
          <w:noProof/>
          <w:color w:val="0000FF"/>
        </w:rPr>
        <w:pict w14:anchorId="15EE99F4">
          <v:shape id="_x0000_s1034" type="#_x0000_t32" style="position:absolute;margin-left:101.25pt;margin-top:161.65pt;width:33pt;height:17.25pt;z-index:251653120;mso-wrap-style:none" o:connectortype="straight" strokeweight="0">
            <v:stroke endcap="round"/>
          </v:shape>
        </w:pict>
      </w:r>
      <w:r w:rsidR="00ED6991" w:rsidRPr="00D500F0">
        <w:rPr>
          <w:rFonts w:ascii="Courier New" w:hAnsi="Courier New" w:cs="Courier New"/>
          <w:noProof/>
          <w:color w:val="0000FF"/>
        </w:rPr>
        <w:pict w14:anchorId="7D94E1A8">
          <v:shape id="_x0000_s1033" type="#_x0000_t32" style="position:absolute;margin-left:101.25pt;margin-top:133.7pt;width:33pt;height:18pt;flip:y;z-index:251652096;mso-wrap-style:none" o:connectortype="straight" strokeweight="0">
            <v:stroke endcap="round"/>
          </v:shape>
        </w:pict>
      </w:r>
      <w:r w:rsidR="00ED6991" w:rsidRPr="00D500F0">
        <w:rPr>
          <w:rFonts w:ascii="Courier New" w:hAnsi="Courier New" w:cs="Courier New"/>
          <w:noProof/>
          <w:color w:val="0000FF"/>
        </w:rPr>
        <w:pict w14:anchorId="53A1D6D4">
          <v:shape id="_x0000_s1032" type="#_x0000_t32" style="position:absolute;margin-left:101.25pt;margin-top:52.7pt;width:33pt;height:15pt;z-index:251651072;mso-wrap-style:none" o:connectortype="straight" strokeweight="0">
            <v:stroke endcap="round"/>
          </v:shape>
        </w:pict>
      </w:r>
      <w:r w:rsidR="00ED6991" w:rsidRPr="00D500F0">
        <w:rPr>
          <w:rFonts w:ascii="Courier New" w:hAnsi="Courier New" w:cs="Courier New"/>
          <w:noProof/>
          <w:color w:val="0000FF"/>
        </w:rPr>
        <w:pict w14:anchorId="02BB52F8">
          <v:shape id="_x0000_s1031" type="#_x0000_t32" style="position:absolute;margin-left:101.25pt;margin-top:23.45pt;width:33pt;height:18.75pt;flip:y;z-index:251650048;mso-wrap-style:none" o:connectortype="straight" strokeweight="0">
            <v:stroke endcap="round"/>
          </v:shape>
        </w:pict>
      </w:r>
      <w:r w:rsidR="00ED6991" w:rsidRPr="00D500F0">
        <w:rPr>
          <w:rFonts w:ascii="Courier New" w:hAnsi="Courier New" w:cs="Courier New"/>
          <w:noProof/>
          <w:color w:val="0000FF"/>
        </w:rPr>
        <w:pict w14:anchorId="676AA04D">
          <v:shape id="_x0000_s1042" type="#_x0000_t32" style="position:absolute;margin-left:163.5pt;margin-top:189.95pt;width:29.25pt;height:3.75pt;z-index:251661312;mso-wrap-style:none" o:connectortype="straight" strokeweight="0">
            <v:stroke endcap="round"/>
          </v:shape>
        </w:pict>
      </w:r>
      <w:r w:rsidR="00ED6991" w:rsidRPr="00D500F0">
        <w:rPr>
          <w:rFonts w:ascii="Courier New" w:hAnsi="Courier New" w:cs="Courier New"/>
          <w:noProof/>
          <w:color w:val="0000FF"/>
        </w:rPr>
        <w:pict w14:anchorId="00948A43">
          <v:shape id="_x0000_s1041" type="#_x0000_t32" style="position:absolute;margin-left:163.5pt;margin-top:173.45pt;width:29.25pt;height:9.75pt;flip:y;z-index:251660288;mso-wrap-style:none" o:connectortype="straight" strokeweight="0">
            <v:stroke endcap="round"/>
          </v:shape>
        </w:pict>
      </w:r>
      <w:r w:rsidR="00ED6991" w:rsidRPr="00D500F0">
        <w:rPr>
          <w:rFonts w:ascii="Courier New" w:hAnsi="Courier New" w:cs="Courier New"/>
          <w:noProof/>
          <w:color w:val="0000FF"/>
        </w:rPr>
        <w:pict w14:anchorId="5D88E01D">
          <v:rect id="_x0000_s1048" style="position:absolute;margin-left:282.75pt;margin-top:154.7pt;width:29.25pt;height:18.75pt;z-index:251667456;mso-wrap-style:none" stroked="f" strokeweight="0">
            <v:fill o:detectmouseclick="t"/>
            <v:stroke endcap="round"/>
            <v:path arrowok="t"/>
            <v:textbox style="direction:RTL;mso-column-count:0;mso-column-margin:0" inset="0,0,0,0"/>
          </v:rect>
        </w:pict>
      </w:r>
      <w:r w:rsidR="00ED6991" w:rsidRPr="00D500F0">
        <w:rPr>
          <w:rFonts w:ascii="Courier New" w:hAnsi="Courier New" w:cs="Courier New"/>
          <w:noProof/>
          <w:color w:val="0000FF"/>
        </w:rPr>
        <w:pict w14:anchorId="670AA614">
          <v:shape id="_x0000_s1040" type="#_x0000_t32" style="position:absolute;margin-left:163.5pt;margin-top:133.7pt;width:29.25pt;height:10.5pt;z-index:251659264;mso-wrap-style:none" o:connectortype="straight" strokeweight="0">
            <v:stroke endcap="round"/>
          </v:shape>
        </w:pict>
      </w:r>
      <w:r w:rsidR="00ED6991" w:rsidRPr="00D500F0">
        <w:rPr>
          <w:rFonts w:ascii="Courier New" w:hAnsi="Courier New" w:cs="Courier New"/>
          <w:noProof/>
          <w:color w:val="0000FF"/>
        </w:rPr>
        <w:pict w14:anchorId="1E924800">
          <v:shape id="_x0000_s1039" type="#_x0000_t32" style="position:absolute;margin-left:157.5pt;margin-top:114.2pt;width:35.25pt;height:9pt;flip:y;z-index:251658240;mso-wrap-style:none" o:connectortype="straight" strokeweight="0">
            <v:stroke endcap="round"/>
          </v:shape>
        </w:pict>
      </w:r>
      <w:r w:rsidR="00ED6991" w:rsidRPr="00D500F0">
        <w:rPr>
          <w:rFonts w:ascii="Courier New" w:hAnsi="Courier New" w:cs="Courier New"/>
          <w:noProof/>
          <w:color w:val="0000FF"/>
        </w:rPr>
        <w:pict w14:anchorId="6CE0EFB4">
          <v:shape id="_x0000_s1038" type="#_x0000_t32" style="position:absolute;margin-left:163.5pt;margin-top:77.45pt;width:29.25pt;height:5.25pt;z-index:251657216;mso-wrap-style:none" o:connectortype="straight" strokeweight="0">
            <v:stroke endcap="round"/>
          </v:shape>
        </w:pict>
      </w:r>
      <w:r w:rsidR="00ED6991" w:rsidRPr="00D500F0">
        <w:rPr>
          <w:rFonts w:ascii="Courier New" w:hAnsi="Courier New" w:cs="Courier New"/>
          <w:noProof/>
          <w:color w:val="0000FF"/>
        </w:rPr>
        <w:pict w14:anchorId="0C58C614">
          <v:shape id="_x0000_s1037" type="#_x0000_t32" style="position:absolute;margin-left:163.5pt;margin-top:58.7pt;width:29.25pt;height:9pt;flip:y;z-index:251656192;mso-wrap-style:none" o:connectortype="straight" strokeweight="0">
            <v:stroke endcap="round"/>
          </v:shape>
        </w:pict>
      </w:r>
      <w:r w:rsidR="00ED6991" w:rsidRPr="00D500F0">
        <w:rPr>
          <w:rFonts w:ascii="Courier New" w:hAnsi="Courier New" w:cs="Courier New"/>
          <w:noProof/>
          <w:color w:val="0000FF"/>
        </w:rPr>
        <w:pict w14:anchorId="44B3A024">
          <v:rect id="_x0000_s1046" style="position:absolute;margin-left:346.5pt;margin-top:136.7pt;width:29.25pt;height:11.25pt;z-index:251665408;mso-wrap-style:none" stroked="f" strokeweight="0">
            <v:fill o:detectmouseclick="t"/>
            <v:stroke endcap="round"/>
            <v:path arrowok="t"/>
            <v:textbox style="direction:RTL;mso-column-count:0;mso-column-margin:0" inset="0,0,0,0"/>
          </v:rect>
        </w:pict>
      </w:r>
      <w:r w:rsidR="00ED6991" w:rsidRPr="00D500F0">
        <w:rPr>
          <w:rFonts w:ascii="Courier New" w:hAnsi="Courier New" w:cs="Courier New"/>
          <w:noProof/>
          <w:color w:val="0000FF"/>
        </w:rPr>
        <w:pict w14:anchorId="3A136BBB">
          <v:rect id="_x0000_s1044" style="position:absolute;margin-left:317.25pt;margin-top:30.95pt;width:29.25pt;height:11.25pt;z-index:251663360;mso-wrap-style:none" stroked="f" strokeweight="0">
            <v:fill o:detectmouseclick="t"/>
            <v:stroke endcap="round"/>
            <v:path arrowok="t"/>
            <v:textbox style="direction:RTL;mso-column-count:0;mso-column-margin:0" inset="0,0,0,0"/>
          </v:rect>
        </w:pict>
      </w:r>
      <w:r w:rsidR="00ED6991" w:rsidRPr="00D500F0">
        <w:rPr>
          <w:rFonts w:ascii="Courier New" w:hAnsi="Courier New" w:cs="Courier New"/>
          <w:noProof/>
          <w:color w:val="0000FF"/>
        </w:rPr>
        <w:pict w14:anchorId="1618B8EE">
          <v:rect id="_x0000_s1045" style="position:absolute;margin-left:317.25pt;margin-top:17.45pt;width:29.25pt;height:11.25pt;z-index:251664384;mso-wrap-style:none" stroked="f" strokeweight="0">
            <v:fill o:detectmouseclick="t"/>
            <v:stroke endcap="round"/>
            <v:path arrowok="t"/>
            <v:textbox style="direction:RTL;mso-column-count:0;mso-column-margin:0" inset="0,0,0,0"/>
          </v:rect>
        </w:pict>
      </w:r>
      <w:r w:rsidR="00ED6991" w:rsidRPr="00D500F0">
        <w:rPr>
          <w:rFonts w:ascii="Courier New" w:hAnsi="Courier New" w:cs="Courier New"/>
          <w:noProof/>
          <w:color w:val="0000FF"/>
        </w:rPr>
        <w:pict w14:anchorId="4D7B4DB0">
          <v:rect id="_x0000_s1049" style="position:absolute;margin-left:323.25pt;margin-top:147.2pt;width:29.25pt;height:18.75pt;z-index:251668480;mso-wrap-style:none" stroked="f" strokeweight="0">
            <v:fill o:detectmouseclick="t"/>
            <v:stroke endcap="round"/>
            <v:path arrowok="t"/>
            <v:textbox style="direction:RTL;mso-column-count:0;mso-column-margin:0" inset="0,0,0,0"/>
          </v:rect>
        </w:pict>
      </w:r>
      <w:r w:rsidR="00E45B26" w:rsidRPr="00D500F0">
        <w:rPr>
          <w:rFonts w:ascii="Courier New" w:hAnsi="Courier New" w:cs="Courier New"/>
          <w:color w:val="000000"/>
        </w:rPr>
        <w:t xml:space="preserve">       </w:t>
      </w:r>
      <w:r w:rsidR="00D500F0">
        <w:rPr>
          <w:rFonts w:ascii="Courier New" w:hAnsi="Courier New" w:cs="Courier New"/>
          <w:color w:val="000000"/>
        </w:rPr>
        <w:t xml:space="preserve"> </w:t>
      </w:r>
      <w:r w:rsidR="00E45B26" w:rsidRPr="00D500F0">
        <w:rPr>
          <w:rFonts w:ascii="Courier New" w:hAnsi="Courier New" w:cs="Courier New"/>
          <w:color w:val="000000"/>
        </w:rPr>
        <w:t xml:space="preserve">                   4/1</w:t>
      </w:r>
      <w:r w:rsidR="00E45B26" w:rsidRPr="00D500F0">
        <w:rPr>
          <w:rFonts w:ascii="Courier New" w:hAnsi="Courier New" w:cs="Courier New"/>
          <w:color w:val="000000"/>
        </w:rPr>
        <w:br/>
        <w:t xml:space="preserve"> </w:t>
      </w:r>
      <w:r w:rsidR="00D500F0">
        <w:rPr>
          <w:rFonts w:ascii="Courier New" w:hAnsi="Courier New" w:cs="Courier New"/>
          <w:color w:val="000000"/>
        </w:rPr>
        <w:t xml:space="preserve">   </w:t>
      </w:r>
      <w:r w:rsidR="00E45B26" w:rsidRPr="00D500F0">
        <w:rPr>
          <w:rFonts w:ascii="Courier New" w:hAnsi="Courier New" w:cs="Courier New"/>
          <w:color w:val="000000"/>
        </w:rPr>
        <w:t xml:space="preserve">               3/1</w:t>
      </w:r>
      <w:r w:rsidR="00E45B26" w:rsidRPr="00D500F0">
        <w:rPr>
          <w:rFonts w:ascii="Courier New" w:hAnsi="Courier New" w:cs="Courier New"/>
          <w:color w:val="000000"/>
        </w:rPr>
        <w:br/>
        <w:t xml:space="preserve">                     </w:t>
      </w:r>
      <w:r w:rsidR="00D500F0">
        <w:rPr>
          <w:rFonts w:ascii="Courier New" w:hAnsi="Courier New" w:cs="Courier New"/>
          <w:color w:val="000000"/>
        </w:rPr>
        <w:t xml:space="preserve">   </w:t>
      </w:r>
      <w:r w:rsidR="00E45B26" w:rsidRPr="00D500F0">
        <w:rPr>
          <w:rFonts w:ascii="Courier New" w:hAnsi="Courier New" w:cs="Courier New"/>
          <w:color w:val="000000"/>
        </w:rPr>
        <w:t xml:space="preserve">   5/2</w:t>
      </w:r>
      <w:r w:rsidR="00E45B26" w:rsidRPr="00D500F0">
        <w:rPr>
          <w:rFonts w:ascii="Courier New" w:hAnsi="Courier New" w:cs="Courier New"/>
          <w:color w:val="000000"/>
        </w:rPr>
        <w:br/>
      </w:r>
      <w:r w:rsidR="00D500F0">
        <w:rPr>
          <w:rFonts w:ascii="Courier New" w:hAnsi="Courier New" w:cs="Courier New"/>
          <w:color w:val="0000FF"/>
        </w:rPr>
        <w:t>1</w:t>
      </w:r>
      <w:r w:rsidR="00E45B26" w:rsidRPr="00D500F0">
        <w:rPr>
          <w:rFonts w:ascii="Courier New" w:hAnsi="Courier New" w:cs="Courier New"/>
          <w:color w:val="0000FF"/>
        </w:rPr>
        <w:t>/0</w:t>
      </w:r>
      <w:r w:rsidR="00E45B26" w:rsidRPr="00D500F0">
        <w:rPr>
          <w:rFonts w:ascii="Courier New" w:hAnsi="Courier New" w:cs="Courier New"/>
          <w:color w:val="000000"/>
        </w:rPr>
        <w:t xml:space="preserve">     </w:t>
      </w:r>
      <w:r w:rsidR="00ED6991">
        <w:rPr>
          <w:rFonts w:ascii="Courier New" w:hAnsi="Courier New" w:cs="Courier New"/>
          <w:color w:val="000000"/>
        </w:rPr>
        <w:t xml:space="preserve">   </w:t>
      </w:r>
      <w:r w:rsidR="00E45B26" w:rsidRPr="00D500F0">
        <w:rPr>
          <w:rFonts w:ascii="Courier New" w:hAnsi="Courier New" w:cs="Courier New"/>
          <w:color w:val="000000"/>
        </w:rPr>
        <w:t>2/1</w:t>
      </w:r>
      <w:r w:rsidR="00E45B26" w:rsidRPr="00D500F0">
        <w:rPr>
          <w:rFonts w:ascii="Courier New" w:hAnsi="Courier New" w:cs="Courier New"/>
          <w:color w:val="000000"/>
        </w:rPr>
        <w:br/>
        <w:t xml:space="preserve">                      </w:t>
      </w:r>
      <w:r w:rsidR="00D500F0">
        <w:rPr>
          <w:rFonts w:ascii="Courier New" w:hAnsi="Courier New" w:cs="Courier New"/>
          <w:color w:val="000000"/>
        </w:rPr>
        <w:t xml:space="preserve">   </w:t>
      </w:r>
      <w:r w:rsidR="00E45B26" w:rsidRPr="00D500F0">
        <w:rPr>
          <w:rFonts w:ascii="Courier New" w:hAnsi="Courier New" w:cs="Courier New"/>
          <w:color w:val="000000"/>
        </w:rPr>
        <w:t xml:space="preserve">  5/3</w:t>
      </w:r>
      <w:r w:rsidR="00E45B26" w:rsidRPr="00D500F0">
        <w:rPr>
          <w:rFonts w:ascii="Courier New" w:hAnsi="Courier New" w:cs="Courier New"/>
          <w:color w:val="000000"/>
        </w:rPr>
        <w:br/>
      </w:r>
      <w:r w:rsidR="00D500F0">
        <w:rPr>
          <w:rFonts w:ascii="Courier New" w:hAnsi="Courier New" w:cs="Courier New"/>
          <w:color w:val="000000"/>
        </w:rPr>
        <w:t xml:space="preserve">   </w:t>
      </w:r>
      <w:r w:rsidR="00E45B26" w:rsidRPr="00D500F0">
        <w:rPr>
          <w:rFonts w:ascii="Courier New" w:hAnsi="Courier New" w:cs="Courier New"/>
          <w:color w:val="000000"/>
        </w:rPr>
        <w:t xml:space="preserve">                </w:t>
      </w:r>
      <w:r w:rsidR="00E45B26" w:rsidRPr="00D500F0">
        <w:rPr>
          <w:rFonts w:ascii="Courier New" w:hAnsi="Courier New" w:cs="Courier New"/>
        </w:rPr>
        <w:t>3/2</w:t>
      </w:r>
      <w:r w:rsidR="00E45B26" w:rsidRPr="00D500F0">
        <w:rPr>
          <w:rFonts w:ascii="Courier New" w:hAnsi="Courier New" w:cs="Courier New"/>
          <w:color w:val="000000"/>
        </w:rPr>
        <w:br/>
        <w:t xml:space="preserve">                     </w:t>
      </w:r>
      <w:r w:rsidR="00ED6991">
        <w:rPr>
          <w:rFonts w:ascii="Courier New" w:hAnsi="Courier New" w:cs="Courier New"/>
          <w:color w:val="000000"/>
        </w:rPr>
        <w:t xml:space="preserve"> </w:t>
      </w:r>
      <w:r w:rsidR="00E45B26" w:rsidRPr="00D500F0">
        <w:rPr>
          <w:rFonts w:ascii="Courier New" w:hAnsi="Courier New" w:cs="Courier New"/>
          <w:color w:val="000000"/>
        </w:rPr>
        <w:t xml:space="preserve"> </w:t>
      </w:r>
      <w:r w:rsidR="00ED6991">
        <w:rPr>
          <w:rFonts w:ascii="Courier New" w:hAnsi="Courier New" w:cs="Courier New"/>
          <w:color w:val="000000"/>
        </w:rPr>
        <w:t xml:space="preserve">  </w:t>
      </w:r>
      <w:r w:rsidR="00E45B26" w:rsidRPr="00D500F0">
        <w:rPr>
          <w:rFonts w:ascii="Courier New" w:hAnsi="Courier New" w:cs="Courier New"/>
          <w:color w:val="000000"/>
        </w:rPr>
        <w:t xml:space="preserve">  4/3</w:t>
      </w:r>
      <w:r w:rsidR="00E45B26" w:rsidRPr="00D500F0">
        <w:rPr>
          <w:rFonts w:ascii="Courier New" w:hAnsi="Courier New" w:cs="Courier New"/>
          <w:color w:val="000000"/>
        </w:rPr>
        <w:br/>
      </w:r>
      <w:r w:rsidR="00ED6991">
        <w:rPr>
          <w:rFonts w:ascii="Courier New" w:hAnsi="Courier New" w:cs="Courier New"/>
          <w:color w:val="000000"/>
        </w:rPr>
        <w:t xml:space="preserve">   </w:t>
      </w:r>
      <w:r w:rsidR="00E45B26" w:rsidRPr="00D500F0">
        <w:rPr>
          <w:rFonts w:ascii="Courier New" w:hAnsi="Courier New" w:cs="Courier New"/>
          <w:color w:val="000000"/>
        </w:rPr>
        <w:t>1/1</w:t>
      </w:r>
      <w:r w:rsidR="00E45B26" w:rsidRPr="00D500F0">
        <w:rPr>
          <w:rFonts w:ascii="Courier New" w:hAnsi="Courier New" w:cs="Courier New"/>
          <w:color w:val="000000"/>
        </w:rPr>
        <w:br/>
        <w:t xml:space="preserve">                    </w:t>
      </w:r>
      <w:r w:rsidR="00ED6991">
        <w:rPr>
          <w:rFonts w:ascii="Courier New" w:hAnsi="Courier New" w:cs="Courier New"/>
          <w:color w:val="000000"/>
        </w:rPr>
        <w:t xml:space="preserve">   </w:t>
      </w:r>
      <w:r w:rsidR="00E45B26" w:rsidRPr="00D500F0">
        <w:rPr>
          <w:rFonts w:ascii="Courier New" w:hAnsi="Courier New" w:cs="Courier New"/>
          <w:color w:val="000000"/>
        </w:rPr>
        <w:t xml:space="preserve">    3/4</w:t>
      </w:r>
      <w:r w:rsidR="00E45B26" w:rsidRPr="00D500F0">
        <w:rPr>
          <w:rFonts w:ascii="Courier New" w:hAnsi="Courier New" w:cs="Courier New"/>
          <w:color w:val="000000"/>
        </w:rPr>
        <w:br/>
      </w:r>
      <w:r w:rsidR="00D500F0">
        <w:rPr>
          <w:rFonts w:ascii="Courier New" w:hAnsi="Courier New" w:cs="Courier New"/>
          <w:color w:val="000000"/>
        </w:rPr>
        <w:t xml:space="preserve">   </w:t>
      </w:r>
      <w:r w:rsidR="00E45B26" w:rsidRPr="00D500F0">
        <w:rPr>
          <w:rFonts w:ascii="Courier New" w:hAnsi="Courier New" w:cs="Courier New"/>
          <w:color w:val="000000"/>
        </w:rPr>
        <w:t xml:space="preserve">                2/3</w:t>
      </w:r>
      <w:r w:rsidR="00E45B26" w:rsidRPr="00D500F0">
        <w:rPr>
          <w:rFonts w:ascii="Courier New" w:hAnsi="Courier New" w:cs="Courier New"/>
          <w:color w:val="000000"/>
        </w:rPr>
        <w:br/>
        <w:t xml:space="preserve">                   </w:t>
      </w:r>
      <w:r w:rsidR="00ED6991">
        <w:rPr>
          <w:rFonts w:ascii="Courier New" w:hAnsi="Courier New" w:cs="Courier New"/>
          <w:color w:val="000000"/>
        </w:rPr>
        <w:t xml:space="preserve">   </w:t>
      </w:r>
      <w:r w:rsidR="00E45B26" w:rsidRPr="00D500F0">
        <w:rPr>
          <w:rFonts w:ascii="Courier New" w:hAnsi="Courier New" w:cs="Courier New"/>
          <w:color w:val="000000"/>
        </w:rPr>
        <w:t xml:space="preserve">     3/5</w:t>
      </w:r>
      <w:r w:rsidR="00E45B26" w:rsidRPr="00D500F0">
        <w:rPr>
          <w:rFonts w:ascii="Courier New" w:hAnsi="Courier New" w:cs="Courier New"/>
          <w:color w:val="000000"/>
        </w:rPr>
        <w:br/>
      </w:r>
      <w:r w:rsidR="00E45B26" w:rsidRPr="00D500F0">
        <w:rPr>
          <w:rFonts w:ascii="Courier New" w:hAnsi="Courier New" w:cs="Courier New"/>
          <w:color w:val="0000FF"/>
        </w:rPr>
        <w:t>0/1</w:t>
      </w:r>
      <w:r w:rsidR="00E45B26" w:rsidRPr="00D500F0">
        <w:rPr>
          <w:rFonts w:ascii="Courier New" w:hAnsi="Courier New" w:cs="Courier New"/>
          <w:color w:val="000000"/>
        </w:rPr>
        <w:t xml:space="preserve">    </w:t>
      </w:r>
      <w:r w:rsidR="00ED6991">
        <w:rPr>
          <w:rFonts w:ascii="Courier New" w:hAnsi="Courier New" w:cs="Courier New"/>
          <w:color w:val="000000"/>
        </w:rPr>
        <w:t xml:space="preserve">   </w:t>
      </w:r>
      <w:r w:rsidR="00E45B26" w:rsidRPr="00D500F0">
        <w:rPr>
          <w:rFonts w:ascii="Courier New" w:hAnsi="Courier New" w:cs="Courier New"/>
          <w:color w:val="000000"/>
        </w:rPr>
        <w:t xml:space="preserve"> 1/2</w:t>
      </w:r>
      <w:r w:rsidR="00E45B26" w:rsidRPr="00D500F0">
        <w:rPr>
          <w:rFonts w:ascii="Courier New" w:hAnsi="Courier New" w:cs="Courier New"/>
          <w:color w:val="000000"/>
        </w:rPr>
        <w:br/>
        <w:t xml:space="preserve">                    </w:t>
      </w:r>
      <w:r w:rsidR="00ED6991">
        <w:rPr>
          <w:rFonts w:ascii="Courier New" w:hAnsi="Courier New" w:cs="Courier New"/>
          <w:color w:val="000000"/>
        </w:rPr>
        <w:t xml:space="preserve">   </w:t>
      </w:r>
      <w:r w:rsidR="00E45B26" w:rsidRPr="00D500F0">
        <w:rPr>
          <w:rFonts w:ascii="Courier New" w:hAnsi="Courier New" w:cs="Courier New"/>
          <w:color w:val="000000"/>
        </w:rPr>
        <w:t xml:space="preserve">    2/5</w:t>
      </w:r>
      <w:r w:rsidR="00E45B26" w:rsidRPr="00D500F0">
        <w:rPr>
          <w:rFonts w:ascii="Courier New" w:hAnsi="Courier New" w:cs="Courier New"/>
          <w:color w:val="000000"/>
        </w:rPr>
        <w:br/>
        <w:t xml:space="preserve">   </w:t>
      </w:r>
      <w:r w:rsidR="00D500F0">
        <w:rPr>
          <w:rFonts w:ascii="Courier New" w:hAnsi="Courier New" w:cs="Courier New"/>
          <w:color w:val="000000"/>
        </w:rPr>
        <w:t xml:space="preserve">   </w:t>
      </w:r>
      <w:r w:rsidR="00E45B26" w:rsidRPr="00D500F0">
        <w:rPr>
          <w:rFonts w:ascii="Courier New" w:hAnsi="Courier New" w:cs="Courier New"/>
          <w:color w:val="000000"/>
        </w:rPr>
        <w:t xml:space="preserve">             1/3</w:t>
      </w:r>
      <w:r w:rsidR="00E45B26" w:rsidRPr="00D500F0">
        <w:rPr>
          <w:rFonts w:ascii="Courier New" w:hAnsi="Courier New" w:cs="Courier New"/>
          <w:color w:val="000000"/>
        </w:rPr>
        <w:br/>
      </w:r>
      <w:r w:rsidR="00D500F0">
        <w:rPr>
          <w:rFonts w:ascii="Courier New" w:hAnsi="Courier New" w:cs="Courier New"/>
          <w:color w:val="000000"/>
        </w:rPr>
        <w:t xml:space="preserve">   </w:t>
      </w:r>
      <w:r w:rsidR="00E45B26" w:rsidRPr="00D500F0">
        <w:rPr>
          <w:rFonts w:ascii="Courier New" w:hAnsi="Courier New" w:cs="Courier New"/>
          <w:color w:val="000000"/>
        </w:rPr>
        <w:t xml:space="preserve">                        1/4</w:t>
      </w:r>
      <w:r w:rsidR="00E45B26" w:rsidRPr="00D500F0">
        <w:rPr>
          <w:rFonts w:ascii="Courier New" w:hAnsi="Courier New" w:cs="Courier New"/>
          <w:color w:val="000000"/>
        </w:rPr>
        <w:br/>
      </w:r>
    </w:p>
    <w:p w14:paraId="006DBB42" w14:textId="77777777" w:rsidR="00D43C20" w:rsidRPr="00DD4E57" w:rsidRDefault="00D43C20">
      <w:pPr>
        <w:pStyle w:val="Heading3"/>
        <w:spacing w:before="0" w:after="0"/>
      </w:pPr>
      <w:r w:rsidRPr="00DD4E57">
        <w:rPr>
          <w:sz w:val="32"/>
        </w:rPr>
        <w:t>Assignment</w:t>
      </w:r>
    </w:p>
    <w:p w14:paraId="0CB577C5" w14:textId="77777777" w:rsidR="00D43C20" w:rsidRPr="00DD4E57" w:rsidRDefault="00D43C20">
      <w:pPr>
        <w:numPr>
          <w:ilvl w:val="0"/>
          <w:numId w:val="3"/>
        </w:numPr>
        <w:ind w:hanging="360"/>
        <w:outlineLvl w:val="0"/>
        <w:rPr>
          <w:rFonts w:eastAsia="Arial Unicode MS"/>
          <w:color w:val="000000"/>
          <w:u w:color="000000"/>
        </w:rPr>
      </w:pPr>
      <w:r w:rsidRPr="00DD4E57">
        <w:rPr>
          <w:rFonts w:eastAsia="Arial Unicode MS"/>
          <w:color w:val="000000"/>
          <w:u w:color="000000"/>
        </w:rPr>
        <w:t xml:space="preserve">Create a program that can generate </w:t>
      </w:r>
      <w:r w:rsidR="00974C47" w:rsidRPr="00DD4E57">
        <w:rPr>
          <w:rFonts w:eastAsia="Arial Unicode MS"/>
          <w:color w:val="000000"/>
          <w:u w:color="000000"/>
        </w:rPr>
        <w:t>the first n levels of the Stern-Brocot tree. Ask the user for the number of levels to print.</w:t>
      </w:r>
    </w:p>
    <w:p w14:paraId="28C07B2A" w14:textId="77777777" w:rsidR="00D43C20" w:rsidRPr="00DD4E57" w:rsidRDefault="00D43C20">
      <w:pPr>
        <w:numPr>
          <w:ilvl w:val="0"/>
          <w:numId w:val="3"/>
        </w:numPr>
        <w:ind w:hanging="360"/>
        <w:outlineLvl w:val="0"/>
        <w:rPr>
          <w:rFonts w:eastAsia="Arial Unicode MS"/>
          <w:color w:val="000000"/>
          <w:u w:color="000000"/>
        </w:rPr>
      </w:pPr>
      <w:r w:rsidRPr="00DD4E57">
        <w:rPr>
          <w:rFonts w:eastAsia="Arial Unicode MS"/>
          <w:color w:val="000000"/>
          <w:u w:color="000000"/>
        </w:rPr>
        <w:t>Ask the user for a fraction and print its location in 0s and</w:t>
      </w:r>
      <w:r w:rsidR="008232BB" w:rsidRPr="00DD4E57">
        <w:rPr>
          <w:rFonts w:eastAsia="Arial Unicode MS"/>
          <w:color w:val="000000"/>
          <w:u w:color="000000"/>
        </w:rPr>
        <w:t xml:space="preserve"> 1s representing left and right, </w:t>
      </w:r>
      <w:r w:rsidRPr="00DD4E57">
        <w:rPr>
          <w:rFonts w:eastAsia="Arial Unicode MS"/>
          <w:color w:val="000000"/>
          <w:u w:color="000000"/>
        </w:rPr>
        <w:t>respectively.</w:t>
      </w:r>
    </w:p>
    <w:p w14:paraId="7B41BAE1" w14:textId="77777777" w:rsidR="00853D76" w:rsidRPr="00853D76" w:rsidRDefault="00853D76" w:rsidP="00853D76">
      <w:pPr>
        <w:ind w:left="360"/>
        <w:outlineLvl w:val="0"/>
        <w:rPr>
          <w:rFonts w:eastAsia="Arial Unicode MS"/>
          <w:color w:val="000000"/>
          <w:u w:color="000000"/>
        </w:rPr>
      </w:pPr>
    </w:p>
    <w:p w14:paraId="23AB5046" w14:textId="77777777" w:rsidR="00853D76" w:rsidRDefault="00853D76" w:rsidP="00853D76">
      <w:pPr>
        <w:outlineLvl w:val="0"/>
        <w:rPr>
          <w:rFonts w:eastAsia="Arial Unicode MS"/>
          <w:b/>
          <w:color w:val="000000"/>
          <w:sz w:val="32"/>
          <w:u w:color="000000"/>
        </w:rPr>
      </w:pPr>
      <w:r>
        <w:rPr>
          <w:rFonts w:eastAsia="Arial Unicode MS"/>
          <w:b/>
          <w:color w:val="000000"/>
          <w:sz w:val="32"/>
          <w:u w:color="000000"/>
        </w:rPr>
        <w:t>Extension</w:t>
      </w:r>
    </w:p>
    <w:p w14:paraId="7E335954" w14:textId="77777777" w:rsidR="00853D76" w:rsidRDefault="00853D76" w:rsidP="00853D76">
      <w:pPr>
        <w:outlineLvl w:val="0"/>
        <w:rPr>
          <w:rFonts w:eastAsia="Arial Unicode MS"/>
          <w:color w:val="000000"/>
          <w:u w:color="000000"/>
        </w:rPr>
      </w:pPr>
      <w:r>
        <w:rPr>
          <w:rFonts w:eastAsia="Arial Unicode MS" w:hAnsi="Arial Unicode MS"/>
          <w:b/>
          <w:color w:val="000000"/>
          <w:u w:color="000000"/>
        </w:rPr>
        <w:t>Continued Fractions:</w:t>
      </w:r>
      <w:r>
        <w:rPr>
          <w:rFonts w:eastAsia="Arial Unicode MS" w:hAnsi="Arial Unicode MS"/>
          <w:color w:val="000000"/>
          <w:u w:color="000000"/>
        </w:rPr>
        <w:t xml:space="preserve"> A continued fraction is in the form of a</w:t>
      </w:r>
      <w:r w:rsidRPr="00E06757">
        <w:rPr>
          <w:rFonts w:eastAsia="Arial Unicode MS" w:hAnsi="Arial Unicode MS"/>
          <w:color w:val="000000"/>
          <w:u w:color="000000"/>
          <w:vertAlign w:val="subscript"/>
        </w:rPr>
        <w:t>0</w:t>
      </w:r>
      <w:r>
        <w:rPr>
          <w:rFonts w:eastAsia="Arial Unicode MS" w:hAnsi="Arial Unicode MS"/>
          <w:color w:val="000000"/>
          <w:u w:color="000000"/>
        </w:rPr>
        <w:t>+1</w:t>
      </w:r>
      <w:proofErr w:type="gramStart"/>
      <w:r>
        <w:rPr>
          <w:rFonts w:eastAsia="Arial Unicode MS" w:hAnsi="Arial Unicode MS"/>
          <w:color w:val="000000"/>
          <w:u w:color="000000"/>
        </w:rPr>
        <w:t>/(</w:t>
      </w:r>
      <w:proofErr w:type="gramEnd"/>
      <w:r>
        <w:rPr>
          <w:rFonts w:eastAsia="Arial Unicode MS" w:hAnsi="Arial Unicode MS"/>
          <w:color w:val="000000"/>
          <w:u w:color="000000"/>
        </w:rPr>
        <w:t>a</w:t>
      </w:r>
      <w:r w:rsidRPr="00E06757">
        <w:rPr>
          <w:rFonts w:eastAsia="Arial Unicode MS" w:hAnsi="Arial Unicode MS"/>
          <w:color w:val="000000"/>
          <w:u w:color="000000"/>
          <w:vertAlign w:val="subscript"/>
        </w:rPr>
        <w:t>1</w:t>
      </w:r>
      <w:r>
        <w:rPr>
          <w:rFonts w:eastAsia="Arial Unicode MS" w:hAnsi="Arial Unicode MS"/>
          <w:color w:val="000000"/>
          <w:u w:color="000000"/>
        </w:rPr>
        <w:t>+1/(a</w:t>
      </w:r>
      <w:r w:rsidRPr="00E06757">
        <w:rPr>
          <w:rFonts w:eastAsia="Arial Unicode MS" w:hAnsi="Arial Unicode MS"/>
          <w:color w:val="000000"/>
          <w:u w:color="000000"/>
          <w:vertAlign w:val="subscript"/>
        </w:rPr>
        <w:t>2</w:t>
      </w:r>
      <w:r>
        <w:rPr>
          <w:rFonts w:eastAsia="Arial Unicode MS" w:hAnsi="Arial Unicode MS"/>
          <w:color w:val="000000"/>
          <w:u w:color="000000"/>
        </w:rPr>
        <w:t>+1/(a</w:t>
      </w:r>
      <w:r w:rsidRPr="00E06757">
        <w:rPr>
          <w:rFonts w:eastAsia="Arial Unicode MS" w:hAnsi="Arial Unicode MS"/>
          <w:color w:val="000000"/>
          <w:u w:color="000000"/>
          <w:vertAlign w:val="subscript"/>
        </w:rPr>
        <w:t>3</w:t>
      </w:r>
      <w:r>
        <w:rPr>
          <w:rFonts w:eastAsia="Arial Unicode MS" w:hAnsi="Arial Unicode MS"/>
          <w:color w:val="000000"/>
          <w:u w:color="000000"/>
        </w:rPr>
        <w:t>+...))). The continued fraction can also be written as [a</w:t>
      </w:r>
      <w:r w:rsidRPr="00E06757">
        <w:rPr>
          <w:rFonts w:eastAsia="Arial Unicode MS" w:hAnsi="Arial Unicode MS"/>
          <w:color w:val="000000"/>
          <w:u w:color="000000"/>
          <w:vertAlign w:val="subscript"/>
        </w:rPr>
        <w:t>0</w:t>
      </w:r>
      <w:r>
        <w:rPr>
          <w:rFonts w:eastAsia="Arial Unicode MS" w:hAnsi="Arial Unicode MS"/>
          <w:color w:val="000000"/>
          <w:u w:color="000000"/>
        </w:rPr>
        <w:t>; a</w:t>
      </w:r>
      <w:r w:rsidRPr="00E06757">
        <w:rPr>
          <w:rFonts w:eastAsia="Arial Unicode MS" w:hAnsi="Arial Unicode MS"/>
          <w:color w:val="000000"/>
          <w:u w:color="000000"/>
          <w:vertAlign w:val="subscript"/>
        </w:rPr>
        <w:t>1</w:t>
      </w:r>
      <w:r>
        <w:rPr>
          <w:rFonts w:eastAsia="Arial Unicode MS" w:hAnsi="Arial Unicode MS"/>
          <w:color w:val="000000"/>
          <w:u w:color="000000"/>
        </w:rPr>
        <w:t>, a</w:t>
      </w:r>
      <w:r w:rsidRPr="00E06757">
        <w:rPr>
          <w:rFonts w:eastAsia="Arial Unicode MS" w:hAnsi="Arial Unicode MS"/>
          <w:color w:val="000000"/>
          <w:u w:color="000000"/>
          <w:vertAlign w:val="subscript"/>
        </w:rPr>
        <w:t>2</w:t>
      </w:r>
      <w:r>
        <w:rPr>
          <w:rFonts w:eastAsia="Arial Unicode MS" w:hAnsi="Arial Unicode MS"/>
          <w:color w:val="000000"/>
          <w:u w:color="000000"/>
        </w:rPr>
        <w:t>, a</w:t>
      </w:r>
      <w:r w:rsidRPr="00E06757">
        <w:rPr>
          <w:rFonts w:eastAsia="Arial Unicode MS" w:hAnsi="Arial Unicode MS"/>
          <w:color w:val="000000"/>
          <w:u w:color="000000"/>
          <w:vertAlign w:val="subscript"/>
        </w:rPr>
        <w:t>3</w:t>
      </w:r>
      <w:r>
        <w:rPr>
          <w:rFonts w:eastAsia="Arial Unicode MS" w:hAnsi="Arial Unicode MS"/>
          <w:color w:val="000000"/>
          <w:u w:color="000000"/>
        </w:rPr>
        <w:t>]. The continued fraction form of a fraction can be found by taking its location in the Stern-Brocot tree and placing the number of each repeating digit in the places for a</w:t>
      </w:r>
      <w:r w:rsidRPr="00E06757">
        <w:rPr>
          <w:rFonts w:eastAsia="Arial Unicode MS" w:hAnsi="Arial Unicode MS"/>
          <w:color w:val="000000"/>
          <w:u w:color="000000"/>
          <w:vertAlign w:val="subscript"/>
        </w:rPr>
        <w:t>1</w:t>
      </w:r>
      <w:r>
        <w:rPr>
          <w:rFonts w:eastAsia="Arial Unicode MS" w:hAnsi="Arial Unicode MS"/>
          <w:color w:val="000000"/>
          <w:u w:color="000000"/>
        </w:rPr>
        <w:t>, a</w:t>
      </w:r>
      <w:r w:rsidRPr="00E06757">
        <w:rPr>
          <w:rFonts w:eastAsia="Arial Unicode MS" w:hAnsi="Arial Unicode MS"/>
          <w:color w:val="000000"/>
          <w:u w:color="000000"/>
          <w:vertAlign w:val="subscript"/>
        </w:rPr>
        <w:t>2</w:t>
      </w:r>
      <w:r>
        <w:rPr>
          <w:rFonts w:eastAsia="Arial Unicode MS" w:hAnsi="Arial Unicode MS"/>
          <w:color w:val="000000"/>
          <w:u w:color="000000"/>
        </w:rPr>
        <w:t>, and so on, with the last digit incremented by one. For example, the fraction 4/7 is located at 0100. This means that the continued fraction is [0; 1, 1, 3]. Notice that even though there are two 0s at the end of the location string, the final digit in the continued fraction is 2+1=3. The a</w:t>
      </w:r>
      <w:r w:rsidRPr="00E06757">
        <w:rPr>
          <w:rFonts w:eastAsia="Arial Unicode MS" w:hAnsi="Arial Unicode MS"/>
          <w:color w:val="000000"/>
          <w:u w:color="000000"/>
          <w:vertAlign w:val="subscript"/>
        </w:rPr>
        <w:t>0</w:t>
      </w:r>
      <w:r>
        <w:rPr>
          <w:rFonts w:eastAsia="Arial Unicode MS" w:hAnsi="Arial Unicode MS"/>
          <w:color w:val="000000"/>
          <w:u w:color="000000"/>
        </w:rPr>
        <w:t xml:space="preserve"> term is equal to 0 if the rational number is less than 1. Use your code to find the continued fraction form of a given rational number.</w:t>
      </w:r>
    </w:p>
    <w:p w14:paraId="12F6EBCC" w14:textId="77777777" w:rsidR="00853D76" w:rsidRDefault="00853D76" w:rsidP="00853D76">
      <w:pPr>
        <w:outlineLvl w:val="0"/>
        <w:rPr>
          <w:rFonts w:eastAsia="Arial Unicode MS"/>
          <w:b/>
          <w:color w:val="000000"/>
          <w:sz w:val="32"/>
          <w:u w:color="000000"/>
        </w:rPr>
      </w:pPr>
    </w:p>
    <w:p w14:paraId="25C0A363" w14:textId="77777777" w:rsidR="00D43C20" w:rsidRDefault="00672984" w:rsidP="00CF42F9">
      <w:pPr>
        <w:outlineLvl w:val="0"/>
        <w:rPr>
          <w:rFonts w:eastAsia="Arial Unicode MS"/>
          <w:b/>
          <w:color w:val="000000"/>
          <w:u w:color="000000"/>
        </w:rPr>
      </w:pPr>
      <w:r>
        <w:rPr>
          <w:rFonts w:eastAsia="Arial Unicode MS"/>
          <w:noProof/>
          <w:color w:val="000000"/>
          <w:u w:color="000000"/>
          <w:lang w:val="en-US" w:eastAsia="en-US"/>
        </w:rPr>
        <w:pict w14:anchorId="0E6040DE">
          <v:line id="_x0000_s1025" style="position:absolute;z-index:251644928;mso-wrap-distance-left:4.5pt;mso-wrap-distance-top:4.5pt;mso-wrap-distance-right:4.5pt;mso-wrap-distance-bottom:4.5pt;mso-position-horizontal:center;mso-position-horizontal-relative:margin;mso-position-vertical-relative:margin" from="0,490.9pt" to="297pt,490.9pt">
            <v:fill o:detectmouseclick="t"/>
            <w10:wrap type="square" anchorx="margin" anchory="margin"/>
          </v:line>
        </w:pict>
      </w:r>
    </w:p>
    <w:p w14:paraId="6A48E23B" w14:textId="77777777" w:rsidR="00D43C20" w:rsidRDefault="00D43C20">
      <w:pPr>
        <w:ind w:left="360"/>
        <w:jc w:val="center"/>
        <w:outlineLvl w:val="0"/>
        <w:rPr>
          <w:rFonts w:eastAsia="Arial Unicode MS" w:hAnsi="Arial Unicode MS"/>
          <w:b/>
          <w:color w:val="000000"/>
          <w:sz w:val="26"/>
          <w:u w:color="000000"/>
        </w:rPr>
      </w:pPr>
      <w:r>
        <w:rPr>
          <w:rFonts w:eastAsia="Arial Unicode MS" w:hAnsi="Arial Unicode MS"/>
          <w:b/>
          <w:color w:val="000000"/>
          <w:sz w:val="26"/>
          <w:u w:color="000000"/>
        </w:rPr>
        <w:t>Sample Run</w:t>
      </w:r>
    </w:p>
    <w:p w14:paraId="091BE666" w14:textId="77777777" w:rsidR="00672984" w:rsidRDefault="00672984">
      <w:pPr>
        <w:ind w:left="360"/>
        <w:jc w:val="center"/>
        <w:outlineLvl w:val="0"/>
        <w:rPr>
          <w:rFonts w:eastAsia="Arial Unicode MS"/>
          <w:b/>
          <w:color w:val="000000"/>
          <w:sz w:val="26"/>
          <w:u w:color="000000"/>
        </w:rPr>
      </w:pPr>
    </w:p>
    <w:p w14:paraId="0E629F4A" w14:textId="77777777" w:rsidR="00D43C20" w:rsidRDefault="00D43C20">
      <w:pPr>
        <w:ind w:left="360"/>
        <w:outlineLvl w:val="0"/>
        <w:rPr>
          <w:rFonts w:ascii="Courier New" w:eastAsia="Arial Unicode MS" w:hAnsi="Courier New"/>
          <w:color w:val="000000"/>
          <w:u w:color="000000"/>
        </w:rPr>
      </w:pPr>
      <w:r>
        <w:rPr>
          <w:rFonts w:ascii="Courier New" w:eastAsia="Arial Unicode MS" w:hAnsi="Arial Unicode MS"/>
          <w:color w:val="000000"/>
          <w:u w:color="000000"/>
        </w:rPr>
        <w:t>What Fraction? 2/3</w:t>
      </w:r>
    </w:p>
    <w:p w14:paraId="78859140" w14:textId="77777777" w:rsidR="00D43C20" w:rsidRDefault="00D43C20">
      <w:pPr>
        <w:ind w:left="360"/>
        <w:outlineLvl w:val="0"/>
        <w:rPr>
          <w:rFonts w:ascii="Courier New" w:eastAsia="Arial Unicode MS" w:hAnsi="Courier New"/>
          <w:color w:val="000000"/>
          <w:u w:color="000000"/>
        </w:rPr>
      </w:pPr>
      <w:r>
        <w:rPr>
          <w:rFonts w:ascii="Courier New" w:eastAsia="Arial Unicode MS" w:hAnsi="Arial Unicode MS"/>
          <w:color w:val="000000"/>
          <w:u w:color="000000"/>
        </w:rPr>
        <w:t>Location in Stern-Brocot tree: 01</w:t>
      </w:r>
    </w:p>
    <w:p w14:paraId="37224D5F" w14:textId="77777777" w:rsidR="00D43C20" w:rsidRDefault="00A75687">
      <w:pPr>
        <w:ind w:left="360"/>
        <w:outlineLvl w:val="0"/>
        <w:rPr>
          <w:rFonts w:ascii="Courier New" w:eastAsia="Arial Unicode MS" w:hAnsi="Courier New"/>
          <w:color w:val="000000"/>
          <w:u w:color="000000"/>
        </w:rPr>
      </w:pPr>
      <w:r>
        <w:rPr>
          <w:rFonts w:ascii="Courier New" w:eastAsia="Arial Unicode MS" w:hAnsi="Arial Unicode MS"/>
          <w:color w:val="000000"/>
          <w:u w:color="000000"/>
        </w:rPr>
        <w:t>Continued Fraction</w:t>
      </w:r>
      <w:r w:rsidR="00D43C20">
        <w:rPr>
          <w:rFonts w:ascii="Courier New" w:eastAsia="Arial Unicode MS" w:hAnsi="Arial Unicode MS"/>
          <w:color w:val="000000"/>
          <w:u w:color="000000"/>
        </w:rPr>
        <w:t>: 1</w:t>
      </w:r>
      <w:proofErr w:type="gramStart"/>
      <w:r w:rsidR="00D43C20">
        <w:rPr>
          <w:rFonts w:ascii="Courier New" w:eastAsia="Arial Unicode MS" w:hAnsi="Arial Unicode MS"/>
          <w:color w:val="000000"/>
          <w:u w:color="000000"/>
        </w:rPr>
        <w:t>/(</w:t>
      </w:r>
      <w:proofErr w:type="gramEnd"/>
      <w:r w:rsidR="00D43C20">
        <w:rPr>
          <w:rFonts w:ascii="Courier New" w:eastAsia="Arial Unicode MS" w:hAnsi="Arial Unicode MS"/>
          <w:color w:val="000000"/>
          <w:u w:color="000000"/>
        </w:rPr>
        <w:t>1+1/2)</w:t>
      </w:r>
    </w:p>
    <w:p w14:paraId="39FEF893" w14:textId="77777777" w:rsidR="00D43C20" w:rsidRDefault="00D43C20">
      <w:pPr>
        <w:ind w:left="360"/>
        <w:outlineLvl w:val="0"/>
        <w:rPr>
          <w:rFonts w:ascii="Courier New" w:eastAsia="Arial Unicode MS" w:hAnsi="Arial Unicode MS"/>
          <w:color w:val="000000"/>
          <w:u w:color="000000"/>
        </w:rPr>
      </w:pPr>
      <w:r>
        <w:rPr>
          <w:rFonts w:ascii="Courier New" w:eastAsia="Arial Unicode MS" w:hAnsi="Arial Unicode MS"/>
          <w:color w:val="000000"/>
          <w:u w:color="000000"/>
        </w:rPr>
        <w:t>How many levels? 3</w:t>
      </w:r>
    </w:p>
    <w:p w14:paraId="0592E8B0" w14:textId="77777777" w:rsidR="00046414" w:rsidRDefault="00046414">
      <w:pPr>
        <w:ind w:left="360"/>
        <w:outlineLvl w:val="0"/>
        <w:rPr>
          <w:rFonts w:ascii="Courier New" w:eastAsia="Arial Unicode MS" w:hAnsi="Courier New"/>
          <w:color w:val="000000"/>
          <w:u w:color="000000"/>
        </w:rPr>
      </w:pPr>
    </w:p>
    <w:p w14:paraId="6FF54DC6" w14:textId="77777777" w:rsidR="00D43C20" w:rsidRDefault="00D43C20">
      <w:pPr>
        <w:ind w:left="360"/>
        <w:outlineLvl w:val="0"/>
        <w:rPr>
          <w:rFonts w:ascii="Courier New" w:eastAsia="Arial Unicode MS" w:hAnsi="Courier New"/>
          <w:color w:val="000000"/>
          <w:u w:color="000000"/>
        </w:rPr>
      </w:pPr>
      <w:r>
        <w:rPr>
          <w:rFonts w:ascii="Courier New" w:eastAsia="Arial Unicode MS" w:hAnsi="Arial Unicode MS"/>
          <w:color w:val="000000"/>
          <w:u w:color="000000"/>
        </w:rPr>
        <w:tab/>
      </w:r>
      <w:r>
        <w:rPr>
          <w:rFonts w:ascii="Courier New" w:eastAsia="Arial Unicode MS" w:hAnsi="Arial Unicode MS"/>
          <w:color w:val="000000"/>
          <w:u w:color="000000"/>
        </w:rPr>
        <w:tab/>
        <w:t>3/1</w:t>
      </w:r>
    </w:p>
    <w:p w14:paraId="30B59AB8" w14:textId="77777777" w:rsidR="00D43C20" w:rsidRDefault="00D43C20">
      <w:pPr>
        <w:ind w:left="360"/>
        <w:outlineLvl w:val="0"/>
        <w:rPr>
          <w:rFonts w:ascii="Courier New" w:eastAsia="Arial Unicode MS" w:hAnsi="Courier New"/>
          <w:color w:val="000000"/>
          <w:u w:color="000000"/>
        </w:rPr>
      </w:pPr>
      <w:r>
        <w:rPr>
          <w:rFonts w:ascii="Courier New" w:eastAsia="Arial Unicode MS" w:hAnsi="Arial Unicode MS"/>
          <w:color w:val="000000"/>
          <w:u w:color="000000"/>
        </w:rPr>
        <w:tab/>
        <w:t>2/1</w:t>
      </w:r>
    </w:p>
    <w:p w14:paraId="41FD4D00" w14:textId="77777777" w:rsidR="00D43C20" w:rsidRDefault="00D43C20">
      <w:pPr>
        <w:ind w:left="360"/>
        <w:outlineLvl w:val="0"/>
        <w:rPr>
          <w:rFonts w:ascii="Courier New" w:eastAsia="Arial Unicode MS" w:hAnsi="Courier New"/>
          <w:color w:val="000000"/>
          <w:u w:color="000000"/>
        </w:rPr>
      </w:pPr>
      <w:r>
        <w:rPr>
          <w:rFonts w:ascii="Courier New" w:eastAsia="Arial Unicode MS" w:hAnsi="Arial Unicode MS"/>
          <w:color w:val="000000"/>
          <w:u w:color="000000"/>
        </w:rPr>
        <w:tab/>
      </w:r>
      <w:r>
        <w:rPr>
          <w:rFonts w:ascii="Courier New" w:eastAsia="Arial Unicode MS" w:hAnsi="Arial Unicode MS"/>
          <w:color w:val="000000"/>
          <w:u w:color="000000"/>
        </w:rPr>
        <w:tab/>
        <w:t>3/2</w:t>
      </w:r>
    </w:p>
    <w:p w14:paraId="2D7FCFC5" w14:textId="77777777" w:rsidR="00D43C20" w:rsidRDefault="00D43C20">
      <w:pPr>
        <w:ind w:left="360"/>
        <w:outlineLvl w:val="0"/>
        <w:rPr>
          <w:rFonts w:ascii="Courier New" w:eastAsia="Arial Unicode MS" w:hAnsi="Courier New"/>
          <w:color w:val="000000"/>
          <w:u w:color="000000"/>
        </w:rPr>
      </w:pPr>
      <w:r>
        <w:rPr>
          <w:rFonts w:ascii="Courier New" w:eastAsia="Arial Unicode MS" w:hAnsi="Arial Unicode MS"/>
          <w:color w:val="000000"/>
          <w:u w:color="000000"/>
        </w:rPr>
        <w:t>1/1</w:t>
      </w:r>
    </w:p>
    <w:p w14:paraId="1B527915" w14:textId="77777777" w:rsidR="00D43C20" w:rsidRDefault="00D43C20">
      <w:pPr>
        <w:ind w:left="360"/>
        <w:outlineLvl w:val="0"/>
        <w:rPr>
          <w:rFonts w:ascii="Courier New" w:eastAsia="Arial Unicode MS" w:hAnsi="Courier New"/>
          <w:color w:val="000000"/>
          <w:u w:color="000000"/>
        </w:rPr>
      </w:pPr>
      <w:r>
        <w:rPr>
          <w:rFonts w:ascii="Courier New" w:eastAsia="Arial Unicode MS" w:hAnsi="Arial Unicode MS"/>
          <w:color w:val="000000"/>
          <w:u w:color="000000"/>
        </w:rPr>
        <w:tab/>
      </w:r>
      <w:r>
        <w:rPr>
          <w:rFonts w:ascii="Courier New" w:eastAsia="Arial Unicode MS" w:hAnsi="Arial Unicode MS"/>
          <w:color w:val="000000"/>
          <w:u w:color="000000"/>
        </w:rPr>
        <w:tab/>
        <w:t>2/3</w:t>
      </w:r>
    </w:p>
    <w:p w14:paraId="45FBDD2A" w14:textId="77777777" w:rsidR="00D43C20" w:rsidRDefault="00D43C20">
      <w:pPr>
        <w:ind w:left="360"/>
        <w:outlineLvl w:val="0"/>
        <w:rPr>
          <w:rFonts w:ascii="Courier New" w:eastAsia="Arial Unicode MS" w:hAnsi="Courier New"/>
          <w:color w:val="000000"/>
          <w:u w:color="000000"/>
        </w:rPr>
      </w:pPr>
      <w:r>
        <w:rPr>
          <w:rFonts w:ascii="Courier New" w:eastAsia="Arial Unicode MS" w:hAnsi="Arial Unicode MS"/>
          <w:color w:val="000000"/>
          <w:u w:color="000000"/>
        </w:rPr>
        <w:tab/>
        <w:t>1/2</w:t>
      </w:r>
    </w:p>
    <w:p w14:paraId="6A60797C" w14:textId="77777777" w:rsidR="00D43C20" w:rsidRDefault="00D43C20">
      <w:pPr>
        <w:ind w:left="360"/>
        <w:outlineLvl w:val="0"/>
        <w:rPr>
          <w:sz w:val="20"/>
          <w:lang w:val="en-US" w:eastAsia="en-US" w:bidi="x-none"/>
        </w:rPr>
      </w:pPr>
      <w:r>
        <w:rPr>
          <w:rFonts w:ascii="Courier New" w:eastAsia="Arial Unicode MS" w:hAnsi="Arial Unicode MS"/>
          <w:color w:val="000000"/>
          <w:u w:color="000000"/>
        </w:rPr>
        <w:tab/>
      </w:r>
      <w:r>
        <w:rPr>
          <w:rFonts w:ascii="Courier New" w:eastAsia="Arial Unicode MS" w:hAnsi="Arial Unicode MS"/>
          <w:color w:val="000000"/>
          <w:u w:color="000000"/>
        </w:rPr>
        <w:tab/>
        <w:t>1/3</w:t>
      </w:r>
    </w:p>
    <w:sectPr w:rsidR="00D43C20">
      <w:pgSz w:w="12240" w:h="15840"/>
      <w:pgMar w:top="900" w:right="900" w:bottom="540" w:left="153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428417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894EE873"/>
    <w:lvl w:ilvl="0">
      <w:start w:val="1"/>
      <w:numFmt w:val="decimal"/>
      <w:lvlText w:val="%1."/>
      <w:lvlJc w:val="left"/>
      <w:pPr>
        <w:tabs>
          <w:tab w:val="num" w:pos="360"/>
        </w:tabs>
        <w:ind w:left="360" w:firstLine="0"/>
      </w:pPr>
      <w:rPr>
        <w:rFonts w:hint="default"/>
        <w:position w:val="0"/>
      </w:rPr>
    </w:lvl>
    <w:lvl w:ilvl="1">
      <w:start w:val="1"/>
      <w:numFmt w:val="decimal"/>
      <w:lvlText w:val="%2."/>
      <w:lvlJc w:val="left"/>
      <w:pPr>
        <w:tabs>
          <w:tab w:val="num" w:pos="360"/>
        </w:tabs>
        <w:ind w:left="360" w:firstLine="1080"/>
      </w:pPr>
      <w:rPr>
        <w:rFonts w:hint="default"/>
        <w:position w:val="0"/>
      </w:rPr>
    </w:lvl>
    <w:lvl w:ilvl="2">
      <w:start w:val="1"/>
      <w:numFmt w:val="decimal"/>
      <w:lvlText w:val="%3."/>
      <w:lvlJc w:val="left"/>
      <w:pPr>
        <w:tabs>
          <w:tab w:val="num" w:pos="360"/>
        </w:tabs>
        <w:ind w:left="360" w:firstLine="1800"/>
      </w:pPr>
      <w:rPr>
        <w:rFonts w:hint="default"/>
        <w:position w:val="0"/>
      </w:rPr>
    </w:lvl>
    <w:lvl w:ilvl="3">
      <w:start w:val="1"/>
      <w:numFmt w:val="decimal"/>
      <w:lvlText w:val="%4."/>
      <w:lvlJc w:val="left"/>
      <w:pPr>
        <w:tabs>
          <w:tab w:val="num" w:pos="360"/>
        </w:tabs>
        <w:ind w:left="360" w:firstLine="2520"/>
      </w:pPr>
      <w:rPr>
        <w:rFonts w:hint="default"/>
        <w:position w:val="0"/>
      </w:rPr>
    </w:lvl>
    <w:lvl w:ilvl="4">
      <w:start w:val="1"/>
      <w:numFmt w:val="decimal"/>
      <w:lvlText w:val="%5."/>
      <w:lvlJc w:val="left"/>
      <w:pPr>
        <w:tabs>
          <w:tab w:val="num" w:pos="360"/>
        </w:tabs>
        <w:ind w:left="360" w:firstLine="3240"/>
      </w:pPr>
      <w:rPr>
        <w:rFonts w:hint="default"/>
        <w:position w:val="0"/>
      </w:rPr>
    </w:lvl>
    <w:lvl w:ilvl="5">
      <w:start w:val="1"/>
      <w:numFmt w:val="decimal"/>
      <w:lvlText w:val="%6."/>
      <w:lvlJc w:val="left"/>
      <w:pPr>
        <w:tabs>
          <w:tab w:val="num" w:pos="360"/>
        </w:tabs>
        <w:ind w:left="360" w:firstLine="3960"/>
      </w:pPr>
      <w:rPr>
        <w:rFonts w:hint="default"/>
        <w:position w:val="0"/>
      </w:rPr>
    </w:lvl>
    <w:lvl w:ilvl="6">
      <w:start w:val="1"/>
      <w:numFmt w:val="decimal"/>
      <w:lvlText w:val="%7."/>
      <w:lvlJc w:val="left"/>
      <w:pPr>
        <w:tabs>
          <w:tab w:val="num" w:pos="360"/>
        </w:tabs>
        <w:ind w:left="360" w:firstLine="4680"/>
      </w:pPr>
      <w:rPr>
        <w:rFonts w:hint="default"/>
        <w:position w:val="0"/>
      </w:rPr>
    </w:lvl>
    <w:lvl w:ilvl="7">
      <w:start w:val="1"/>
      <w:numFmt w:val="decimal"/>
      <w:lvlText w:val="%8."/>
      <w:lvlJc w:val="left"/>
      <w:pPr>
        <w:tabs>
          <w:tab w:val="num" w:pos="360"/>
        </w:tabs>
        <w:ind w:left="360" w:firstLine="5400"/>
      </w:pPr>
      <w:rPr>
        <w:rFonts w:hint="default"/>
        <w:position w:val="0"/>
      </w:rPr>
    </w:lvl>
    <w:lvl w:ilvl="8">
      <w:start w:val="1"/>
      <w:numFmt w:val="decimal"/>
      <w:lvlText w:val="%9."/>
      <w:lvlJc w:val="left"/>
      <w:pPr>
        <w:tabs>
          <w:tab w:val="num" w:pos="360"/>
        </w:tabs>
        <w:ind w:left="360" w:firstLine="6120"/>
      </w:pPr>
      <w:rPr>
        <w:rFonts w:hint="default"/>
        <w:position w:val="0"/>
      </w:rPr>
    </w:lvl>
  </w:abstractNum>
  <w:abstractNum w:abstractNumId="2" w15:restartNumberingAfterBreak="0">
    <w:nsid w:val="00000002"/>
    <w:multiLevelType w:val="multilevel"/>
    <w:tmpl w:val="894EE874"/>
    <w:lvl w:ilvl="0">
      <w:start w:val="1"/>
      <w:numFmt w:val="decimal"/>
      <w:lvlText w:val="%1."/>
      <w:lvlJc w:val="left"/>
      <w:pPr>
        <w:tabs>
          <w:tab w:val="num" w:pos="360"/>
        </w:tabs>
        <w:ind w:left="360" w:firstLine="360"/>
      </w:pPr>
      <w:rPr>
        <w:rFonts w:ascii="Times New Roman" w:eastAsia="Arial Unicode MS" w:hAnsi="Times New Roman" w:hint="default"/>
        <w:b w:val="0"/>
        <w:i w:val="0"/>
        <w:caps w:val="0"/>
        <w:smallCaps w:val="0"/>
        <w:strike w:val="0"/>
        <w:dstrike w:val="0"/>
        <w:outline w:val="0"/>
        <w:color w:val="000000"/>
        <w:kern w:val="0"/>
        <w:position w:val="0"/>
        <w:sz w:val="24"/>
        <w:u w:val="none" w:color="000000"/>
        <w:vertAlign w:val="baseline"/>
        <w:rtl w:val="0"/>
        <w:em w:val="none"/>
        <w:lang w:val="en-US"/>
      </w:rPr>
    </w:lvl>
    <w:lvl w:ilvl="1">
      <w:start w:val="1"/>
      <w:numFmt w:val="decimal"/>
      <w:lvlText w:val="%2."/>
      <w:lvlJc w:val="left"/>
      <w:pPr>
        <w:tabs>
          <w:tab w:val="num" w:pos="360"/>
        </w:tabs>
        <w:ind w:left="360" w:firstLine="1080"/>
      </w:pPr>
      <w:rPr>
        <w:rFonts w:ascii="Times New Roman" w:eastAsia="Arial Unicode MS" w:hAnsi="Times New Roman" w:hint="default"/>
        <w:b w:val="0"/>
        <w:i w:val="0"/>
        <w:caps w:val="0"/>
        <w:smallCaps w:val="0"/>
        <w:strike w:val="0"/>
        <w:dstrike w:val="0"/>
        <w:outline w:val="0"/>
        <w:color w:val="000000"/>
        <w:kern w:val="0"/>
        <w:position w:val="0"/>
        <w:sz w:val="24"/>
        <w:u w:val="none" w:color="000000"/>
        <w:vertAlign w:val="baseline"/>
        <w:rtl w:val="0"/>
        <w:em w:val="none"/>
        <w:lang w:val="en-US"/>
      </w:rPr>
    </w:lvl>
    <w:lvl w:ilvl="2">
      <w:start w:val="1"/>
      <w:numFmt w:val="decimal"/>
      <w:lvlText w:val="%3."/>
      <w:lvlJc w:val="left"/>
      <w:pPr>
        <w:tabs>
          <w:tab w:val="num" w:pos="360"/>
        </w:tabs>
        <w:ind w:left="360" w:firstLine="1800"/>
      </w:pPr>
      <w:rPr>
        <w:rFonts w:ascii="Times New Roman" w:eastAsia="Arial Unicode MS" w:hAnsi="Times New Roman" w:hint="default"/>
        <w:b w:val="0"/>
        <w:i w:val="0"/>
        <w:caps w:val="0"/>
        <w:smallCaps w:val="0"/>
        <w:strike w:val="0"/>
        <w:dstrike w:val="0"/>
        <w:outline w:val="0"/>
        <w:color w:val="000000"/>
        <w:kern w:val="0"/>
        <w:position w:val="0"/>
        <w:sz w:val="24"/>
        <w:u w:val="none" w:color="000000"/>
        <w:vertAlign w:val="baseline"/>
        <w:rtl w:val="0"/>
        <w:em w:val="none"/>
        <w:lang w:val="en-US"/>
      </w:rPr>
    </w:lvl>
    <w:lvl w:ilvl="3">
      <w:start w:val="1"/>
      <w:numFmt w:val="decimal"/>
      <w:lvlText w:val="%4."/>
      <w:lvlJc w:val="left"/>
      <w:pPr>
        <w:tabs>
          <w:tab w:val="num" w:pos="360"/>
        </w:tabs>
        <w:ind w:left="360" w:firstLine="2520"/>
      </w:pPr>
      <w:rPr>
        <w:rFonts w:ascii="Times New Roman" w:eastAsia="Arial Unicode MS" w:hAnsi="Times New Roman" w:hint="default"/>
        <w:b w:val="0"/>
        <w:i w:val="0"/>
        <w:caps w:val="0"/>
        <w:smallCaps w:val="0"/>
        <w:strike w:val="0"/>
        <w:dstrike w:val="0"/>
        <w:outline w:val="0"/>
        <w:color w:val="000000"/>
        <w:kern w:val="0"/>
        <w:position w:val="0"/>
        <w:sz w:val="24"/>
        <w:u w:val="none" w:color="000000"/>
        <w:vertAlign w:val="baseline"/>
        <w:rtl w:val="0"/>
        <w:em w:val="none"/>
        <w:lang w:val="en-US"/>
      </w:rPr>
    </w:lvl>
    <w:lvl w:ilvl="4">
      <w:start w:val="1"/>
      <w:numFmt w:val="decimal"/>
      <w:lvlText w:val="%5."/>
      <w:lvlJc w:val="left"/>
      <w:pPr>
        <w:tabs>
          <w:tab w:val="num" w:pos="360"/>
        </w:tabs>
        <w:ind w:left="360" w:firstLine="3240"/>
      </w:pPr>
      <w:rPr>
        <w:rFonts w:ascii="Times New Roman" w:eastAsia="Arial Unicode MS" w:hAnsi="Times New Roman" w:hint="default"/>
        <w:b w:val="0"/>
        <w:i w:val="0"/>
        <w:caps w:val="0"/>
        <w:smallCaps w:val="0"/>
        <w:strike w:val="0"/>
        <w:dstrike w:val="0"/>
        <w:outline w:val="0"/>
        <w:color w:val="000000"/>
        <w:kern w:val="0"/>
        <w:position w:val="0"/>
        <w:sz w:val="24"/>
        <w:u w:val="none" w:color="000000"/>
        <w:vertAlign w:val="baseline"/>
        <w:rtl w:val="0"/>
        <w:em w:val="none"/>
        <w:lang w:val="en-US"/>
      </w:rPr>
    </w:lvl>
    <w:lvl w:ilvl="5">
      <w:start w:val="1"/>
      <w:numFmt w:val="decimal"/>
      <w:lvlText w:val="%6."/>
      <w:lvlJc w:val="left"/>
      <w:pPr>
        <w:tabs>
          <w:tab w:val="num" w:pos="360"/>
        </w:tabs>
        <w:ind w:left="360" w:firstLine="3960"/>
      </w:pPr>
      <w:rPr>
        <w:rFonts w:ascii="Times New Roman" w:eastAsia="Arial Unicode MS" w:hAnsi="Times New Roman" w:hint="default"/>
        <w:b w:val="0"/>
        <w:i w:val="0"/>
        <w:caps w:val="0"/>
        <w:smallCaps w:val="0"/>
        <w:strike w:val="0"/>
        <w:dstrike w:val="0"/>
        <w:outline w:val="0"/>
        <w:color w:val="000000"/>
        <w:kern w:val="0"/>
        <w:position w:val="0"/>
        <w:sz w:val="24"/>
        <w:u w:val="none" w:color="000000"/>
        <w:vertAlign w:val="baseline"/>
        <w:rtl w:val="0"/>
        <w:em w:val="none"/>
        <w:lang w:val="en-US"/>
      </w:rPr>
    </w:lvl>
    <w:lvl w:ilvl="6">
      <w:start w:val="1"/>
      <w:numFmt w:val="decimal"/>
      <w:lvlText w:val="%7."/>
      <w:lvlJc w:val="left"/>
      <w:pPr>
        <w:tabs>
          <w:tab w:val="num" w:pos="360"/>
        </w:tabs>
        <w:ind w:left="360" w:firstLine="4680"/>
      </w:pPr>
      <w:rPr>
        <w:rFonts w:ascii="Times New Roman" w:eastAsia="Arial Unicode MS" w:hAnsi="Times New Roman" w:hint="default"/>
        <w:b w:val="0"/>
        <w:i w:val="0"/>
        <w:caps w:val="0"/>
        <w:smallCaps w:val="0"/>
        <w:strike w:val="0"/>
        <w:dstrike w:val="0"/>
        <w:outline w:val="0"/>
        <w:color w:val="000000"/>
        <w:kern w:val="0"/>
        <w:position w:val="0"/>
        <w:sz w:val="24"/>
        <w:u w:val="none" w:color="000000"/>
        <w:vertAlign w:val="baseline"/>
        <w:rtl w:val="0"/>
        <w:em w:val="none"/>
        <w:lang w:val="en-US"/>
      </w:rPr>
    </w:lvl>
    <w:lvl w:ilvl="7">
      <w:start w:val="1"/>
      <w:numFmt w:val="decimal"/>
      <w:lvlText w:val="%8."/>
      <w:lvlJc w:val="left"/>
      <w:pPr>
        <w:tabs>
          <w:tab w:val="num" w:pos="360"/>
        </w:tabs>
        <w:ind w:left="360" w:firstLine="5400"/>
      </w:pPr>
      <w:rPr>
        <w:rFonts w:ascii="Times New Roman" w:eastAsia="Arial Unicode MS" w:hAnsi="Times New Roman" w:hint="default"/>
        <w:b w:val="0"/>
        <w:i w:val="0"/>
        <w:caps w:val="0"/>
        <w:smallCaps w:val="0"/>
        <w:strike w:val="0"/>
        <w:dstrike w:val="0"/>
        <w:outline w:val="0"/>
        <w:color w:val="000000"/>
        <w:kern w:val="0"/>
        <w:position w:val="0"/>
        <w:sz w:val="24"/>
        <w:u w:val="none" w:color="000000"/>
        <w:vertAlign w:val="baseline"/>
        <w:rtl w:val="0"/>
        <w:em w:val="none"/>
        <w:lang w:val="en-US"/>
      </w:rPr>
    </w:lvl>
    <w:lvl w:ilvl="8">
      <w:start w:val="1"/>
      <w:numFmt w:val="decimal"/>
      <w:lvlText w:val="%9."/>
      <w:lvlJc w:val="left"/>
      <w:pPr>
        <w:tabs>
          <w:tab w:val="num" w:pos="360"/>
        </w:tabs>
        <w:ind w:left="360" w:firstLine="6120"/>
      </w:pPr>
      <w:rPr>
        <w:rFonts w:ascii="Times New Roman" w:eastAsia="Arial Unicode MS" w:hAnsi="Times New Roman" w:hint="default"/>
        <w:b w:val="0"/>
        <w:i w:val="0"/>
        <w:caps w:val="0"/>
        <w:smallCaps w:val="0"/>
        <w:strike w:val="0"/>
        <w:dstrike w:val="0"/>
        <w:outline w:val="0"/>
        <w:color w:val="000000"/>
        <w:kern w:val="0"/>
        <w:position w:val="0"/>
        <w:sz w:val="24"/>
        <w:u w:val="none" w:color="000000"/>
        <w:vertAlign w:val="baseline"/>
        <w:rtl w:val="0"/>
        <w:em w:val="none"/>
        <w:lang w:val="en-US"/>
      </w:rPr>
    </w:lvl>
  </w:abstractNum>
  <w:abstractNum w:abstractNumId="3" w15:restartNumberingAfterBreak="0">
    <w:nsid w:val="00000003"/>
    <w:multiLevelType w:val="multilevel"/>
    <w:tmpl w:val="894EE875"/>
    <w:numStyleLink w:val="List0"/>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6757"/>
    <w:rsid w:val="00046414"/>
    <w:rsid w:val="002903EC"/>
    <w:rsid w:val="002C068E"/>
    <w:rsid w:val="003626EF"/>
    <w:rsid w:val="004021D1"/>
    <w:rsid w:val="00480117"/>
    <w:rsid w:val="004867B8"/>
    <w:rsid w:val="004A53C6"/>
    <w:rsid w:val="00672984"/>
    <w:rsid w:val="00782F9D"/>
    <w:rsid w:val="00791E3C"/>
    <w:rsid w:val="008232BB"/>
    <w:rsid w:val="00853D76"/>
    <w:rsid w:val="008E1482"/>
    <w:rsid w:val="00974C47"/>
    <w:rsid w:val="00A75687"/>
    <w:rsid w:val="00BB70F4"/>
    <w:rsid w:val="00C60FFA"/>
    <w:rsid w:val="00CC414A"/>
    <w:rsid w:val="00CF42F9"/>
    <w:rsid w:val="00D43C20"/>
    <w:rsid w:val="00D500F0"/>
    <w:rsid w:val="00DD4E57"/>
    <w:rsid w:val="00E06757"/>
    <w:rsid w:val="00E45B26"/>
    <w:rsid w:val="00ED6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v:stroke weight="0" endcap="round"/>
      <v:textbox style="mso-column-count:0;mso-column-margin:0" inset="0,0,0,0"/>
    </o:shapedefaults>
    <o:shapelayout v:ext="edit">
      <o:idmap v:ext="edit" data="1"/>
      <o:rules v:ext="edit">
        <o:r id="V:Rule1" type="connector" idref="#_x0000_s1027"/>
        <o:r id="V:Rule2" type="connector" idref="#_x0000_s1028"/>
        <o:r id="V:Rule3" type="connector" idref="#_x0000_s1029"/>
        <o:r id="V:Rule4" type="connector" idref="#_x0000_s1030"/>
        <o:r id="V:Rule5" type="connector" idref="#_x0000_s1031"/>
        <o:r id="V:Rule6" type="connector" idref="#_x0000_s1032"/>
        <o:r id="V:Rule7" type="connector" idref="#_x0000_s1033"/>
        <o:r id="V:Rule8" type="connector" idref="#_x0000_s1034"/>
        <o:r id="V:Rule9" type="connector" idref="#_x0000_s1035"/>
        <o:r id="V:Rule10" type="connector" idref="#_x0000_s1036"/>
        <o:r id="V:Rule11" type="connector" idref="#_x0000_s1037"/>
        <o:r id="V:Rule12" type="connector" idref="#_x0000_s1038"/>
        <o:r id="V:Rule13" type="connector" idref="#_x0000_s1039"/>
        <o:r id="V:Rule14" type="connector" idref="#_x0000_s1040"/>
        <o:r id="V:Rule15" type="connector" idref="#_x0000_s1041"/>
        <o:r id="V:Rule16" type="connector" idref="#_x0000_s1042"/>
      </o:rules>
    </o:shapelayout>
  </w:shapeDefaults>
  <w:doNotEmbedSmartTags/>
  <w:decimalSymbol w:val="."/>
  <w:listSeparator w:val=","/>
  <w14:docId w14:val="66081990"/>
  <w15:chartTrackingRefBased/>
  <w15:docId w15:val="{81969FCB-0ECF-49F7-BEA4-B1EB4932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1E3C"/>
    <w:rPr>
      <w:sz w:val="24"/>
      <w:szCs w:val="24"/>
    </w:rPr>
  </w:style>
  <w:style w:type="paragraph" w:styleId="Heading3">
    <w:name w:val="heading 3"/>
    <w:qFormat/>
    <w:pPr>
      <w:spacing w:before="100" w:after="100"/>
      <w:outlineLvl w:val="2"/>
    </w:pPr>
    <w:rPr>
      <w:rFonts w:eastAsia="Arial Unicode MS"/>
      <w:b/>
      <w:color w:val="000000"/>
      <w:sz w:val="27"/>
      <w:u w:color="000000"/>
    </w:rPr>
  </w:style>
  <w:style w:type="character" w:default="1" w:styleId="DefaultParagraphFont">
    <w:name w:val="Default Paragraph Font"/>
    <w:autoRedefine/>
    <w:semiHidden/>
  </w:style>
  <w:style w:type="table" w:default="1" w:styleId="TableNormal">
    <w:name w:val="Normal Table"/>
    <w:autoRedefin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List0">
    <w:name w:val="List 0"/>
    <w:basedOn w:val="ImportWordListStyleDefinition790243040"/>
    <w:semiHidden/>
    <w:pPr>
      <w:numPr>
        <w:numId w:val="1"/>
      </w:numPr>
    </w:pPr>
  </w:style>
  <w:style w:type="paragraph" w:customStyle="1" w:styleId="ImportWordListStyleDefinition790243040">
    <w:name w:val="Import Word List Style Definition 790243040"/>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9438A6-E76D-479D-90EE-68DB8D1AC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Hougland</dc:creator>
  <cp:keywords/>
  <cp:lastModifiedBy>Billington, Marion L</cp:lastModifiedBy>
  <cp:revision>2</cp:revision>
  <cp:lastPrinted>2013-05-02T01:31:00Z</cp:lastPrinted>
  <dcterms:created xsi:type="dcterms:W3CDTF">2021-11-08T20:00:00Z</dcterms:created>
  <dcterms:modified xsi:type="dcterms:W3CDTF">2021-11-08T20:00:00Z</dcterms:modified>
</cp:coreProperties>
</file>