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65BF" w14:textId="7D87FAAF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Graphs 4:</w:t>
      </w:r>
    </w:p>
    <w:p w14:paraId="0D693ED6" w14:textId="77777777" w:rsidR="00673304" w:rsidRPr="00736FB3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Edge-List: DFS and BFS</w:t>
      </w:r>
    </w:p>
    <w:p w14:paraId="199C412E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A7D4659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CF6BE0">
        <w:rPr>
          <w:noProof/>
          <w:sz w:val="22"/>
          <w:szCs w:val="22"/>
        </w:rPr>
        <w:t>As we have mentioned before, a common task for graphs is</w:t>
      </w:r>
      <w:r w:rsidRPr="00CF6BE0">
        <w:rPr>
          <w:sz w:val="22"/>
          <w:szCs w:val="22"/>
        </w:rPr>
        <w:t xml:space="preserve"> to find the reachable vertices.  This time we exhaustively traverse the edge-list </w:t>
      </w:r>
      <w:r w:rsidRPr="00673304">
        <w:rPr>
          <w:sz w:val="22"/>
          <w:szCs w:val="22"/>
        </w:rPr>
        <w:t xml:space="preserve">representation, following the edges of each vertex until we reach an end or an already visited vertex.  </w:t>
      </w:r>
    </w:p>
    <w:p w14:paraId="5300867E" w14:textId="77777777" w:rsidR="00673304" w:rsidRPr="00673304" w:rsidRDefault="00000000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noProof/>
        </w:rPr>
        <w:pict w14:anchorId="0E9669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137" type="#_x0000_t75" style="position:absolute;margin-left:764.15pt;margin-top:.7pt;width:150.35pt;height:201.45pt;z-index:-1;visibility:visible;mso-wrap-style:square;mso-position-horizontal:right;mso-position-horizontal-relative:text;mso-position-vertical:absolute;mso-position-vertical-relative:text" wrapcoords="-60 0 -60 21556 21600 21556 21600 0 -60 0">
            <v:imagedata r:id="rId5" o:title=""/>
            <w10:wrap type="tight"/>
          </v:shape>
        </w:pict>
      </w:r>
      <w:r>
        <w:rPr>
          <w:noProof/>
        </w:rPr>
        <w:pict w14:anchorId="3B65AEFF">
          <v:group id="_x0000_s1103" style="position:absolute;margin-left:34.15pt;margin-top:10.75pt;width:177.3pt;height:103.6pt;z-index:1" coordorigin="3681,3484" coordsize="3546,2072">
            <v:oval id="_x0000_s1104" style="position:absolute;left:3681;top:4188;width:557;height:503">
              <v:textbox style="mso-next-textbox:#_x0000_s1104">
                <w:txbxContent>
                  <w:p w14:paraId="0B7602E9" w14:textId="77777777" w:rsidR="00673304" w:rsidRDefault="00673304" w:rsidP="00673304">
                    <w:r>
                      <w:t>R</w:t>
                    </w:r>
                  </w:p>
                </w:txbxContent>
              </v:textbox>
            </v:oval>
            <v:oval id="_x0000_s1105" style="position:absolute;left:4415;top:4904;width:557;height:503">
              <v:textbox style="mso-next-textbox:#_x0000_s1105">
                <w:txbxContent>
                  <w:p w14:paraId="495A5B58" w14:textId="77777777" w:rsidR="00673304" w:rsidRDefault="00673304" w:rsidP="00673304">
                    <w:r>
                      <w:t>C</w:t>
                    </w:r>
                  </w:p>
                </w:txbxContent>
              </v:textbox>
            </v:oval>
            <v:oval id="_x0000_s1106" style="position:absolute;left:5963;top:3763;width:557;height:503">
              <v:textbox style="mso-next-textbox:#_x0000_s1106">
                <w:txbxContent>
                  <w:p w14:paraId="2A6F0960" w14:textId="77777777" w:rsidR="00673304" w:rsidRDefault="00673304" w:rsidP="00673304">
                    <w:r>
                      <w:t>B</w:t>
                    </w:r>
                  </w:p>
                </w:txbxContent>
              </v:textbox>
            </v:oval>
            <v:oval id="_x0000_s1107" style="position:absolute;left:5852;top:4823;width:557;height:503">
              <v:textbox style="mso-next-textbox:#_x0000_s1107">
                <w:txbxContent>
                  <w:p w14:paraId="00C76984" w14:textId="77777777" w:rsidR="00673304" w:rsidRDefault="00673304" w:rsidP="00673304">
                    <w:r>
                      <w:t>D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8" type="#_x0000_t32" style="position:absolute;left:4238;top:4089;width:1725;height:313;flip:x" o:connectortype="straight">
              <v:stroke endarrow="block"/>
            </v:shape>
            <v:shape id="_x0000_s1109" type="#_x0000_t32" style="position:absolute;left:4143;top:4578;width:394;height:399" o:connectortype="straight">
              <v:stroke endarrow="block"/>
            </v:shape>
            <v:shape id="_x0000_s1110" type="#_x0000_t32" style="position:absolute;left:4972;top:5081;width:880;height:69;flip:x" o:connectortype="straight">
              <v:stroke startarrow="block" endarrow="block"/>
            </v:shape>
            <v:shape id="_x0000_s1111" style="position:absolute;left:3940;top:3484;width:3287;height:1529" coordsize="3287,1529" path="m2445,1529hdc2544,1496,2642,1458,2744,1434v83,-55,177,-90,271,-123c3024,1302,3033,1292,3043,1284v26,-19,81,-54,81,-54c3133,1216,3140,1201,3151,1189v26,-29,82,-81,82,-81c3253,1045,3267,981,3287,918v-9,-159,-11,-283,-81,-422c3178,440,3184,472,3151,428,3089,345,3053,259,2948,225v-50,-48,-81,-59,-150,-82c2779,137,2763,123,2744,116,2696,98,2642,93,2594,75v-19,-7,-35,-21,-54,-27c2452,19,2345,17,2255,7,1402,17,1410,,896,48,789,76,670,107,570,157,463,210,365,280,258,333,184,407,100,478,40,564,30,608,19,646,,687e" filled="f">
              <v:stroke endarrow="block"/>
              <v:path arrowok="t"/>
            </v:shape>
            <v:shape id="_x0000_s1112" style="position:absolute;left:3940;top:5149;width:597;height:407" coordsize="597,533" path="m489,hdc422,8,299,15,217,40v-28,8,-55,19,-82,28c122,72,95,81,95,81,21,130,25,165,,244v4,41,3,82,13,122c39,471,198,512,285,529v50,-4,102,4,149,-13c464,505,479,471,502,448v48,-48,95,-105,95,-177e" filled="f">
              <v:stroke endarrow="block"/>
              <v:path arrowok="t"/>
            </v:shape>
          </v:group>
        </w:pict>
      </w:r>
    </w:p>
    <w:tbl>
      <w:tblPr>
        <w:tblpPr w:leftFromText="180" w:rightFromText="180" w:vertAnchor="text" w:horzAnchor="page" w:tblpX="5988" w:tblpY="86"/>
        <w:tblW w:w="0" w:type="auto"/>
        <w:tblLook w:val="04A0" w:firstRow="1" w:lastRow="0" w:firstColumn="1" w:lastColumn="0" w:noHBand="0" w:noVBand="1"/>
      </w:tblPr>
      <w:tblGrid>
        <w:gridCol w:w="448"/>
        <w:gridCol w:w="1370"/>
      </w:tblGrid>
      <w:tr w:rsidR="00673304" w:rsidRPr="00673304" w14:paraId="4CD3B263" w14:textId="77777777" w:rsidTr="00BA5B89">
        <w:tc>
          <w:tcPr>
            <w:tcW w:w="448" w:type="dxa"/>
            <w:shd w:val="clear" w:color="auto" w:fill="auto"/>
          </w:tcPr>
          <w:p w14:paraId="56347886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R</w:t>
            </w:r>
          </w:p>
        </w:tc>
        <w:tc>
          <w:tcPr>
            <w:tcW w:w="1370" w:type="dxa"/>
            <w:shd w:val="clear" w:color="auto" w:fill="auto"/>
          </w:tcPr>
          <w:p w14:paraId="360083F9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[C]</w:t>
            </w:r>
          </w:p>
        </w:tc>
      </w:tr>
      <w:tr w:rsidR="00673304" w:rsidRPr="00673304" w14:paraId="16A509E3" w14:textId="77777777" w:rsidTr="00BA5B89">
        <w:tc>
          <w:tcPr>
            <w:tcW w:w="448" w:type="dxa"/>
            <w:shd w:val="clear" w:color="auto" w:fill="auto"/>
          </w:tcPr>
          <w:p w14:paraId="706F4C04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B</w:t>
            </w:r>
          </w:p>
        </w:tc>
        <w:tc>
          <w:tcPr>
            <w:tcW w:w="1370" w:type="dxa"/>
            <w:shd w:val="clear" w:color="auto" w:fill="auto"/>
          </w:tcPr>
          <w:p w14:paraId="78C41D4D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 xml:space="preserve">[R]  </w:t>
            </w:r>
          </w:p>
        </w:tc>
      </w:tr>
      <w:tr w:rsidR="00673304" w:rsidRPr="00673304" w14:paraId="7DC85439" w14:textId="77777777" w:rsidTr="00BA5B89">
        <w:tc>
          <w:tcPr>
            <w:tcW w:w="448" w:type="dxa"/>
            <w:shd w:val="clear" w:color="auto" w:fill="auto"/>
          </w:tcPr>
          <w:p w14:paraId="54790721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421369A2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[C D]</w:t>
            </w:r>
          </w:p>
        </w:tc>
      </w:tr>
      <w:tr w:rsidR="00673304" w:rsidRPr="00673304" w14:paraId="7E40A764" w14:textId="77777777" w:rsidTr="00BA5B89">
        <w:tc>
          <w:tcPr>
            <w:tcW w:w="448" w:type="dxa"/>
            <w:shd w:val="clear" w:color="auto" w:fill="auto"/>
          </w:tcPr>
          <w:p w14:paraId="09540FE3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D</w:t>
            </w:r>
          </w:p>
        </w:tc>
        <w:tc>
          <w:tcPr>
            <w:tcW w:w="1370" w:type="dxa"/>
            <w:shd w:val="clear" w:color="auto" w:fill="auto"/>
          </w:tcPr>
          <w:p w14:paraId="78F230A2" w14:textId="4238445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[</w:t>
            </w:r>
            <w:r w:rsidR="009A4A62">
              <w:rPr>
                <w:rFonts w:ascii="Courier New" w:hAnsi="Courier New" w:cs="Courier New"/>
                <w:sz w:val="32"/>
                <w:szCs w:val="32"/>
              </w:rPr>
              <w:t>R</w:t>
            </w:r>
            <w:r w:rsidRPr="00673304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9A4A62">
              <w:rPr>
                <w:rFonts w:ascii="Courier New" w:hAnsi="Courier New" w:cs="Courier New"/>
                <w:sz w:val="32"/>
                <w:szCs w:val="32"/>
              </w:rPr>
              <w:t>C</w:t>
            </w:r>
            <w:r w:rsidRPr="00673304">
              <w:rPr>
                <w:rFonts w:ascii="Courier New" w:hAnsi="Courier New" w:cs="Courier New"/>
                <w:sz w:val="32"/>
                <w:szCs w:val="32"/>
              </w:rPr>
              <w:t>]</w:t>
            </w:r>
          </w:p>
        </w:tc>
      </w:tr>
    </w:tbl>
    <w:p w14:paraId="1162A0F1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FC4E989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03FF827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11F994F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4491476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2A2C583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9802557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4256EAB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E49F006" w14:textId="7924C5AA" w:rsidR="005B3F1A" w:rsidRPr="00CF6BE0" w:rsidRDefault="005B3F1A" w:rsidP="005B3F1A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What can you reach from D</w:t>
      </w:r>
      <w:r w:rsidRPr="00CF6BE0">
        <w:rPr>
          <w:sz w:val="22"/>
          <w:szCs w:val="22"/>
        </w:rPr>
        <w:t>? _</w:t>
      </w:r>
      <w:r w:rsidR="005728FD">
        <w:rPr>
          <w:sz w:val="22"/>
          <w:szCs w:val="22"/>
        </w:rPr>
        <w:t>_______</w:t>
      </w:r>
      <w:r w:rsidRPr="00CF6BE0">
        <w:rPr>
          <w:sz w:val="22"/>
          <w:szCs w:val="22"/>
        </w:rPr>
        <w:t>_</w:t>
      </w:r>
    </w:p>
    <w:p w14:paraId="0589ED53" w14:textId="77777777" w:rsidR="005B3F1A" w:rsidRDefault="005B3F1A" w:rsidP="005B3F1A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EEE90EA" w14:textId="17624626" w:rsidR="00673304" w:rsidRPr="00673304" w:rsidRDefault="005B3F1A" w:rsidP="005B3F1A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CF6BE0">
        <w:rPr>
          <w:sz w:val="22"/>
          <w:szCs w:val="22"/>
        </w:rPr>
        <w:t xml:space="preserve">Traversals come in two varieties, a </w:t>
      </w:r>
      <w:r w:rsidRPr="00CF6BE0">
        <w:rPr>
          <w:i/>
          <w:sz w:val="22"/>
          <w:szCs w:val="22"/>
        </w:rPr>
        <w:t>depth-first</w:t>
      </w:r>
      <w:r w:rsidRPr="00CF6BE0">
        <w:rPr>
          <w:sz w:val="22"/>
          <w:szCs w:val="22"/>
        </w:rPr>
        <w:t xml:space="preserve"> </w:t>
      </w:r>
      <w:proofErr w:type="gramStart"/>
      <w:r w:rsidRPr="00CF6BE0">
        <w:rPr>
          <w:sz w:val="22"/>
          <w:szCs w:val="22"/>
        </w:rPr>
        <w:t>search</w:t>
      </w:r>
      <w:proofErr w:type="gramEnd"/>
      <w:r w:rsidRPr="00CF6BE0">
        <w:rPr>
          <w:sz w:val="22"/>
          <w:szCs w:val="22"/>
        </w:rPr>
        <w:t xml:space="preserve"> and a </w:t>
      </w:r>
      <w:r w:rsidRPr="00CF6BE0">
        <w:rPr>
          <w:i/>
          <w:sz w:val="22"/>
          <w:szCs w:val="22"/>
        </w:rPr>
        <w:t>breadth-first</w:t>
      </w:r>
      <w:r w:rsidRPr="00CF6BE0">
        <w:rPr>
          <w:sz w:val="22"/>
          <w:szCs w:val="22"/>
        </w:rPr>
        <w:t xml:space="preserve"> search. </w:t>
      </w:r>
      <w:r>
        <w:rPr>
          <w:sz w:val="22"/>
          <w:szCs w:val="22"/>
        </w:rPr>
        <w:t xml:space="preserve">              </w:t>
      </w:r>
      <w:r w:rsidR="00673304" w:rsidRPr="00673304">
        <w:rPr>
          <w:rFonts w:ascii="Courier New" w:hAnsi="Courier New" w:cs="Courier New"/>
          <w:color w:val="000000"/>
          <w:sz w:val="22"/>
          <w:szCs w:val="22"/>
        </w:rPr>
        <w:br/>
      </w:r>
    </w:p>
    <w:p w14:paraId="213A53CD" w14:textId="77777777" w:rsidR="00673304" w:rsidRPr="00673304" w:rsidRDefault="00673304" w:rsidP="00673304">
      <w:pPr>
        <w:rPr>
          <w:rFonts w:eastAsia="Calibri"/>
          <w:b/>
          <w:color w:val="000000"/>
          <w:sz w:val="28"/>
          <w:szCs w:val="28"/>
        </w:rPr>
      </w:pPr>
      <w:r w:rsidRPr="00673304">
        <w:rPr>
          <w:rFonts w:eastAsia="Calibri"/>
          <w:b/>
          <w:color w:val="000000"/>
          <w:sz w:val="28"/>
          <w:szCs w:val="28"/>
        </w:rPr>
        <w:t>Depth-first search</w:t>
      </w:r>
    </w:p>
    <w:p w14:paraId="55AD9D70" w14:textId="7FFECC72" w:rsidR="00673304" w:rsidRPr="00CF6BE0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673304">
        <w:rPr>
          <w:sz w:val="22"/>
          <w:szCs w:val="22"/>
        </w:rPr>
        <w:t xml:space="preserve">A </w:t>
      </w:r>
      <w:r w:rsidRPr="00673304">
        <w:rPr>
          <w:i/>
          <w:sz w:val="22"/>
          <w:szCs w:val="22"/>
        </w:rPr>
        <w:t>depth-first</w:t>
      </w:r>
      <w:r w:rsidRPr="00673304">
        <w:rPr>
          <w:sz w:val="22"/>
          <w:szCs w:val="22"/>
        </w:rPr>
        <w:t xml:space="preserve"> search traverses a graph and returns a</w:t>
      </w:r>
      <w:r w:rsidR="00E1112C">
        <w:rPr>
          <w:sz w:val="22"/>
          <w:szCs w:val="22"/>
        </w:rPr>
        <w:t xml:space="preserve"> string</w:t>
      </w:r>
      <w:r w:rsidRPr="00673304">
        <w:rPr>
          <w:sz w:val="22"/>
          <w:szCs w:val="22"/>
        </w:rPr>
        <w:t xml:space="preserve"> </w:t>
      </w:r>
      <w:r w:rsidR="00882369">
        <w:rPr>
          <w:sz w:val="22"/>
          <w:szCs w:val="22"/>
        </w:rPr>
        <w:t>containing the names of the</w:t>
      </w:r>
      <w:r w:rsidRPr="00673304">
        <w:rPr>
          <w:sz w:val="22"/>
          <w:szCs w:val="22"/>
        </w:rPr>
        <w:t xml:space="preserve"> reachable vertices.  The order in which the vertices are processed is determined by a </w:t>
      </w:r>
      <w:r w:rsidRPr="00673304">
        <w:rPr>
          <w:i/>
          <w:sz w:val="22"/>
          <w:szCs w:val="22"/>
        </w:rPr>
        <w:t>stack</w:t>
      </w:r>
      <w:r w:rsidRPr="00673304">
        <w:rPr>
          <w:sz w:val="22"/>
          <w:szCs w:val="22"/>
        </w:rPr>
        <w:t>.</w:t>
      </w:r>
    </w:p>
    <w:p w14:paraId="007DB3D9" w14:textId="3804B126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1693D5B" w14:textId="270CDC18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sz w:val="22"/>
          <w:szCs w:val="22"/>
        </w:rPr>
        <w:t xml:space="preserve">In what order are the vertices </w:t>
      </w:r>
      <w:proofErr w:type="gramStart"/>
      <w:r>
        <w:rPr>
          <w:sz w:val="22"/>
          <w:szCs w:val="22"/>
        </w:rPr>
        <w:t>visited, if</w:t>
      </w:r>
      <w:proofErr w:type="gramEnd"/>
      <w:r>
        <w:rPr>
          <w:sz w:val="22"/>
          <w:szCs w:val="22"/>
        </w:rPr>
        <w:t xml:space="preserve"> </w:t>
      </w:r>
      <w:r w:rsidRPr="00CF6BE0">
        <w:rPr>
          <w:sz w:val="22"/>
          <w:szCs w:val="22"/>
        </w:rPr>
        <w:t>Vertex D</w:t>
      </w:r>
      <w:r>
        <w:rPr>
          <w:sz w:val="22"/>
          <w:szCs w:val="22"/>
        </w:rPr>
        <w:t xml:space="preserve"> is the source?</w:t>
      </w:r>
      <w:r>
        <w:t xml:space="preserve">    </w:t>
      </w:r>
    </w:p>
    <w:tbl>
      <w:tblPr>
        <w:tblpPr w:leftFromText="180" w:rightFromText="180" w:vertAnchor="text" w:horzAnchor="page" w:tblpX="2068" w:tblpY="196"/>
        <w:tblW w:w="0" w:type="auto"/>
        <w:tblLook w:val="04A0" w:firstRow="1" w:lastRow="0" w:firstColumn="1" w:lastColumn="0" w:noHBand="0" w:noVBand="1"/>
      </w:tblPr>
      <w:tblGrid>
        <w:gridCol w:w="448"/>
        <w:gridCol w:w="1370"/>
      </w:tblGrid>
      <w:tr w:rsidR="00673304" w:rsidRPr="009010CE" w14:paraId="54C8B707" w14:textId="77777777" w:rsidTr="00BA5B89">
        <w:tc>
          <w:tcPr>
            <w:tcW w:w="448" w:type="dxa"/>
            <w:shd w:val="clear" w:color="auto" w:fill="auto"/>
          </w:tcPr>
          <w:p w14:paraId="6D63CEBB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B</w:t>
            </w:r>
          </w:p>
        </w:tc>
        <w:tc>
          <w:tcPr>
            <w:tcW w:w="1370" w:type="dxa"/>
            <w:shd w:val="clear" w:color="auto" w:fill="auto"/>
          </w:tcPr>
          <w:p w14:paraId="28FEDF49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1A87C1FA" w14:textId="77777777" w:rsidTr="00BA5B89">
        <w:tc>
          <w:tcPr>
            <w:tcW w:w="448" w:type="dxa"/>
            <w:shd w:val="clear" w:color="auto" w:fill="auto"/>
          </w:tcPr>
          <w:p w14:paraId="33227AA2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4CC772B1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 xml:space="preserve">[C D]  </w:t>
            </w:r>
          </w:p>
        </w:tc>
      </w:tr>
      <w:tr w:rsidR="00673304" w:rsidRPr="009010CE" w14:paraId="54EE2833" w14:textId="77777777" w:rsidTr="00BA5B89">
        <w:tc>
          <w:tcPr>
            <w:tcW w:w="448" w:type="dxa"/>
            <w:shd w:val="clear" w:color="auto" w:fill="auto"/>
          </w:tcPr>
          <w:p w14:paraId="652946D8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D</w:t>
            </w:r>
          </w:p>
        </w:tc>
        <w:tc>
          <w:tcPr>
            <w:tcW w:w="1370" w:type="dxa"/>
            <w:shd w:val="clear" w:color="auto" w:fill="auto"/>
          </w:tcPr>
          <w:p w14:paraId="7B8FC10E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 C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52779ED1" w14:textId="77777777" w:rsidTr="00BA5B89">
        <w:tc>
          <w:tcPr>
            <w:tcW w:w="448" w:type="dxa"/>
            <w:shd w:val="clear" w:color="auto" w:fill="auto"/>
          </w:tcPr>
          <w:p w14:paraId="4F891EF1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</w:p>
        </w:tc>
        <w:tc>
          <w:tcPr>
            <w:tcW w:w="1370" w:type="dxa"/>
            <w:shd w:val="clear" w:color="auto" w:fill="auto"/>
          </w:tcPr>
          <w:p w14:paraId="5A74EB66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[C]</w:t>
            </w:r>
          </w:p>
        </w:tc>
      </w:tr>
    </w:tbl>
    <w:p w14:paraId="52148DF1" w14:textId="77777777" w:rsidR="00673304" w:rsidRPr="00543F57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 </w:t>
      </w:r>
    </w:p>
    <w:p w14:paraId="79964478" w14:textId="77777777" w:rsidR="00673304" w:rsidRPr="0048030E" w:rsidRDefault="00673304" w:rsidP="00673304">
      <w:pPr>
        <w:rPr>
          <w:vanish/>
        </w:rPr>
      </w:pPr>
    </w:p>
    <w:tbl>
      <w:tblPr>
        <w:tblpPr w:leftFromText="180" w:rightFromText="180" w:vertAnchor="text" w:horzAnchor="page" w:tblpX="9553" w:tblpY="210"/>
        <w:tblOverlap w:val="never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8"/>
      </w:tblGrid>
      <w:tr w:rsidR="00673304" w14:paraId="2ECD3A3D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14CD9B58" w14:textId="5B6A3A41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3CD85703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124003A4" w14:textId="3D024361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4DBDDA25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528EDCEA" w14:textId="1ADFB775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0481A572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07668ED1" w14:textId="138DC778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3D070918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7CB4BEC2" w14:textId="4129F067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343E3A1B" w14:textId="77777777" w:rsidTr="00BA5B89">
        <w:trPr>
          <w:trHeight w:val="319"/>
        </w:trPr>
        <w:tc>
          <w:tcPr>
            <w:tcW w:w="738" w:type="dxa"/>
            <w:shd w:val="clear" w:color="auto" w:fill="auto"/>
          </w:tcPr>
          <w:p w14:paraId="51F4B7DB" w14:textId="00F886E6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2B6ACA35" w14:textId="77777777" w:rsidTr="00BA5B89">
        <w:trPr>
          <w:trHeight w:val="330"/>
        </w:trPr>
        <w:tc>
          <w:tcPr>
            <w:tcW w:w="738" w:type="dxa"/>
            <w:tcBorders>
              <w:bottom w:val="nil"/>
            </w:tcBorders>
            <w:shd w:val="clear" w:color="auto" w:fill="auto"/>
          </w:tcPr>
          <w:p w14:paraId="5247E6B7" w14:textId="595BD31C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2781F405" w14:textId="77777777" w:rsidTr="00BA5B89">
        <w:trPr>
          <w:trHeight w:val="330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3ADC10EC" w14:textId="32BEC3CC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</w:tbl>
    <w:p w14:paraId="3F7B25D4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26710D3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tbl>
      <w:tblPr>
        <w:tblpPr w:leftFromText="180" w:rightFromText="180" w:vertAnchor="text" w:horzAnchor="page" w:tblpX="4973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</w:tblGrid>
      <w:tr w:rsidR="00673304" w:rsidRPr="00333F4E" w14:paraId="2CE841ED" w14:textId="77777777" w:rsidTr="00BA5B89">
        <w:tc>
          <w:tcPr>
            <w:tcW w:w="630" w:type="dxa"/>
          </w:tcPr>
          <w:p w14:paraId="76FD748C" w14:textId="0663C82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746D0F79" w14:textId="279E7E66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16F79576" w14:textId="33643DAA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332D9720" w14:textId="7777777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770B767F" w14:textId="7777777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0DCDD81B" w14:textId="7777777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</w:tbl>
    <w:p w14:paraId="6535EAD3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07E96AA" w14:textId="5C86D1CE" w:rsidR="00673304" w:rsidRDefault="00000000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noProof/>
        </w:rPr>
        <w:pict w14:anchorId="43D6AF9C">
          <v:shape id="_x0000_s1138" type="#_x0000_t32" style="position:absolute;margin-left:-2.7pt;margin-top:7.45pt;width:52.75pt;height:23.45pt;flip:y;z-index:2" o:connectortype="straight">
            <v:stroke endarrow="block"/>
          </v:shape>
        </w:pict>
      </w:r>
    </w:p>
    <w:p w14:paraId="7366D4D1" w14:textId="0B67B556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8"/>
      </w:tblGrid>
      <w:tr w:rsidR="00673304" w:rsidRPr="00B5630E" w14:paraId="3E47DC60" w14:textId="77777777" w:rsidTr="0043065C">
        <w:tc>
          <w:tcPr>
            <w:tcW w:w="7128" w:type="dxa"/>
            <w:shd w:val="clear" w:color="auto" w:fill="auto"/>
          </w:tcPr>
          <w:p w14:paraId="4AFF46B1" w14:textId="49CA378F" w:rsidR="00673304" w:rsidRPr="00CF6BE0" w:rsidRDefault="00000000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noProof/>
              </w:rPr>
              <w:pict w14:anchorId="43D6AF9C">
                <v:shape id="_x0000_s1139" type="#_x0000_t32" style="position:absolute;margin-left:251.25pt;margin-top:8.1pt;width:117.8pt;height:15.95pt;z-index:3" o:connectortype="straight">
                  <v:stroke endarrow="block"/>
                </v:shape>
              </w:pict>
            </w:r>
            <w:r w:rsidR="0043065C">
              <w:rPr>
                <w:sz w:val="22"/>
                <w:szCs w:val="22"/>
              </w:rPr>
              <w:t>f</w:t>
            </w:r>
            <w:r w:rsidR="00673304" w:rsidRPr="00CF6BE0">
              <w:rPr>
                <w:sz w:val="22"/>
                <w:szCs w:val="22"/>
              </w:rPr>
              <w:t xml:space="preserve">irst, create both a </w:t>
            </w:r>
            <w:r w:rsidR="00673304" w:rsidRPr="00CF6BE0">
              <w:rPr>
                <w:b/>
                <w:sz w:val="22"/>
                <w:szCs w:val="22"/>
              </w:rPr>
              <w:t>list</w:t>
            </w:r>
            <w:r w:rsidR="00673304" w:rsidRPr="00CF6BE0">
              <w:rPr>
                <w:sz w:val="22"/>
                <w:szCs w:val="22"/>
              </w:rPr>
              <w:t xml:space="preserve"> of reachable vertices and a </w:t>
            </w:r>
            <w:r w:rsidR="00673304" w:rsidRPr="00CF6BE0">
              <w:rPr>
                <w:b/>
                <w:sz w:val="22"/>
                <w:szCs w:val="22"/>
              </w:rPr>
              <w:t>stack</w:t>
            </w:r>
            <w:r w:rsidR="00673304">
              <w:rPr>
                <w:b/>
                <w:sz w:val="22"/>
                <w:szCs w:val="22"/>
              </w:rPr>
              <w:t>.</w:t>
            </w:r>
            <w:r w:rsidR="00673304" w:rsidRPr="00CF6BE0">
              <w:rPr>
                <w:sz w:val="22"/>
                <w:szCs w:val="22"/>
              </w:rPr>
              <w:t xml:space="preserve">  </w:t>
            </w:r>
          </w:p>
        </w:tc>
      </w:tr>
      <w:tr w:rsidR="00673304" w:rsidRPr="00B5630E" w14:paraId="1884925E" w14:textId="77777777" w:rsidTr="0043065C">
        <w:tc>
          <w:tcPr>
            <w:tcW w:w="7128" w:type="dxa"/>
            <w:shd w:val="clear" w:color="auto" w:fill="auto"/>
          </w:tcPr>
          <w:p w14:paraId="65DE342D" w14:textId="7B4AAC61" w:rsidR="00673304" w:rsidRPr="00CF6BE0" w:rsidRDefault="0043065C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673304" w:rsidRPr="00CF6BE0">
              <w:rPr>
                <w:sz w:val="22"/>
                <w:szCs w:val="22"/>
              </w:rPr>
              <w:t>ush D</w:t>
            </w:r>
            <w:r w:rsidR="00A90237">
              <w:rPr>
                <w:sz w:val="22"/>
                <w:szCs w:val="22"/>
              </w:rPr>
              <w:t xml:space="preserve"> </w:t>
            </w:r>
            <w:r w:rsidR="00673304" w:rsidRPr="00CF6BE0">
              <w:rPr>
                <w:sz w:val="22"/>
                <w:szCs w:val="22"/>
              </w:rPr>
              <w:t>on the stack.</w:t>
            </w:r>
          </w:p>
        </w:tc>
      </w:tr>
      <w:tr w:rsidR="00673304" w:rsidRPr="00B5630E" w14:paraId="7EC3EE32" w14:textId="77777777" w:rsidTr="0043065C">
        <w:tc>
          <w:tcPr>
            <w:tcW w:w="7128" w:type="dxa"/>
            <w:shd w:val="clear" w:color="auto" w:fill="auto"/>
          </w:tcPr>
          <w:p w14:paraId="30EFE8D5" w14:textId="53A26D5C" w:rsidR="00673304" w:rsidRPr="00CF6BE0" w:rsidRDefault="0043065C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w</w:t>
            </w:r>
            <w:r w:rsidR="00673304">
              <w:rPr>
                <w:rFonts w:eastAsia="Calibri"/>
                <w:color w:val="000000"/>
                <w:sz w:val="22"/>
                <w:szCs w:val="22"/>
              </w:rPr>
              <w:t>hile</w:t>
            </w:r>
            <w:r w:rsidR="00673304" w:rsidRPr="00CF6BE0">
              <w:rPr>
                <w:rFonts w:eastAsia="Calibri"/>
                <w:color w:val="000000"/>
                <w:sz w:val="22"/>
                <w:szCs w:val="22"/>
              </w:rPr>
              <w:t xml:space="preserve"> the stack</w:t>
            </w:r>
            <w:r w:rsidR="00673304">
              <w:rPr>
                <w:rFonts w:eastAsia="Calibri"/>
                <w:color w:val="000000"/>
                <w:sz w:val="22"/>
                <w:szCs w:val="22"/>
              </w:rPr>
              <w:t xml:space="preserve"> is not empty</w:t>
            </w:r>
          </w:p>
        </w:tc>
      </w:tr>
      <w:tr w:rsidR="00673304" w:rsidRPr="00B5630E" w14:paraId="3A6E071C" w14:textId="77777777" w:rsidTr="0043065C">
        <w:tc>
          <w:tcPr>
            <w:tcW w:w="7128" w:type="dxa"/>
            <w:shd w:val="clear" w:color="auto" w:fill="auto"/>
          </w:tcPr>
          <w:p w14:paraId="4D678969" w14:textId="194A4973" w:rsidR="0043065C" w:rsidRDefault="00673304" w:rsidP="0043065C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43065C">
              <w:rPr>
                <w:rFonts w:eastAsia="Calibri"/>
                <w:color w:val="000000"/>
                <w:sz w:val="22"/>
                <w:szCs w:val="22"/>
              </w:rPr>
              <w:t xml:space="preserve"> pop a vertex</w:t>
            </w:r>
            <w:r w:rsidR="0043065C" w:rsidRPr="00CF6BE0">
              <w:rPr>
                <w:rFonts w:eastAsia="Calibri"/>
                <w:color w:val="000000"/>
                <w:sz w:val="22"/>
                <w:szCs w:val="22"/>
              </w:rPr>
              <w:t xml:space="preserve">.  </w:t>
            </w:r>
            <w:r w:rsidR="0043065C" w:rsidRPr="00CF6BE0">
              <w:rPr>
                <w:sz w:val="22"/>
                <w:szCs w:val="22"/>
              </w:rPr>
              <w:t xml:space="preserve">If the vertex isn't in the list, put it in the list. </w:t>
            </w:r>
          </w:p>
          <w:p w14:paraId="3D95E48F" w14:textId="5A168E25" w:rsidR="00673304" w:rsidRPr="00CF6BE0" w:rsidRDefault="0043065C" w:rsidP="0043065C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    </w:t>
            </w:r>
            <w:r w:rsidR="005275E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>
              <w:rPr>
                <w:sz w:val="22"/>
                <w:szCs w:val="22"/>
              </w:rPr>
              <w:t xml:space="preserve"> warning:  </w:t>
            </w:r>
            <w:r w:rsidRPr="002E6A93">
              <w:rPr>
                <w:rFonts w:ascii="Courier New" w:hAnsi="Courier New" w:cs="Courier New"/>
                <w:sz w:val="22"/>
                <w:szCs w:val="22"/>
              </w:rPr>
              <w:t>contains</w:t>
            </w:r>
            <w:r>
              <w:rPr>
                <w:sz w:val="22"/>
                <w:szCs w:val="22"/>
              </w:rPr>
              <w:t xml:space="preserve"> depends on </w:t>
            </w:r>
            <w:proofErr w:type="spellStart"/>
            <w:r w:rsidRPr="002E6A93">
              <w:rPr>
                <w:rFonts w:ascii="Courier New" w:hAnsi="Courier New" w:cs="Courier New"/>
                <w:sz w:val="22"/>
                <w:szCs w:val="22"/>
              </w:rPr>
              <w:t>hashCode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r w:rsidRPr="002E6A93">
              <w:rPr>
                <w:rFonts w:ascii="Courier New" w:hAnsi="Courier New" w:cs="Courier New"/>
                <w:sz w:val="22"/>
                <w:szCs w:val="22"/>
              </w:rPr>
              <w:t>equals</w:t>
            </w:r>
            <w:r>
              <w:rPr>
                <w:rFonts w:ascii="Courier New" w:hAnsi="Courier New" w:cs="Courier New"/>
                <w:sz w:val="22"/>
                <w:szCs w:val="22"/>
              </w:rPr>
              <w:t>(Object)</w:t>
            </w:r>
          </w:p>
        </w:tc>
      </w:tr>
      <w:tr w:rsidR="00673304" w:rsidRPr="00B5630E" w14:paraId="4A9856A7" w14:textId="77777777" w:rsidTr="0043065C">
        <w:tc>
          <w:tcPr>
            <w:tcW w:w="7128" w:type="dxa"/>
            <w:shd w:val="clear" w:color="auto" w:fill="auto"/>
          </w:tcPr>
          <w:p w14:paraId="2A1389C0" w14:textId="235F1633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    </w:t>
            </w:r>
            <w:r w:rsidR="005275E1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 w:rsidR="0043065C">
              <w:rPr>
                <w:rFonts w:eastAsia="Calibri"/>
                <w:color w:val="000000"/>
                <w:sz w:val="22"/>
                <w:szCs w:val="22"/>
              </w:rPr>
              <w:t>p</w:t>
            </w:r>
            <w:r w:rsidRPr="00CF6BE0">
              <w:rPr>
                <w:rFonts w:eastAsia="Calibri"/>
                <w:color w:val="000000"/>
                <w:sz w:val="22"/>
                <w:szCs w:val="22"/>
              </w:rPr>
              <w:t>rocess the vertex’s edges:  p</w:t>
            </w:r>
            <w:r w:rsidRPr="00CF6BE0">
              <w:rPr>
                <w:sz w:val="22"/>
                <w:szCs w:val="22"/>
              </w:rPr>
              <w:t xml:space="preserve">ush each </w:t>
            </w:r>
            <w:r>
              <w:rPr>
                <w:sz w:val="22"/>
                <w:szCs w:val="22"/>
              </w:rPr>
              <w:t>vertex</w:t>
            </w:r>
            <w:r w:rsidRPr="00CF6BE0">
              <w:rPr>
                <w:sz w:val="22"/>
                <w:szCs w:val="22"/>
              </w:rPr>
              <w:t xml:space="preserve"> on the stack</w:t>
            </w:r>
          </w:p>
        </w:tc>
      </w:tr>
      <w:tr w:rsidR="00673304" w:rsidRPr="00B5630E" w14:paraId="4A3F12C5" w14:textId="77777777" w:rsidTr="0043065C">
        <w:tc>
          <w:tcPr>
            <w:tcW w:w="7128" w:type="dxa"/>
            <w:shd w:val="clear" w:color="auto" w:fill="auto"/>
          </w:tcPr>
          <w:p w14:paraId="73A1D3A1" w14:textId="2EB6EB75" w:rsidR="00E1112C" w:rsidRDefault="00E1112C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concatenate the names in </w:t>
            </w:r>
            <w:r w:rsidRPr="00CF6BE0">
              <w:rPr>
                <w:rFonts w:eastAsia="Calibri"/>
                <w:color w:val="000000"/>
                <w:sz w:val="22"/>
                <w:szCs w:val="22"/>
              </w:rPr>
              <w:t>the list of reachable vertices.</w:t>
            </w:r>
          </w:p>
          <w:p w14:paraId="51411E95" w14:textId="3A73BDD2" w:rsidR="00E1112C" w:rsidRPr="00CF6BE0" w:rsidRDefault="0043065C" w:rsidP="00E1112C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r</w:t>
            </w:r>
            <w:r w:rsidR="00673304" w:rsidRPr="00CF6BE0">
              <w:rPr>
                <w:rFonts w:eastAsia="Calibri"/>
                <w:color w:val="000000"/>
                <w:sz w:val="22"/>
                <w:szCs w:val="22"/>
              </w:rPr>
              <w:t xml:space="preserve">eturn </w:t>
            </w:r>
            <w:r w:rsidR="00E1112C">
              <w:rPr>
                <w:rFonts w:eastAsia="Calibri"/>
                <w:color w:val="000000"/>
                <w:sz w:val="22"/>
                <w:szCs w:val="22"/>
              </w:rPr>
              <w:t xml:space="preserve">that string </w:t>
            </w:r>
          </w:p>
        </w:tc>
      </w:tr>
    </w:tbl>
    <w:p w14:paraId="70BFE4D5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CF6BE0">
        <w:rPr>
          <w:sz w:val="22"/>
          <w:szCs w:val="22"/>
        </w:rPr>
        <w:t>Write the code</w:t>
      </w:r>
      <w:r>
        <w:rPr>
          <w:sz w:val="22"/>
          <w:szCs w:val="22"/>
        </w:rPr>
        <w:t>:</w:t>
      </w:r>
    </w:p>
    <w:p w14:paraId="0CBAB458" w14:textId="5BA350C9" w:rsidR="00673304" w:rsidRPr="006757F6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eastAsia="Calibri" w:hAnsi="Courier New" w:cs="Courier New"/>
          <w:color w:val="000000"/>
          <w:sz w:val="22"/>
          <w:szCs w:val="22"/>
        </w:rPr>
      </w:pPr>
      <w:r w:rsidRPr="006757F6">
        <w:rPr>
          <w:rFonts w:ascii="Courier New" w:eastAsia="Calibri" w:hAnsi="Courier New" w:cs="Courier New"/>
          <w:color w:val="941EDF"/>
          <w:sz w:val="22"/>
          <w:szCs w:val="22"/>
        </w:rPr>
        <w:t>public</w:t>
      </w:r>
      <w:r w:rsidRPr="006757F6">
        <w:rPr>
          <w:rFonts w:ascii="Courier New" w:hAnsi="Courier New" w:cs="Courier New"/>
          <w:sz w:val="22"/>
          <w:szCs w:val="22"/>
        </w:rPr>
        <w:t xml:space="preserve"> </w:t>
      </w:r>
      <w:r w:rsidR="005275E1" w:rsidRPr="006757F6">
        <w:rPr>
          <w:rFonts w:ascii="Courier New" w:hAnsi="Courier New" w:cs="Courier New"/>
          <w:sz w:val="22"/>
          <w:szCs w:val="22"/>
        </w:rPr>
        <w:t>String</w:t>
      </w:r>
      <w:r w:rsidRPr="006757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57F6">
        <w:rPr>
          <w:rFonts w:ascii="Courier New" w:hAnsi="Courier New" w:cs="Courier New"/>
          <w:sz w:val="22"/>
          <w:szCs w:val="22"/>
        </w:rPr>
        <w:t>d</w:t>
      </w:r>
      <w:r w:rsidRPr="006757F6">
        <w:rPr>
          <w:rFonts w:ascii="Courier New" w:eastAsia="Calibri" w:hAnsi="Courier New" w:cs="Courier New"/>
          <w:color w:val="000000"/>
          <w:sz w:val="22"/>
          <w:szCs w:val="22"/>
        </w:rPr>
        <w:t>epthFirstSearch</w:t>
      </w:r>
      <w:proofErr w:type="spellEnd"/>
      <w:r w:rsidRPr="006757F6">
        <w:rPr>
          <w:rFonts w:ascii="Courier New" w:eastAsia="Calibri" w:hAnsi="Courier New" w:cs="Courier New"/>
          <w:color w:val="000000"/>
          <w:sz w:val="22"/>
          <w:szCs w:val="22"/>
        </w:rPr>
        <w:t>(String name)</w:t>
      </w:r>
    </w:p>
    <w:p w14:paraId="7E0DC944" w14:textId="71FA2F37" w:rsidR="00673304" w:rsidRPr="007453EE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eastAsia="Calibri"/>
          <w:b/>
          <w:color w:val="000000"/>
          <w:sz w:val="28"/>
          <w:szCs w:val="28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br w:type="page"/>
      </w:r>
      <w:r>
        <w:rPr>
          <w:rFonts w:eastAsia="Calibri"/>
          <w:b/>
          <w:color w:val="000000"/>
          <w:sz w:val="28"/>
          <w:szCs w:val="28"/>
        </w:rPr>
        <w:lastRenderedPageBreak/>
        <w:t>Breadth</w:t>
      </w:r>
      <w:r w:rsidRPr="00226D80">
        <w:rPr>
          <w:rFonts w:eastAsia="Calibri"/>
          <w:b/>
          <w:color w:val="000000"/>
          <w:sz w:val="28"/>
          <w:szCs w:val="28"/>
        </w:rPr>
        <w:t xml:space="preserve">-first </w:t>
      </w:r>
      <w:r>
        <w:rPr>
          <w:rFonts w:eastAsia="Calibri"/>
          <w:b/>
          <w:color w:val="000000"/>
          <w:sz w:val="28"/>
          <w:szCs w:val="28"/>
        </w:rPr>
        <w:t>search</w:t>
      </w:r>
    </w:p>
    <w:p w14:paraId="71EF4138" w14:textId="6E9CEFB1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624AD0">
        <w:rPr>
          <w:sz w:val="22"/>
          <w:szCs w:val="22"/>
        </w:rPr>
        <w:t xml:space="preserve">A </w:t>
      </w:r>
      <w:r w:rsidRPr="00624AD0">
        <w:rPr>
          <w:i/>
          <w:sz w:val="22"/>
          <w:szCs w:val="22"/>
        </w:rPr>
        <w:t>breadth-first</w:t>
      </w:r>
      <w:r w:rsidRPr="00624AD0">
        <w:rPr>
          <w:sz w:val="22"/>
          <w:szCs w:val="22"/>
        </w:rPr>
        <w:t xml:space="preserve"> search also traverses a graph and returns a </w:t>
      </w:r>
      <w:r w:rsidR="00882369">
        <w:rPr>
          <w:sz w:val="22"/>
          <w:szCs w:val="22"/>
        </w:rPr>
        <w:t>string of the names</w:t>
      </w:r>
      <w:r w:rsidRPr="00624AD0">
        <w:rPr>
          <w:sz w:val="22"/>
          <w:szCs w:val="22"/>
        </w:rPr>
        <w:t xml:space="preserve"> of reachable vertices.  The order in which the vertices are processed is determined by a </w:t>
      </w:r>
      <w:r w:rsidRPr="00673304">
        <w:rPr>
          <w:i/>
          <w:sz w:val="22"/>
          <w:szCs w:val="22"/>
        </w:rPr>
        <w:t>queue</w:t>
      </w:r>
      <w:r w:rsidRPr="00673304">
        <w:rPr>
          <w:sz w:val="22"/>
          <w:szCs w:val="22"/>
        </w:rPr>
        <w:t>.  The algorithm is the same, but use a queue instead of a stack, changing the appropriate method calls.  You should be able to visualize why a stack produces a depth-first search and a queue produces a breadth-first search.  You should know that the breadth-first search produces the shortest path, shortest in the sense of visiting the fewest vertices (or edges.)</w:t>
      </w:r>
      <w:r>
        <w:rPr>
          <w:sz w:val="22"/>
          <w:szCs w:val="22"/>
        </w:rPr>
        <w:t xml:space="preserve"> </w:t>
      </w:r>
    </w:p>
    <w:p w14:paraId="02A5E394" w14:textId="2B8F2C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14:paraId="31185D56" w14:textId="5FE77542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sz w:val="22"/>
          <w:szCs w:val="22"/>
        </w:rPr>
        <w:t xml:space="preserve">In what order are the vertices </w:t>
      </w:r>
      <w:proofErr w:type="gramStart"/>
      <w:r>
        <w:rPr>
          <w:sz w:val="22"/>
          <w:szCs w:val="22"/>
        </w:rPr>
        <w:t>visited, if</w:t>
      </w:r>
      <w:proofErr w:type="gramEnd"/>
      <w:r>
        <w:rPr>
          <w:sz w:val="22"/>
          <w:szCs w:val="22"/>
        </w:rPr>
        <w:t xml:space="preserve"> </w:t>
      </w:r>
      <w:r w:rsidRPr="00CF6BE0">
        <w:rPr>
          <w:sz w:val="22"/>
          <w:szCs w:val="22"/>
        </w:rPr>
        <w:t>Vertex D</w:t>
      </w:r>
      <w:r>
        <w:rPr>
          <w:sz w:val="22"/>
          <w:szCs w:val="22"/>
        </w:rPr>
        <w:t xml:space="preserve"> is the sourc</w:t>
      </w:r>
      <w:r w:rsidR="00952CC5">
        <w:rPr>
          <w:sz w:val="22"/>
          <w:szCs w:val="22"/>
        </w:rPr>
        <w:t>e</w:t>
      </w:r>
      <w:r>
        <w:rPr>
          <w:sz w:val="22"/>
          <w:szCs w:val="22"/>
        </w:rPr>
        <w:t>?</w:t>
      </w:r>
    </w:p>
    <w:tbl>
      <w:tblPr>
        <w:tblpPr w:leftFromText="180" w:rightFromText="180" w:vertAnchor="text" w:horzAnchor="page" w:tblpX="2068" w:tblpY="196"/>
        <w:tblW w:w="0" w:type="auto"/>
        <w:tblLook w:val="04A0" w:firstRow="1" w:lastRow="0" w:firstColumn="1" w:lastColumn="0" w:noHBand="0" w:noVBand="1"/>
      </w:tblPr>
      <w:tblGrid>
        <w:gridCol w:w="448"/>
        <w:gridCol w:w="1370"/>
      </w:tblGrid>
      <w:tr w:rsidR="00673304" w:rsidRPr="009010CE" w14:paraId="57692AE5" w14:textId="77777777" w:rsidTr="00BA5B89">
        <w:tc>
          <w:tcPr>
            <w:tcW w:w="448" w:type="dxa"/>
            <w:shd w:val="clear" w:color="auto" w:fill="auto"/>
          </w:tcPr>
          <w:p w14:paraId="0EC18B68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B</w:t>
            </w:r>
          </w:p>
        </w:tc>
        <w:tc>
          <w:tcPr>
            <w:tcW w:w="1370" w:type="dxa"/>
            <w:shd w:val="clear" w:color="auto" w:fill="auto"/>
          </w:tcPr>
          <w:p w14:paraId="320DD31F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23815729" w14:textId="77777777" w:rsidTr="00BA5B89">
        <w:tc>
          <w:tcPr>
            <w:tcW w:w="448" w:type="dxa"/>
            <w:shd w:val="clear" w:color="auto" w:fill="auto"/>
          </w:tcPr>
          <w:p w14:paraId="789F7CD6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1985224B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 xml:space="preserve">[C D]  </w:t>
            </w:r>
          </w:p>
        </w:tc>
      </w:tr>
      <w:tr w:rsidR="00673304" w:rsidRPr="009010CE" w14:paraId="700B3ADF" w14:textId="77777777" w:rsidTr="00BA5B89">
        <w:tc>
          <w:tcPr>
            <w:tcW w:w="448" w:type="dxa"/>
            <w:shd w:val="clear" w:color="auto" w:fill="auto"/>
          </w:tcPr>
          <w:p w14:paraId="33F99769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D</w:t>
            </w:r>
          </w:p>
        </w:tc>
        <w:tc>
          <w:tcPr>
            <w:tcW w:w="1370" w:type="dxa"/>
            <w:shd w:val="clear" w:color="auto" w:fill="auto"/>
          </w:tcPr>
          <w:p w14:paraId="093276FB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 C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3DBE1DE6" w14:textId="77777777" w:rsidTr="00BA5B89">
        <w:tc>
          <w:tcPr>
            <w:tcW w:w="448" w:type="dxa"/>
            <w:shd w:val="clear" w:color="auto" w:fill="auto"/>
          </w:tcPr>
          <w:p w14:paraId="79DE65FC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</w:p>
        </w:tc>
        <w:tc>
          <w:tcPr>
            <w:tcW w:w="1370" w:type="dxa"/>
            <w:shd w:val="clear" w:color="auto" w:fill="auto"/>
          </w:tcPr>
          <w:p w14:paraId="63FB60D1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[C]</w:t>
            </w:r>
          </w:p>
        </w:tc>
      </w:tr>
    </w:tbl>
    <w:p w14:paraId="418DD094" w14:textId="77777777" w:rsidR="00673304" w:rsidRDefault="00673304" w:rsidP="00673304"/>
    <w:p w14:paraId="7887974D" w14:textId="77777777" w:rsidR="00673304" w:rsidRDefault="00673304" w:rsidP="00673304"/>
    <w:tbl>
      <w:tblPr>
        <w:tblpPr w:leftFromText="180" w:rightFromText="180" w:vertAnchor="text" w:horzAnchor="margin" w:tblpXSpec="center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540"/>
        <w:gridCol w:w="450"/>
        <w:gridCol w:w="450"/>
        <w:gridCol w:w="468"/>
        <w:gridCol w:w="450"/>
      </w:tblGrid>
      <w:tr w:rsidR="00673304" w:rsidRPr="00333F4E" w14:paraId="207EE4A6" w14:textId="77777777" w:rsidTr="00BA5B89">
        <w:tc>
          <w:tcPr>
            <w:tcW w:w="450" w:type="dxa"/>
            <w:shd w:val="clear" w:color="auto" w:fill="auto"/>
          </w:tcPr>
          <w:p w14:paraId="04C46780" w14:textId="4E12E6F4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</w:tcPr>
          <w:p w14:paraId="7DC35D28" w14:textId="5179F0AC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4AD9C88F" w14:textId="57A78A85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1FEFE7B3" w14:textId="3CB2B27C" w:rsidR="00673304" w:rsidRPr="00333F4E" w:rsidRDefault="00000000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  <w:r>
              <w:rPr>
                <w:noProof/>
              </w:rPr>
              <w:pict w14:anchorId="0DB3C886">
                <v:shape id="_x0000_s1141" type="#_x0000_t32" style="position:absolute;margin-left:15.1pt;margin-top:15.85pt;width:72.4pt;height:36.7pt;flip:y;z-index:5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68" w:type="dxa"/>
            <w:shd w:val="clear" w:color="auto" w:fill="auto"/>
          </w:tcPr>
          <w:p w14:paraId="51987805" w14:textId="77777777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61414848" w14:textId="77777777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</w:tbl>
    <w:p w14:paraId="304C465B" w14:textId="77777777" w:rsidR="006E60D8" w:rsidRPr="006E60D8" w:rsidRDefault="006E60D8" w:rsidP="006E60D8">
      <w:pPr>
        <w:rPr>
          <w:vanish/>
        </w:rPr>
      </w:pPr>
    </w:p>
    <w:tbl>
      <w:tblPr>
        <w:tblpPr w:leftFromText="180" w:rightFromText="180" w:vertAnchor="text" w:horzAnchor="margin" w:tblpXSpec="right" w:tblpY="175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390"/>
        <w:gridCol w:w="390"/>
        <w:gridCol w:w="390"/>
      </w:tblGrid>
      <w:tr w:rsidR="008B512E" w14:paraId="5EEFE2DF" w14:textId="77777777" w:rsidTr="008B512E">
        <w:tc>
          <w:tcPr>
            <w:tcW w:w="409" w:type="dxa"/>
            <w:shd w:val="clear" w:color="auto" w:fill="auto"/>
          </w:tcPr>
          <w:p w14:paraId="1FF8378F" w14:textId="77777777" w:rsidR="008B512E" w:rsidRPr="005734F5" w:rsidRDefault="008B512E" w:rsidP="008B51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  <w:shd w:val="clear" w:color="auto" w:fill="auto"/>
          </w:tcPr>
          <w:p w14:paraId="10782412" w14:textId="77777777" w:rsidR="008B512E" w:rsidRPr="005734F5" w:rsidRDefault="008B512E" w:rsidP="008B51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  <w:shd w:val="clear" w:color="auto" w:fill="auto"/>
          </w:tcPr>
          <w:p w14:paraId="6C0C8613" w14:textId="77777777" w:rsidR="008B512E" w:rsidRPr="005734F5" w:rsidRDefault="008B512E" w:rsidP="008B51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  <w:shd w:val="clear" w:color="auto" w:fill="auto"/>
          </w:tcPr>
          <w:p w14:paraId="3780884E" w14:textId="77777777" w:rsidR="008B512E" w:rsidRPr="005734F5" w:rsidRDefault="008B512E" w:rsidP="008B51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</w:tcPr>
          <w:p w14:paraId="58F9E67C" w14:textId="77777777" w:rsidR="008B512E" w:rsidRPr="005734F5" w:rsidRDefault="008B512E" w:rsidP="008B51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390" w:type="dxa"/>
          </w:tcPr>
          <w:p w14:paraId="060C0E33" w14:textId="77777777" w:rsidR="008B512E" w:rsidRPr="005734F5" w:rsidRDefault="008B512E" w:rsidP="008B51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390" w:type="dxa"/>
          </w:tcPr>
          <w:p w14:paraId="17896444" w14:textId="77777777" w:rsidR="008B512E" w:rsidRPr="005734F5" w:rsidRDefault="008B512E" w:rsidP="008B51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390" w:type="dxa"/>
          </w:tcPr>
          <w:p w14:paraId="0CD83EDA" w14:textId="77777777" w:rsidR="008B512E" w:rsidRPr="005734F5" w:rsidRDefault="008B512E" w:rsidP="008B51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</w:tr>
    </w:tbl>
    <w:p w14:paraId="3F167CC3" w14:textId="77777777" w:rsidR="00673304" w:rsidRDefault="00673304" w:rsidP="00673304"/>
    <w:p w14:paraId="5CBD111E" w14:textId="5A6C8B9E" w:rsidR="00673304" w:rsidRDefault="00000000" w:rsidP="00673304">
      <w:r>
        <w:rPr>
          <w:noProof/>
        </w:rPr>
        <w:pict w14:anchorId="11351078">
          <v:shape id="_x0000_s1140" type="#_x0000_t32" style="position:absolute;margin-left:2.35pt;margin-top:13.25pt;width:61.1pt;height:33.05pt;flip:y;z-index:4" o:connectortype="straight">
            <v:stroke endarrow="block"/>
          </v:shape>
        </w:pict>
      </w:r>
    </w:p>
    <w:p w14:paraId="5C46824A" w14:textId="77777777" w:rsidR="00673304" w:rsidRDefault="00673304" w:rsidP="00673304"/>
    <w:p w14:paraId="69565BD0" w14:textId="139B0244" w:rsidR="00673304" w:rsidRDefault="00673304" w:rsidP="00673304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8"/>
      </w:tblGrid>
      <w:tr w:rsidR="00673304" w:rsidRPr="00B5630E" w14:paraId="5EF6D807" w14:textId="77777777" w:rsidTr="008B512E">
        <w:tc>
          <w:tcPr>
            <w:tcW w:w="8658" w:type="dxa"/>
            <w:shd w:val="clear" w:color="auto" w:fill="auto"/>
          </w:tcPr>
          <w:p w14:paraId="310D1BF8" w14:textId="31BCE7F6" w:rsidR="00673304" w:rsidRPr="00624AD0" w:rsidRDefault="0043065C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673304" w:rsidRPr="00624AD0">
              <w:rPr>
                <w:sz w:val="22"/>
                <w:szCs w:val="22"/>
              </w:rPr>
              <w:t xml:space="preserve">irst, create both a </w:t>
            </w:r>
            <w:r w:rsidR="00673304" w:rsidRPr="00624AD0">
              <w:rPr>
                <w:b/>
                <w:sz w:val="22"/>
                <w:szCs w:val="22"/>
              </w:rPr>
              <w:t>list</w:t>
            </w:r>
            <w:r w:rsidR="00673304" w:rsidRPr="00624AD0">
              <w:rPr>
                <w:sz w:val="22"/>
                <w:szCs w:val="22"/>
              </w:rPr>
              <w:t xml:space="preserve"> of reachable vertices and a </w:t>
            </w:r>
            <w:r w:rsidR="00673304" w:rsidRPr="00624AD0">
              <w:rPr>
                <w:b/>
                <w:sz w:val="22"/>
                <w:szCs w:val="22"/>
              </w:rPr>
              <w:t>queue</w:t>
            </w:r>
            <w:r w:rsidR="00673304">
              <w:rPr>
                <w:b/>
                <w:sz w:val="22"/>
                <w:szCs w:val="22"/>
              </w:rPr>
              <w:t>.</w:t>
            </w:r>
          </w:p>
        </w:tc>
      </w:tr>
      <w:tr w:rsidR="00673304" w:rsidRPr="00B5630E" w14:paraId="755FBE17" w14:textId="77777777" w:rsidTr="008B512E">
        <w:tc>
          <w:tcPr>
            <w:tcW w:w="8658" w:type="dxa"/>
            <w:shd w:val="clear" w:color="auto" w:fill="auto"/>
          </w:tcPr>
          <w:p w14:paraId="3ECA63B4" w14:textId="749767A3" w:rsidR="00673304" w:rsidRPr="000E3D83" w:rsidRDefault="0043065C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>
              <w:rPr>
                <w:sz w:val="22"/>
                <w:szCs w:val="22"/>
              </w:rPr>
              <w:t>e</w:t>
            </w:r>
            <w:r w:rsidR="00673304">
              <w:rPr>
                <w:sz w:val="22"/>
                <w:szCs w:val="22"/>
              </w:rPr>
              <w:t>nqueue</w:t>
            </w:r>
            <w:r w:rsidR="00673304" w:rsidRPr="00CF6BE0">
              <w:rPr>
                <w:sz w:val="22"/>
                <w:szCs w:val="22"/>
              </w:rPr>
              <w:t xml:space="preserve"> D’s adjacent vertices</w:t>
            </w:r>
            <w:r w:rsidR="00673304">
              <w:rPr>
                <w:sz w:val="22"/>
                <w:szCs w:val="22"/>
              </w:rPr>
              <w:t>.</w:t>
            </w:r>
          </w:p>
        </w:tc>
      </w:tr>
      <w:tr w:rsidR="00673304" w:rsidRPr="00B5630E" w14:paraId="76CDE1E8" w14:textId="77777777" w:rsidTr="008B512E">
        <w:tc>
          <w:tcPr>
            <w:tcW w:w="8658" w:type="dxa"/>
            <w:shd w:val="clear" w:color="auto" w:fill="auto"/>
          </w:tcPr>
          <w:p w14:paraId="750C600E" w14:textId="36EEC22C" w:rsidR="00673304" w:rsidRDefault="0043065C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w</w:t>
            </w:r>
            <w:r w:rsidR="00673304">
              <w:rPr>
                <w:rFonts w:eastAsia="Calibri"/>
                <w:color w:val="000000"/>
                <w:sz w:val="22"/>
                <w:szCs w:val="22"/>
              </w:rPr>
              <w:t>hile the queue is not empty</w:t>
            </w:r>
          </w:p>
        </w:tc>
      </w:tr>
      <w:tr w:rsidR="00673304" w:rsidRPr="00B5630E" w14:paraId="3900BC09" w14:textId="77777777" w:rsidTr="008B512E">
        <w:tc>
          <w:tcPr>
            <w:tcW w:w="8658" w:type="dxa"/>
            <w:shd w:val="clear" w:color="auto" w:fill="auto"/>
          </w:tcPr>
          <w:p w14:paraId="3344BECB" w14:textId="4C9CB2E4" w:rsidR="008B512E" w:rsidRDefault="00673304" w:rsidP="008B512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</w:t>
            </w:r>
            <w:r w:rsidR="008B512E">
              <w:rPr>
                <w:rFonts w:eastAsia="Calibri"/>
                <w:color w:val="000000"/>
                <w:sz w:val="22"/>
                <w:szCs w:val="22"/>
              </w:rPr>
              <w:t xml:space="preserve"> dequeue a vertex</w:t>
            </w:r>
            <w:r w:rsidR="008B512E" w:rsidRPr="00CF6BE0">
              <w:rPr>
                <w:rFonts w:eastAsia="Calibri"/>
                <w:color w:val="000000"/>
                <w:sz w:val="22"/>
                <w:szCs w:val="22"/>
              </w:rPr>
              <w:t xml:space="preserve">.  </w:t>
            </w:r>
            <w:r w:rsidR="008B512E" w:rsidRPr="00CF6BE0">
              <w:rPr>
                <w:sz w:val="22"/>
                <w:szCs w:val="22"/>
              </w:rPr>
              <w:t xml:space="preserve">If the vertex isn't in the list, put it in the list. </w:t>
            </w:r>
          </w:p>
          <w:p w14:paraId="536085FA" w14:textId="5E376C57" w:rsidR="00673304" w:rsidRPr="000E3D83" w:rsidRDefault="008B512E" w:rsidP="008B512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sz w:val="22"/>
                <w:szCs w:val="22"/>
              </w:rPr>
              <w:t xml:space="preserve">      warning:  </w:t>
            </w:r>
            <w:r w:rsidRPr="002E6A93">
              <w:rPr>
                <w:rFonts w:ascii="Courier New" w:hAnsi="Courier New" w:cs="Courier New"/>
                <w:sz w:val="22"/>
                <w:szCs w:val="22"/>
              </w:rPr>
              <w:t>contains</w:t>
            </w:r>
            <w:r>
              <w:rPr>
                <w:sz w:val="22"/>
                <w:szCs w:val="22"/>
              </w:rPr>
              <w:t xml:space="preserve"> depends on </w:t>
            </w:r>
            <w:proofErr w:type="spellStart"/>
            <w:r w:rsidRPr="002E6A93">
              <w:rPr>
                <w:rFonts w:ascii="Courier New" w:hAnsi="Courier New" w:cs="Courier New"/>
                <w:sz w:val="22"/>
                <w:szCs w:val="22"/>
              </w:rPr>
              <w:t>hashCode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r w:rsidRPr="002E6A93">
              <w:rPr>
                <w:rFonts w:ascii="Courier New" w:hAnsi="Courier New" w:cs="Courier New"/>
                <w:sz w:val="22"/>
                <w:szCs w:val="22"/>
              </w:rPr>
              <w:t>equals</w:t>
            </w:r>
            <w:r>
              <w:rPr>
                <w:rFonts w:ascii="Courier New" w:hAnsi="Courier New" w:cs="Courier New"/>
                <w:sz w:val="22"/>
                <w:szCs w:val="22"/>
              </w:rPr>
              <w:t>(Object)</w:t>
            </w:r>
            <w:r w:rsidRPr="0088724B">
              <w:rPr>
                <w:sz w:val="22"/>
                <w:szCs w:val="22"/>
              </w:rPr>
              <w:t>on the name</w:t>
            </w:r>
          </w:p>
        </w:tc>
      </w:tr>
      <w:tr w:rsidR="00673304" w:rsidRPr="00B5630E" w14:paraId="1995D915" w14:textId="77777777" w:rsidTr="008B512E">
        <w:tc>
          <w:tcPr>
            <w:tcW w:w="8658" w:type="dxa"/>
            <w:shd w:val="clear" w:color="auto" w:fill="auto"/>
          </w:tcPr>
          <w:p w14:paraId="6C3A748B" w14:textId="31481002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     </w:t>
            </w:r>
            <w:r w:rsidR="008B512E">
              <w:rPr>
                <w:rFonts w:eastAsia="Calibri"/>
                <w:color w:val="000000"/>
                <w:sz w:val="22"/>
                <w:szCs w:val="22"/>
              </w:rPr>
              <w:t>p</w:t>
            </w: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rocess the vertex’s edges:  </w:t>
            </w:r>
            <w:r>
              <w:rPr>
                <w:rFonts w:eastAsia="Calibri"/>
                <w:color w:val="000000"/>
                <w:sz w:val="22"/>
                <w:szCs w:val="22"/>
              </w:rPr>
              <w:t>enqueue</w:t>
            </w:r>
            <w:r w:rsidRPr="00CF6BE0">
              <w:rPr>
                <w:sz w:val="22"/>
                <w:szCs w:val="22"/>
              </w:rPr>
              <w:t xml:space="preserve"> each </w:t>
            </w:r>
            <w:r>
              <w:rPr>
                <w:sz w:val="22"/>
                <w:szCs w:val="22"/>
              </w:rPr>
              <w:t>adjacent vertex.</w:t>
            </w:r>
          </w:p>
        </w:tc>
      </w:tr>
      <w:tr w:rsidR="00673304" w:rsidRPr="00B5630E" w14:paraId="69AE4A6D" w14:textId="77777777" w:rsidTr="008B512E">
        <w:tc>
          <w:tcPr>
            <w:tcW w:w="8658" w:type="dxa"/>
            <w:shd w:val="clear" w:color="auto" w:fill="auto"/>
          </w:tcPr>
          <w:p w14:paraId="5D581831" w14:textId="77777777" w:rsidR="00882369" w:rsidRDefault="00882369" w:rsidP="0088236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concatenate the names in </w:t>
            </w:r>
            <w:r w:rsidRPr="00CF6BE0">
              <w:rPr>
                <w:rFonts w:eastAsia="Calibri"/>
                <w:color w:val="000000"/>
                <w:sz w:val="22"/>
                <w:szCs w:val="22"/>
              </w:rPr>
              <w:t>the list of reachable vertices.</w:t>
            </w:r>
          </w:p>
          <w:p w14:paraId="24B5B35A" w14:textId="17A4FAF3" w:rsidR="00673304" w:rsidRPr="000E3D83" w:rsidRDefault="00882369" w:rsidP="0088236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r</w:t>
            </w: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eturn </w:t>
            </w:r>
            <w:r>
              <w:rPr>
                <w:rFonts w:eastAsia="Calibri"/>
                <w:color w:val="000000"/>
                <w:sz w:val="22"/>
                <w:szCs w:val="22"/>
              </w:rPr>
              <w:t>that string</w:t>
            </w:r>
          </w:p>
        </w:tc>
      </w:tr>
    </w:tbl>
    <w:p w14:paraId="7EBA83B1" w14:textId="334C9B0D" w:rsidR="00673304" w:rsidRPr="007C56FD" w:rsidRDefault="00882369" w:rsidP="00673304">
      <w:pPr>
        <w:spacing w:before="100" w:beforeAutospacing="1" w:after="100" w:afterAutospacing="1"/>
        <w:ind w:right="180"/>
        <w:rPr>
          <w:b/>
          <w:bCs/>
          <w:color w:val="000000"/>
          <w:sz w:val="28"/>
          <w:szCs w:val="28"/>
        </w:rPr>
      </w:pPr>
      <w:bookmarkStart w:id="0" w:name="_Hlk104277052"/>
      <w:r>
        <w:rPr>
          <w:b/>
          <w:bCs/>
          <w:color w:val="000000"/>
          <w:sz w:val="28"/>
          <w:szCs w:val="28"/>
        </w:rPr>
        <w:br/>
      </w:r>
      <w:r w:rsidR="00673304">
        <w:rPr>
          <w:b/>
          <w:bCs/>
          <w:color w:val="000000"/>
          <w:sz w:val="28"/>
          <w:szCs w:val="28"/>
        </w:rPr>
        <w:t>Two</w:t>
      </w:r>
      <w:r w:rsidR="00673304" w:rsidRPr="007C56FD">
        <w:rPr>
          <w:b/>
          <w:bCs/>
          <w:color w:val="000000"/>
          <w:sz w:val="28"/>
          <w:szCs w:val="28"/>
        </w:rPr>
        <w:t xml:space="preserve"> </w:t>
      </w:r>
      <w:r w:rsidR="000A7847">
        <w:rPr>
          <w:b/>
          <w:bCs/>
          <w:color w:val="000000"/>
          <w:sz w:val="28"/>
          <w:szCs w:val="28"/>
        </w:rPr>
        <w:t>Typical</w:t>
      </w:r>
      <w:r w:rsidR="006E60D8">
        <w:rPr>
          <w:b/>
          <w:bCs/>
          <w:color w:val="000000"/>
          <w:sz w:val="28"/>
          <w:szCs w:val="28"/>
        </w:rPr>
        <w:t xml:space="preserve"> </w:t>
      </w:r>
      <w:r w:rsidR="00673304">
        <w:rPr>
          <w:b/>
          <w:bCs/>
          <w:color w:val="000000"/>
          <w:sz w:val="28"/>
          <w:szCs w:val="28"/>
        </w:rPr>
        <w:t>Questions</w:t>
      </w:r>
      <w:r w:rsidR="006E60D8">
        <w:rPr>
          <w:b/>
          <w:bCs/>
          <w:color w:val="000000"/>
          <w:sz w:val="28"/>
          <w:szCs w:val="28"/>
        </w:rPr>
        <w:t xml:space="preserve"> on Graphs</w:t>
      </w:r>
      <w:bookmarkEnd w:id="0"/>
      <w:r w:rsidR="00673304">
        <w:rPr>
          <w:b/>
          <w:bCs/>
          <w:color w:val="000000"/>
          <w:sz w:val="28"/>
          <w:szCs w:val="28"/>
        </w:rPr>
        <w:br/>
      </w:r>
      <w:r w:rsidR="00673304">
        <w:rPr>
          <w:color w:val="000000"/>
          <w:sz w:val="22"/>
          <w:szCs w:val="22"/>
        </w:rPr>
        <w:t xml:space="preserve">       </w:t>
      </w:r>
      <w:r w:rsidR="00673304" w:rsidRPr="005A6445">
        <w:rPr>
          <w:color w:val="000000"/>
          <w:sz w:val="22"/>
          <w:szCs w:val="22"/>
        </w:rPr>
        <w:t>Consider this graph:</w:t>
      </w:r>
    </w:p>
    <w:p w14:paraId="545B133D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           v0 &lt;------- v2</w:t>
      </w:r>
    </w:p>
    <w:p w14:paraId="44FDE167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          / \</w:t>
      </w:r>
    </w:p>
    <w:p w14:paraId="5ABD08E1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         /   \</w:t>
      </w:r>
    </w:p>
    <w:p w14:paraId="210A7F20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-&gt; v1 &lt;-/     \-&gt; v4</w:t>
      </w:r>
    </w:p>
    <w:p w14:paraId="2ABBAADE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/    \     </w:t>
      </w:r>
    </w:p>
    <w:p w14:paraId="7C96E1FC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/      \</w:t>
      </w:r>
    </w:p>
    <w:p w14:paraId="43686A7F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/        \-&gt;v3 -------&gt; v5</w:t>
      </w:r>
    </w:p>
    <w:p w14:paraId="17CA5DFC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/            /</w:t>
      </w:r>
    </w:p>
    <w:p w14:paraId="498449D7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/            /</w:t>
      </w:r>
    </w:p>
    <w:p w14:paraId="731186E8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v6 &lt;---------/</w:t>
      </w:r>
    </w:p>
    <w:p w14:paraId="02716F44" w14:textId="514ACA1D" w:rsidR="00673304" w:rsidRDefault="00673304" w:rsidP="00673304">
      <w:pPr>
        <w:numPr>
          <w:ilvl w:val="0"/>
          <w:numId w:val="2"/>
        </w:numPr>
        <w:spacing w:beforeAutospacing="1" w:afterAutospacing="1"/>
        <w:ind w:hanging="720"/>
        <w:rPr>
          <w:color w:val="000000"/>
          <w:sz w:val="22"/>
          <w:szCs w:val="22"/>
        </w:rPr>
      </w:pPr>
      <w:r w:rsidRPr="005A6445">
        <w:rPr>
          <w:color w:val="000000"/>
          <w:sz w:val="22"/>
          <w:szCs w:val="22"/>
        </w:rPr>
        <w:t xml:space="preserve">In what order are the vertices visited for a depth-first search </w:t>
      </w:r>
      <w:r>
        <w:rPr>
          <w:color w:val="000000"/>
          <w:sz w:val="22"/>
          <w:szCs w:val="22"/>
        </w:rPr>
        <w:t xml:space="preserve">(DFS) </w:t>
      </w:r>
      <w:r w:rsidRPr="005A6445">
        <w:rPr>
          <w:color w:val="000000"/>
          <w:sz w:val="22"/>
          <w:szCs w:val="22"/>
        </w:rPr>
        <w:t>that starts at v0?</w:t>
      </w:r>
      <w:r w:rsidR="00C42FF4">
        <w:rPr>
          <w:color w:val="000000"/>
          <w:sz w:val="22"/>
          <w:szCs w:val="22"/>
        </w:rPr>
        <w:t xml:space="preserve">  </w:t>
      </w:r>
      <w:r w:rsidR="00C42FF4" w:rsidRPr="006C4FB0">
        <w:rPr>
          <w:color w:val="000000"/>
          <w:sz w:val="22"/>
          <w:szCs w:val="22"/>
        </w:rPr>
        <w:t xml:space="preserve">(The </w:t>
      </w:r>
      <w:r w:rsidR="00C42FF4">
        <w:rPr>
          <w:color w:val="000000"/>
          <w:sz w:val="22"/>
          <w:szCs w:val="22"/>
        </w:rPr>
        <w:t xml:space="preserve">neighboring </w:t>
      </w:r>
      <w:r w:rsidR="00C42FF4" w:rsidRPr="006C4FB0">
        <w:rPr>
          <w:color w:val="000000"/>
          <w:sz w:val="22"/>
          <w:szCs w:val="22"/>
        </w:rPr>
        <w:t>edges are stored in alphabetic order.)</w:t>
      </w:r>
    </w:p>
    <w:p w14:paraId="5398AFFB" w14:textId="77777777" w:rsidR="00E74010" w:rsidRDefault="00E74010" w:rsidP="00E74010">
      <w:pPr>
        <w:spacing w:beforeAutospacing="1" w:afterAutospacing="1"/>
        <w:ind w:left="1080"/>
        <w:rPr>
          <w:color w:val="000000"/>
          <w:sz w:val="22"/>
          <w:szCs w:val="22"/>
        </w:rPr>
      </w:pPr>
    </w:p>
    <w:p w14:paraId="531D32F0" w14:textId="01212412" w:rsidR="00673304" w:rsidRPr="005A6445" w:rsidRDefault="00673304" w:rsidP="00673304">
      <w:pPr>
        <w:numPr>
          <w:ilvl w:val="0"/>
          <w:numId w:val="2"/>
        </w:numPr>
        <w:spacing w:beforeAutospacing="1" w:afterAutospacing="1"/>
        <w:ind w:hanging="720"/>
        <w:rPr>
          <w:color w:val="000000"/>
          <w:sz w:val="22"/>
          <w:szCs w:val="22"/>
        </w:rPr>
      </w:pPr>
      <w:r w:rsidRPr="005A6445">
        <w:rPr>
          <w:color w:val="000000"/>
          <w:sz w:val="22"/>
          <w:szCs w:val="22"/>
        </w:rPr>
        <w:t>In what order are the vertices visited for a breadth-first search</w:t>
      </w:r>
      <w:r>
        <w:rPr>
          <w:color w:val="000000"/>
          <w:sz w:val="22"/>
          <w:szCs w:val="22"/>
        </w:rPr>
        <w:t xml:space="preserve"> (BFS)</w:t>
      </w:r>
      <w:r w:rsidRPr="005A6445">
        <w:rPr>
          <w:color w:val="000000"/>
          <w:sz w:val="22"/>
          <w:szCs w:val="22"/>
        </w:rPr>
        <w:t xml:space="preserve"> that starts at v0?</w:t>
      </w:r>
      <w:r w:rsidR="00C42FF4">
        <w:rPr>
          <w:color w:val="000000"/>
          <w:sz w:val="22"/>
          <w:szCs w:val="22"/>
        </w:rPr>
        <w:t xml:space="preserve">  </w:t>
      </w:r>
      <w:r w:rsidR="00C42FF4" w:rsidRPr="006C4FB0">
        <w:rPr>
          <w:color w:val="000000"/>
          <w:sz w:val="22"/>
          <w:szCs w:val="22"/>
        </w:rPr>
        <w:t xml:space="preserve">(The </w:t>
      </w:r>
      <w:r w:rsidR="00C42FF4">
        <w:rPr>
          <w:color w:val="000000"/>
          <w:sz w:val="22"/>
          <w:szCs w:val="22"/>
        </w:rPr>
        <w:t xml:space="preserve">neighboring </w:t>
      </w:r>
      <w:r w:rsidR="00C42FF4" w:rsidRPr="006C4FB0">
        <w:rPr>
          <w:color w:val="000000"/>
          <w:sz w:val="22"/>
          <w:szCs w:val="22"/>
        </w:rPr>
        <w:t>edges are stored in alphabetic order.)</w:t>
      </w:r>
    </w:p>
    <w:p w14:paraId="57F0F55C" w14:textId="77777777" w:rsidR="00673304" w:rsidRDefault="00673304" w:rsidP="00673304">
      <w:pPr>
        <w:rPr>
          <w:b/>
          <w:sz w:val="28"/>
          <w:szCs w:val="28"/>
        </w:rPr>
      </w:pPr>
    </w:p>
    <w:p w14:paraId="5201C142" w14:textId="77777777" w:rsidR="00673304" w:rsidRDefault="00673304" w:rsidP="00673304">
      <w:pPr>
        <w:rPr>
          <w:b/>
          <w:sz w:val="28"/>
          <w:szCs w:val="28"/>
        </w:rPr>
      </w:pPr>
    </w:p>
    <w:p w14:paraId="285FDDF7" w14:textId="77777777" w:rsidR="00673304" w:rsidRDefault="00673304" w:rsidP="00673304">
      <w:pPr>
        <w:rPr>
          <w:b/>
          <w:sz w:val="28"/>
          <w:szCs w:val="28"/>
        </w:rPr>
      </w:pPr>
    </w:p>
    <w:p w14:paraId="00D3102C" w14:textId="77777777" w:rsidR="00673304" w:rsidRDefault="00673304" w:rsidP="00673304">
      <w:pPr>
        <w:rPr>
          <w:b/>
          <w:sz w:val="28"/>
          <w:szCs w:val="28"/>
        </w:rPr>
      </w:pPr>
    </w:p>
    <w:p w14:paraId="3C200761" w14:textId="77777777" w:rsidR="00673304" w:rsidRDefault="00673304" w:rsidP="00673304">
      <w:pPr>
        <w:rPr>
          <w:b/>
          <w:sz w:val="28"/>
          <w:szCs w:val="28"/>
        </w:rPr>
      </w:pPr>
    </w:p>
    <w:p w14:paraId="33C7F233" w14:textId="6F717F7B" w:rsidR="00673304" w:rsidRDefault="00673304" w:rsidP="00673304">
      <w:pPr>
        <w:rPr>
          <w:b/>
          <w:sz w:val="28"/>
          <w:szCs w:val="28"/>
        </w:rPr>
      </w:pPr>
    </w:p>
    <w:p w14:paraId="18A36B4B" w14:textId="77777777" w:rsidR="00673304" w:rsidRPr="00D01EA6" w:rsidRDefault="00673304" w:rsidP="00673304">
      <w:pPr>
        <w:rPr>
          <w:color w:val="000000"/>
          <w:sz w:val="28"/>
          <w:szCs w:val="28"/>
        </w:rPr>
      </w:pPr>
      <w:r w:rsidRPr="00D01EA6">
        <w:rPr>
          <w:b/>
          <w:sz w:val="28"/>
          <w:szCs w:val="28"/>
        </w:rPr>
        <w:lastRenderedPageBreak/>
        <w:t>Assignment</w:t>
      </w:r>
    </w:p>
    <w:p w14:paraId="5057CAC7" w14:textId="71E9CFB7" w:rsidR="00673304" w:rsidRDefault="00673304" w:rsidP="0067330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</w:t>
      </w:r>
      <w:proofErr w:type="spellStart"/>
      <w:r w:rsidRPr="00D26856">
        <w:rPr>
          <w:rFonts w:ascii="Courier New" w:hAnsi="Courier New" w:cs="Courier New"/>
          <w:color w:val="000000"/>
          <w:sz w:val="22"/>
          <w:szCs w:val="22"/>
        </w:rPr>
        <w:t>AdjList</w:t>
      </w:r>
      <w:proofErr w:type="spellEnd"/>
      <w:r>
        <w:rPr>
          <w:color w:val="000000"/>
          <w:sz w:val="22"/>
          <w:szCs w:val="22"/>
        </w:rPr>
        <w:t xml:space="preserve">, comment in </w:t>
      </w:r>
      <w:r w:rsidRPr="00624AD0">
        <w:rPr>
          <w:color w:val="000000"/>
          <w:sz w:val="22"/>
          <w:szCs w:val="22"/>
        </w:rPr>
        <w:t xml:space="preserve">the </w:t>
      </w:r>
      <w:r w:rsidRPr="00624AD0">
        <w:rPr>
          <w:rFonts w:ascii="Courier New" w:eastAsia="Calibri" w:hAnsi="Courier New" w:cs="Courier New"/>
          <w:color w:val="000000"/>
          <w:sz w:val="22"/>
          <w:szCs w:val="22"/>
        </w:rPr>
        <w:t>DFS_BFS</w:t>
      </w:r>
      <w:r w:rsidRPr="00624AD0">
        <w:rPr>
          <w:color w:val="000000"/>
          <w:sz w:val="22"/>
          <w:szCs w:val="22"/>
        </w:rPr>
        <w:t xml:space="preserve"> interface</w:t>
      </w:r>
      <w:r>
        <w:rPr>
          <w:color w:val="000000"/>
          <w:sz w:val="22"/>
          <w:szCs w:val="22"/>
        </w:rPr>
        <w:t xml:space="preserve"> </w:t>
      </w:r>
      <w:r w:rsidR="00751754">
        <w:rPr>
          <w:color w:val="000000"/>
          <w:sz w:val="22"/>
          <w:szCs w:val="22"/>
        </w:rPr>
        <w:t xml:space="preserve">in the </w:t>
      </w:r>
      <w:bookmarkStart w:id="1" w:name="_Hlk129342703"/>
      <w:r w:rsidR="00751754">
        <w:rPr>
          <w:color w:val="000000"/>
          <w:sz w:val="22"/>
          <w:szCs w:val="22"/>
        </w:rPr>
        <w:t xml:space="preserve">header </w:t>
      </w:r>
      <w:r>
        <w:rPr>
          <w:color w:val="000000"/>
          <w:sz w:val="22"/>
          <w:szCs w:val="22"/>
        </w:rPr>
        <w:t xml:space="preserve">and implement </w:t>
      </w:r>
      <w:r w:rsidR="00751754">
        <w:rPr>
          <w:color w:val="000000"/>
          <w:sz w:val="22"/>
          <w:szCs w:val="22"/>
        </w:rPr>
        <w:t>those two methods.</w:t>
      </w:r>
      <w:bookmarkEnd w:id="1"/>
    </w:p>
    <w:p w14:paraId="530B066A" w14:textId="77777777" w:rsidR="00673304" w:rsidRDefault="00673304" w:rsidP="00673304">
      <w:pPr>
        <w:rPr>
          <w:rFonts w:ascii="Courier New" w:eastAsia="Calibri" w:hAnsi="Courier New" w:cs="Courier New"/>
          <w:color w:val="941EDF"/>
        </w:rPr>
      </w:pPr>
    </w:p>
    <w:p w14:paraId="6901ED57" w14:textId="041AF171" w:rsidR="00673304" w:rsidRPr="00C171E4" w:rsidRDefault="00673304" w:rsidP="00673304">
      <w:pPr>
        <w:rPr>
          <w:color w:val="000000"/>
          <w:sz w:val="20"/>
          <w:szCs w:val="20"/>
        </w:rPr>
      </w:pPr>
      <w:r w:rsidRPr="00C171E4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r w:rsidRPr="00C171E4">
        <w:rPr>
          <w:rFonts w:ascii="Courier New" w:eastAsia="Calibri" w:hAnsi="Courier New" w:cs="Courier New"/>
          <w:color w:val="941EDF"/>
          <w:sz w:val="20"/>
          <w:szCs w:val="20"/>
        </w:rPr>
        <w:t>class</w:t>
      </w:r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>AdjList</w:t>
      </w:r>
      <w:proofErr w:type="spellEnd"/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r w:rsidRPr="00C171E4">
        <w:rPr>
          <w:rFonts w:ascii="Courier New" w:eastAsia="Calibri" w:hAnsi="Courier New" w:cs="Courier New"/>
          <w:color w:val="941EDF"/>
          <w:sz w:val="20"/>
          <w:szCs w:val="20"/>
        </w:rPr>
        <w:t>implements</w:t>
      </w:r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>AdjListInterface</w:t>
      </w:r>
      <w:proofErr w:type="spellEnd"/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>, DFS_BFS</w:t>
      </w:r>
      <w:r w:rsidRPr="00C171E4">
        <w:rPr>
          <w:rFonts w:ascii="Courier New" w:eastAsia="Calibri" w:hAnsi="Courier New" w:cs="Courier New"/>
          <w:color w:val="E65D00"/>
          <w:sz w:val="20"/>
          <w:szCs w:val="20"/>
        </w:rPr>
        <w:t>//,</w:t>
      </w:r>
      <w:proofErr w:type="spellStart"/>
      <w:r w:rsidRPr="00C171E4">
        <w:rPr>
          <w:rFonts w:ascii="Courier New" w:eastAsia="Calibri" w:hAnsi="Courier New" w:cs="Courier New"/>
          <w:color w:val="E65D00"/>
          <w:sz w:val="20"/>
          <w:szCs w:val="20"/>
        </w:rPr>
        <w:t>EdgeListWithCities</w:t>
      </w:r>
      <w:proofErr w:type="spellEnd"/>
      <w:r w:rsidRPr="00C171E4">
        <w:rPr>
          <w:rFonts w:ascii="Courier New" w:eastAsia="Calibri" w:hAnsi="Courier New" w:cs="Courier New"/>
          <w:color w:val="E65D00"/>
          <w:sz w:val="20"/>
          <w:szCs w:val="20"/>
        </w:rPr>
        <w:br/>
      </w:r>
    </w:p>
    <w:p w14:paraId="09FB24D6" w14:textId="77777777" w:rsidR="00673304" w:rsidRDefault="00673304" w:rsidP="00C171E4">
      <w:pPr>
        <w:ind w:right="-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Here is the </w:t>
      </w:r>
      <w:r w:rsidRPr="0049499D">
        <w:rPr>
          <w:rFonts w:ascii="Courier New" w:hAnsi="Courier New" w:cs="Courier New"/>
          <w:color w:val="000000"/>
          <w:sz w:val="22"/>
          <w:szCs w:val="22"/>
        </w:rPr>
        <w:t>DFS_BFS</w:t>
      </w:r>
      <w:r>
        <w:rPr>
          <w:color w:val="000000"/>
          <w:sz w:val="22"/>
          <w:szCs w:val="22"/>
        </w:rPr>
        <w:t xml:space="preserve"> interface:</w:t>
      </w:r>
    </w:p>
    <w:p w14:paraId="02C0CD62" w14:textId="77777777" w:rsidR="00673304" w:rsidRDefault="00673304" w:rsidP="00673304">
      <w:pPr>
        <w:rPr>
          <w:color w:val="000000"/>
          <w:sz w:val="22"/>
          <w:szCs w:val="22"/>
        </w:rPr>
      </w:pPr>
    </w:p>
    <w:p w14:paraId="3993DF73" w14:textId="36FA9A10" w:rsidR="00673304" w:rsidRPr="00C171E4" w:rsidRDefault="00673304" w:rsidP="00673304">
      <w:pPr>
        <w:rPr>
          <w:color w:val="000000"/>
          <w:sz w:val="20"/>
          <w:szCs w:val="20"/>
        </w:rPr>
      </w:pPr>
      <w:r w:rsidRPr="00C171E4">
        <w:rPr>
          <w:rFonts w:ascii="Courier New" w:eastAsia="Calibri" w:hAnsi="Courier New" w:cs="Courier New"/>
          <w:color w:val="941EDF"/>
          <w:sz w:val="20"/>
          <w:szCs w:val="20"/>
        </w:rPr>
        <w:t>interface</w:t>
      </w:r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 xml:space="preserve"> DFS_BFS</w:t>
      </w:r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br/>
        <w:t>{</w:t>
      </w:r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 </w:t>
      </w:r>
      <w:r w:rsidRPr="00C171E4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bookmarkStart w:id="2" w:name="_Hlk129342742"/>
      <w:r w:rsidR="005275E1">
        <w:rPr>
          <w:rFonts w:ascii="Courier New" w:eastAsia="Calibri" w:hAnsi="Courier New" w:cs="Courier New"/>
          <w:color w:val="000000"/>
          <w:sz w:val="20"/>
          <w:szCs w:val="20"/>
        </w:rPr>
        <w:t>String</w:t>
      </w:r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bookmarkEnd w:id="2"/>
      <w:proofErr w:type="spellStart"/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>depthFirstSearch</w:t>
      </w:r>
      <w:proofErr w:type="spellEnd"/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>(String name);</w:t>
      </w:r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 </w:t>
      </w:r>
      <w:r w:rsidRPr="00C171E4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r w:rsidR="005275E1">
        <w:rPr>
          <w:rFonts w:ascii="Courier New" w:eastAsia="Calibri" w:hAnsi="Courier New" w:cs="Courier New"/>
          <w:color w:val="000000"/>
          <w:sz w:val="20"/>
          <w:szCs w:val="20"/>
        </w:rPr>
        <w:t>String</w:t>
      </w:r>
      <w:r w:rsidR="005275E1" w:rsidRPr="00C171E4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>breadthFirstSearch</w:t>
      </w:r>
      <w:proofErr w:type="spellEnd"/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>(String name);</w:t>
      </w:r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 </w:t>
      </w:r>
      <w:r w:rsidRPr="00C171E4">
        <w:rPr>
          <w:rFonts w:ascii="Courier New" w:eastAsia="Calibri" w:hAnsi="Courier New" w:cs="Courier New"/>
          <w:color w:val="E65D00"/>
          <w:sz w:val="20"/>
          <w:szCs w:val="20"/>
        </w:rPr>
        <w:t>/*   extra credit */</w:t>
      </w:r>
      <w:r w:rsidRPr="00C171E4">
        <w:rPr>
          <w:rFonts w:ascii="Courier New" w:eastAsia="Calibri" w:hAnsi="Courier New" w:cs="Courier New"/>
          <w:color w:val="E65D00"/>
          <w:sz w:val="20"/>
          <w:szCs w:val="20"/>
        </w:rPr>
        <w:br/>
      </w:r>
      <w:bookmarkStart w:id="3" w:name="_Hlk129342722"/>
      <w:r w:rsidR="00751754">
        <w:rPr>
          <w:rFonts w:ascii="Courier New" w:eastAsia="Calibri" w:hAnsi="Courier New" w:cs="Courier New"/>
          <w:color w:val="E65D00"/>
          <w:sz w:val="20"/>
          <w:szCs w:val="20"/>
        </w:rPr>
        <w:t xml:space="preserve">   </w:t>
      </w:r>
      <w:r w:rsidR="00751754" w:rsidRPr="00751754">
        <w:rPr>
          <w:rFonts w:ascii="Courier New" w:eastAsia="Calibri" w:hAnsi="Courier New" w:cs="Courier New"/>
          <w:color w:val="E65D00"/>
          <w:sz w:val="20"/>
          <w:szCs w:val="20"/>
        </w:rPr>
        <w:t xml:space="preserve">// public String </w:t>
      </w:r>
      <w:proofErr w:type="spellStart"/>
      <w:r w:rsidR="00751754" w:rsidRPr="00751754">
        <w:rPr>
          <w:rFonts w:ascii="Courier New" w:eastAsia="Calibri" w:hAnsi="Courier New" w:cs="Courier New"/>
          <w:color w:val="E65D00"/>
          <w:sz w:val="20"/>
          <w:szCs w:val="20"/>
        </w:rPr>
        <w:t>depthFirstRecur</w:t>
      </w:r>
      <w:proofErr w:type="spellEnd"/>
      <w:r w:rsidR="00751754" w:rsidRPr="00751754">
        <w:rPr>
          <w:rFonts w:ascii="Courier New" w:eastAsia="Calibri" w:hAnsi="Courier New" w:cs="Courier New"/>
          <w:color w:val="E65D00"/>
          <w:sz w:val="20"/>
          <w:szCs w:val="20"/>
        </w:rPr>
        <w:t>(String name);</w:t>
      </w:r>
      <w:r w:rsidR="00751754" w:rsidRPr="00751754">
        <w:rPr>
          <w:rFonts w:ascii="Courier New" w:eastAsia="Calibri" w:hAnsi="Courier New" w:cs="Courier New"/>
          <w:color w:val="E65D00"/>
          <w:sz w:val="20"/>
          <w:szCs w:val="20"/>
        </w:rPr>
        <w:br/>
      </w:r>
      <w:r w:rsidR="00751754">
        <w:rPr>
          <w:rFonts w:ascii="Courier New" w:eastAsia="Calibri" w:hAnsi="Courier New" w:cs="Courier New"/>
          <w:color w:val="E65D00"/>
          <w:sz w:val="20"/>
          <w:szCs w:val="20"/>
        </w:rPr>
        <w:t xml:space="preserve">   </w:t>
      </w:r>
      <w:r w:rsidR="00751754" w:rsidRPr="00751754">
        <w:rPr>
          <w:rFonts w:ascii="Courier New" w:eastAsia="Calibri" w:hAnsi="Courier New" w:cs="Courier New"/>
          <w:color w:val="E65D00"/>
          <w:sz w:val="20"/>
          <w:szCs w:val="20"/>
        </w:rPr>
        <w:t xml:space="preserve">// public List&lt;Vertex&gt; </w:t>
      </w:r>
      <w:proofErr w:type="spellStart"/>
      <w:r w:rsidR="00751754" w:rsidRPr="00751754">
        <w:rPr>
          <w:rFonts w:ascii="Courier New" w:eastAsia="Calibri" w:hAnsi="Courier New" w:cs="Courier New"/>
          <w:color w:val="E65D00"/>
          <w:sz w:val="20"/>
          <w:szCs w:val="20"/>
        </w:rPr>
        <w:t>depthFirstRecurHelper</w:t>
      </w:r>
      <w:proofErr w:type="spellEnd"/>
      <w:r w:rsidR="00751754" w:rsidRPr="00751754">
        <w:rPr>
          <w:rFonts w:ascii="Courier New" w:eastAsia="Calibri" w:hAnsi="Courier New" w:cs="Courier New"/>
          <w:color w:val="E65D00"/>
          <w:sz w:val="20"/>
          <w:szCs w:val="20"/>
        </w:rPr>
        <w:t>(Vertex v, List&lt;Vertex&gt; reachable);</w:t>
      </w:r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br/>
      </w:r>
      <w:bookmarkEnd w:id="3"/>
      <w:r w:rsidRPr="00C171E4">
        <w:rPr>
          <w:rFonts w:ascii="Courier New" w:eastAsia="Calibri" w:hAnsi="Courier New" w:cs="Courier New"/>
          <w:color w:val="000000"/>
          <w:sz w:val="20"/>
          <w:szCs w:val="20"/>
        </w:rPr>
        <w:t>}</w:t>
      </w:r>
    </w:p>
    <w:p w14:paraId="78F0171E" w14:textId="77777777" w:rsidR="00673304" w:rsidRDefault="00673304" w:rsidP="00673304">
      <w:pPr>
        <w:ind w:right="-360"/>
        <w:rPr>
          <w:rFonts w:ascii="Courier New" w:eastAsia="Calibri" w:hAnsi="Courier New" w:cs="Courier New"/>
          <w:color w:val="000000"/>
          <w:sz w:val="22"/>
          <w:szCs w:val="22"/>
        </w:rPr>
      </w:pPr>
    </w:p>
    <w:p w14:paraId="2DB3D0A9" w14:textId="77777777" w:rsidR="00673304" w:rsidRPr="00624AD0" w:rsidRDefault="00673304" w:rsidP="00673304">
      <w:pPr>
        <w:ind w:right="-360"/>
        <w:rPr>
          <w:rFonts w:ascii="Courier New" w:eastAsia="Calibri" w:hAnsi="Courier New" w:cs="Courier New"/>
          <w:color w:val="000000"/>
          <w:sz w:val="22"/>
          <w:szCs w:val="22"/>
        </w:rPr>
      </w:pPr>
    </w:p>
    <w:p w14:paraId="6658B97C" w14:textId="77777777" w:rsidR="00673304" w:rsidRDefault="00673304" w:rsidP="00673304">
      <w:r>
        <w:rPr>
          <w:b/>
          <w:sz w:val="28"/>
          <w:szCs w:val="28"/>
        </w:rPr>
        <w:t xml:space="preserve">Sample Run </w:t>
      </w:r>
      <w:r w:rsidRPr="00624AD0">
        <w:rPr>
          <w:sz w:val="22"/>
          <w:szCs w:val="22"/>
        </w:rPr>
        <w:t>(</w:t>
      </w:r>
      <w:r w:rsidRPr="00624AD0">
        <w:rPr>
          <w:rFonts w:ascii="Courier New" w:hAnsi="Courier New" w:cs="Courier New"/>
          <w:color w:val="000000"/>
          <w:sz w:val="22"/>
          <w:szCs w:val="22"/>
        </w:rPr>
        <w:t>DFS_BFS_Driver.java</w:t>
      </w:r>
      <w:r w:rsidRPr="00624AD0">
        <w:rPr>
          <w:color w:val="000000"/>
          <w:sz w:val="22"/>
          <w:szCs w:val="22"/>
        </w:rPr>
        <w:t xml:space="preserve"> using </w:t>
      </w:r>
      <w:proofErr w:type="spellStart"/>
      <w:r w:rsidRPr="00624AD0">
        <w:rPr>
          <w:rFonts w:ascii="Courier New" w:hAnsi="Courier New" w:cs="Courier New"/>
          <w:color w:val="000000"/>
          <w:sz w:val="22"/>
          <w:szCs w:val="22"/>
        </w:rPr>
        <w:t>Adj</w:t>
      </w:r>
      <w:r>
        <w:rPr>
          <w:rFonts w:ascii="Courier New" w:hAnsi="Courier New" w:cs="Courier New"/>
          <w:color w:val="000000"/>
          <w:sz w:val="22"/>
          <w:szCs w:val="22"/>
        </w:rPr>
        <w:t>L</w:t>
      </w:r>
      <w:r w:rsidRPr="00624AD0">
        <w:rPr>
          <w:rFonts w:ascii="Courier New" w:hAnsi="Courier New" w:cs="Courier New"/>
          <w:color w:val="000000"/>
          <w:sz w:val="22"/>
          <w:szCs w:val="22"/>
        </w:rPr>
        <w:t>ist</w:t>
      </w:r>
      <w:proofErr w:type="spellEnd"/>
      <w:r w:rsidRPr="00624AD0">
        <w:rPr>
          <w:color w:val="000000"/>
          <w:sz w:val="22"/>
          <w:szCs w:val="22"/>
        </w:rPr>
        <w:t xml:space="preserve"> )</w:t>
      </w:r>
    </w:p>
    <w:tbl>
      <w:tblPr>
        <w:tblpPr w:leftFromText="180" w:rightFromText="180" w:vertAnchor="text" w:horzAnchor="margin" w:tblpY="68"/>
        <w:tblW w:w="6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8"/>
      </w:tblGrid>
      <w:tr w:rsidR="00673304" w:rsidRPr="00053F76" w14:paraId="6D908E1E" w14:textId="77777777" w:rsidTr="000A7847">
        <w:trPr>
          <w:trHeight w:val="5298"/>
        </w:trPr>
        <w:tc>
          <w:tcPr>
            <w:tcW w:w="6948" w:type="dxa"/>
          </w:tcPr>
          <w:p w14:paraId="74D0BEEF" w14:textId="77777777" w:rsidR="00673304" w:rsidRPr="00887B87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Edge List Representation! 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B [R]</w:t>
            </w:r>
          </w:p>
          <w:p w14:paraId="0739BE74" w14:textId="77777777" w:rsidR="00673304" w:rsidRPr="00887B87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C [C D]</w:t>
            </w:r>
          </w:p>
          <w:p w14:paraId="4D4C23B5" w14:textId="77777777" w:rsidR="00673304" w:rsidRPr="00887B87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D [R C]</w:t>
            </w:r>
          </w:p>
          <w:p w14:paraId="68026CFC" w14:textId="77777777" w:rsidR="00673304" w:rsidRDefault="00673304" w:rsidP="00BA5B89">
            <w:pP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</w:pP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 [C]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Depth First Search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</w:r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Enter source: </w:t>
            </w:r>
            <w:r w:rsidR="005275E1" w:rsidRPr="005275E1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B</w:t>
            </w:r>
            <w:r w:rsidR="005275E1" w:rsidRPr="005275E1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Reachables</w:t>
            </w:r>
            <w:proofErr w:type="spellEnd"/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: B R C D </w:t>
            </w:r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Enter source: </w:t>
            </w:r>
            <w:r w:rsidR="005275E1" w:rsidRPr="005275E1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C</w:t>
            </w:r>
            <w:r w:rsidR="005275E1" w:rsidRPr="005275E1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Reachables</w:t>
            </w:r>
            <w:proofErr w:type="spellEnd"/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: C D R </w:t>
            </w:r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Enter source: </w:t>
            </w:r>
            <w:r w:rsidR="005275E1" w:rsidRPr="005275E1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D</w:t>
            </w:r>
            <w:r w:rsidR="005275E1" w:rsidRPr="005275E1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Reachables</w:t>
            </w:r>
            <w:proofErr w:type="spellEnd"/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: D C R </w:t>
            </w:r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Enter source: </w:t>
            </w:r>
            <w:r w:rsidR="005275E1" w:rsidRPr="005275E1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R</w:t>
            </w:r>
            <w:r w:rsidR="005275E1" w:rsidRPr="005275E1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Reachables</w:t>
            </w:r>
            <w:proofErr w:type="spellEnd"/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: R C D </w:t>
            </w:r>
            <w:r w:rsidR="005275E1" w:rsidRPr="005275E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Enter source: </w:t>
            </w:r>
            <w:r w:rsidR="005275E1" w:rsidRPr="005275E1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-1</w:t>
            </w:r>
            <w:r w:rsidR="005275E1"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 xml:space="preserve"> 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6757F6"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br/>
            </w:r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Breadth First Search</w:t>
            </w:r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Enter source: </w:t>
            </w:r>
            <w:r w:rsidR="006757F6" w:rsidRPr="006757F6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B</w:t>
            </w:r>
            <w:r w:rsidR="006757F6" w:rsidRPr="006757F6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Reachables</w:t>
            </w:r>
            <w:proofErr w:type="spellEnd"/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: B R C D </w:t>
            </w:r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Enter source: </w:t>
            </w:r>
            <w:r w:rsidR="006757F6" w:rsidRPr="006757F6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C</w:t>
            </w:r>
            <w:r w:rsidR="006757F6" w:rsidRPr="006757F6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Reachables</w:t>
            </w:r>
            <w:proofErr w:type="spellEnd"/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: C D R </w:t>
            </w:r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Enter source: </w:t>
            </w:r>
            <w:r w:rsidR="006757F6" w:rsidRPr="006757F6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D</w:t>
            </w:r>
            <w:r w:rsidR="006757F6" w:rsidRPr="006757F6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Reachables</w:t>
            </w:r>
            <w:proofErr w:type="spellEnd"/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: D R C </w:t>
            </w:r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Enter source: </w:t>
            </w:r>
            <w:r w:rsidR="006757F6" w:rsidRPr="006757F6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R</w:t>
            </w:r>
            <w:r w:rsidR="006757F6" w:rsidRPr="006757F6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Reachables</w:t>
            </w:r>
            <w:proofErr w:type="spellEnd"/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: R C D </w:t>
            </w:r>
            <w:r w:rsidR="006757F6" w:rsidRPr="006757F6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Enter source: </w:t>
            </w:r>
            <w:r w:rsidR="006757F6" w:rsidRPr="006757F6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-1</w:t>
            </w:r>
          </w:p>
          <w:p w14:paraId="7D02C01A" w14:textId="010FC412" w:rsidR="000A7847" w:rsidRPr="000A7847" w:rsidRDefault="000A7847" w:rsidP="00BA5B89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0A7847">
              <w:rPr>
                <w:rFonts w:ascii="Courier New" w:eastAsia="Calibri" w:hAnsi="Courier New" w:cs="Courier New"/>
                <w:color w:val="E65D00"/>
                <w:sz w:val="20"/>
                <w:szCs w:val="20"/>
              </w:rPr>
              <w:br/>
            </w:r>
            <w:r w:rsidRPr="000A7847">
              <w:rPr>
                <w:rFonts w:ascii="Courier New" w:eastAsia="Calibri" w:hAnsi="Courier New" w:cs="Courier New"/>
                <w:sz w:val="20"/>
                <w:szCs w:val="20"/>
              </w:rPr>
              <w:t xml:space="preserve">Set the debugger in </w:t>
            </w:r>
            <w:proofErr w:type="spellStart"/>
            <w:r w:rsidRPr="000A7847">
              <w:rPr>
                <w:rFonts w:ascii="Courier New" w:eastAsia="Calibri" w:hAnsi="Courier New" w:cs="Courier New"/>
                <w:sz w:val="20"/>
                <w:szCs w:val="20"/>
              </w:rPr>
              <w:t>AdjList</w:t>
            </w:r>
            <w:proofErr w:type="spellEnd"/>
            <w:r w:rsidRPr="000A7847">
              <w:rPr>
                <w:rFonts w:ascii="Courier New" w:eastAsia="Calibri" w:hAnsi="Courier New" w:cs="Courier New"/>
                <w:sz w:val="20"/>
                <w:szCs w:val="20"/>
              </w:rPr>
              <w:t xml:space="preserve"> to see the difference:</w:t>
            </w:r>
            <w:r w:rsidRPr="000A7847">
              <w:rPr>
                <w:rFonts w:ascii="Courier New" w:eastAsia="Calibri" w:hAnsi="Courier New" w:cs="Courier New"/>
                <w:sz w:val="20"/>
                <w:szCs w:val="20"/>
              </w:rPr>
              <w:br/>
              <w:t xml:space="preserve">D ---&gt; D C R </w:t>
            </w:r>
            <w:r w:rsidRPr="000A7847">
              <w:rPr>
                <w:rFonts w:ascii="Courier New" w:eastAsia="Calibri" w:hAnsi="Courier New" w:cs="Courier New"/>
                <w:sz w:val="20"/>
                <w:szCs w:val="20"/>
              </w:rPr>
              <w:br/>
              <w:t>D ---&gt; D R C</w:t>
            </w:r>
          </w:p>
        </w:tc>
      </w:tr>
    </w:tbl>
    <w:p w14:paraId="5DA90BA9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3931287D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DEB11F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E1BE574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7F3E4EA1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45B7F3C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52CE74F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76B2724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36D5F61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94DA48B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2AE5571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3510ADF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5BED9A84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54D9AFC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D3F9801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BB72BC4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5D16CA07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E5167DA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409F2F5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CBA75E6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0849CAAE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758D0863" w14:textId="77777777" w:rsidR="000A7847" w:rsidRDefault="000A7847" w:rsidP="00673304">
      <w:pPr>
        <w:ind w:right="180"/>
        <w:rPr>
          <w:b/>
          <w:sz w:val="28"/>
          <w:szCs w:val="28"/>
        </w:rPr>
      </w:pPr>
    </w:p>
    <w:p w14:paraId="7655836F" w14:textId="77777777" w:rsidR="000A7847" w:rsidRDefault="000A7847" w:rsidP="00673304">
      <w:pPr>
        <w:ind w:right="180"/>
        <w:rPr>
          <w:b/>
          <w:sz w:val="28"/>
          <w:szCs w:val="28"/>
        </w:rPr>
      </w:pPr>
    </w:p>
    <w:p w14:paraId="2278659E" w14:textId="77777777" w:rsidR="000A7847" w:rsidRDefault="000A7847" w:rsidP="00673304">
      <w:pPr>
        <w:ind w:right="180"/>
        <w:rPr>
          <w:b/>
          <w:sz w:val="28"/>
          <w:szCs w:val="28"/>
        </w:rPr>
      </w:pPr>
    </w:p>
    <w:p w14:paraId="11F12BB0" w14:textId="49A0375A" w:rsidR="00673304" w:rsidRDefault="00673304" w:rsidP="00673304">
      <w:pPr>
        <w:ind w:right="180"/>
        <w:rPr>
          <w:b/>
          <w:sz w:val="28"/>
          <w:szCs w:val="28"/>
        </w:rPr>
      </w:pPr>
      <w:bookmarkStart w:id="4" w:name="_Hlk129263881"/>
      <w:r w:rsidRPr="00D01EA6">
        <w:rPr>
          <w:b/>
          <w:sz w:val="28"/>
          <w:szCs w:val="28"/>
        </w:rPr>
        <w:t>Extension</w:t>
      </w:r>
    </w:p>
    <w:p w14:paraId="121EF5D8" w14:textId="67691204" w:rsidR="005A5F29" w:rsidRDefault="005A5F29" w:rsidP="005A5F29">
      <w:pPr>
        <w:ind w:right="180"/>
        <w:rPr>
          <w:sz w:val="22"/>
          <w:szCs w:val="22"/>
        </w:rPr>
      </w:pPr>
      <w:r>
        <w:rPr>
          <w:sz w:val="22"/>
          <w:szCs w:val="22"/>
        </w:rPr>
        <w:t xml:space="preserve">The iterative DFS algorithm above used a stack.  Recursion also behaves like a stack, processing each method call in reverse.  </w:t>
      </w:r>
      <w:r w:rsidRPr="00624AD0">
        <w:rPr>
          <w:sz w:val="22"/>
          <w:szCs w:val="22"/>
        </w:rPr>
        <w:t xml:space="preserve">You have used this kind of recursion in previous </w:t>
      </w:r>
      <w:r>
        <w:rPr>
          <w:sz w:val="22"/>
          <w:szCs w:val="22"/>
        </w:rPr>
        <w:t>labs</w:t>
      </w:r>
      <w:r w:rsidRPr="00624AD0">
        <w:rPr>
          <w:sz w:val="22"/>
          <w:szCs w:val="22"/>
        </w:rPr>
        <w:t xml:space="preserve">:  for every vertex you visit, process it, then recur </w:t>
      </w:r>
      <w:r>
        <w:rPr>
          <w:sz w:val="22"/>
          <w:szCs w:val="22"/>
        </w:rPr>
        <w:t xml:space="preserve">(in reverse) </w:t>
      </w:r>
      <w:r w:rsidRPr="00624AD0">
        <w:rPr>
          <w:sz w:val="22"/>
          <w:szCs w:val="22"/>
        </w:rPr>
        <w:t>on each of its edges.</w:t>
      </w:r>
      <w:r>
        <w:rPr>
          <w:sz w:val="22"/>
          <w:szCs w:val="22"/>
        </w:rPr>
        <w:t xml:space="preserve">  </w:t>
      </w:r>
      <w:r w:rsidR="006757F6">
        <w:rPr>
          <w:sz w:val="22"/>
          <w:szCs w:val="22"/>
        </w:rPr>
        <w:t>Return the string of the names of the reachable vertices.</w:t>
      </w:r>
    </w:p>
    <w:bookmarkEnd w:id="4"/>
    <w:p w14:paraId="40BF3567" w14:textId="77777777" w:rsidR="006D18F8" w:rsidRPr="00673304" w:rsidRDefault="006D18F8" w:rsidP="00673304"/>
    <w:sectPr w:rsidR="006D18F8" w:rsidRPr="00673304" w:rsidSect="00023413">
      <w:pgSz w:w="12240" w:h="15840"/>
      <w:pgMar w:top="900" w:right="720" w:bottom="63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C3262C"/>
    <w:multiLevelType w:val="hybridMultilevel"/>
    <w:tmpl w:val="FE84B11C"/>
    <w:lvl w:ilvl="0" w:tplc="9D4E3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9429601">
    <w:abstractNumId w:val="0"/>
  </w:num>
  <w:num w:numId="2" w16cid:durableId="36814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753"/>
    <w:rsid w:val="000458D7"/>
    <w:rsid w:val="00052B7A"/>
    <w:rsid w:val="00053F76"/>
    <w:rsid w:val="0005436C"/>
    <w:rsid w:val="000714C6"/>
    <w:rsid w:val="0007203F"/>
    <w:rsid w:val="00093409"/>
    <w:rsid w:val="000A671E"/>
    <w:rsid w:val="000A7847"/>
    <w:rsid w:val="000E3D83"/>
    <w:rsid w:val="0010357C"/>
    <w:rsid w:val="001108C4"/>
    <w:rsid w:val="00117782"/>
    <w:rsid w:val="001221C0"/>
    <w:rsid w:val="001460D3"/>
    <w:rsid w:val="00155F86"/>
    <w:rsid w:val="002224F4"/>
    <w:rsid w:val="00226D80"/>
    <w:rsid w:val="002313A5"/>
    <w:rsid w:val="00246A13"/>
    <w:rsid w:val="002552AA"/>
    <w:rsid w:val="0028221D"/>
    <w:rsid w:val="002A772B"/>
    <w:rsid w:val="002E5500"/>
    <w:rsid w:val="00311400"/>
    <w:rsid w:val="00314E8D"/>
    <w:rsid w:val="00356EA5"/>
    <w:rsid w:val="003C4E75"/>
    <w:rsid w:val="003F4D1F"/>
    <w:rsid w:val="003F5CFA"/>
    <w:rsid w:val="0040076C"/>
    <w:rsid w:val="00416329"/>
    <w:rsid w:val="0042112B"/>
    <w:rsid w:val="0043065C"/>
    <w:rsid w:val="00452D19"/>
    <w:rsid w:val="0045366D"/>
    <w:rsid w:val="00470BBB"/>
    <w:rsid w:val="0048030E"/>
    <w:rsid w:val="004A4174"/>
    <w:rsid w:val="00515D53"/>
    <w:rsid w:val="005275E1"/>
    <w:rsid w:val="00537583"/>
    <w:rsid w:val="00543F57"/>
    <w:rsid w:val="005728FD"/>
    <w:rsid w:val="005734F5"/>
    <w:rsid w:val="0059013F"/>
    <w:rsid w:val="005934FD"/>
    <w:rsid w:val="005A5F29"/>
    <w:rsid w:val="005B3F1A"/>
    <w:rsid w:val="00615FA6"/>
    <w:rsid w:val="0063167D"/>
    <w:rsid w:val="00642BEC"/>
    <w:rsid w:val="00645ED5"/>
    <w:rsid w:val="00653EC9"/>
    <w:rsid w:val="00663254"/>
    <w:rsid w:val="00673304"/>
    <w:rsid w:val="006757F6"/>
    <w:rsid w:val="00676EB5"/>
    <w:rsid w:val="00692846"/>
    <w:rsid w:val="006D18F8"/>
    <w:rsid w:val="006E60D8"/>
    <w:rsid w:val="0071277A"/>
    <w:rsid w:val="007453EE"/>
    <w:rsid w:val="00751754"/>
    <w:rsid w:val="00756F08"/>
    <w:rsid w:val="00781F57"/>
    <w:rsid w:val="007A498C"/>
    <w:rsid w:val="007C6E99"/>
    <w:rsid w:val="007D2195"/>
    <w:rsid w:val="007F1B8A"/>
    <w:rsid w:val="0080196A"/>
    <w:rsid w:val="00882369"/>
    <w:rsid w:val="00887ADD"/>
    <w:rsid w:val="008B512E"/>
    <w:rsid w:val="008B7CC6"/>
    <w:rsid w:val="008D6296"/>
    <w:rsid w:val="008E2756"/>
    <w:rsid w:val="008E71CE"/>
    <w:rsid w:val="008F4FC8"/>
    <w:rsid w:val="00904255"/>
    <w:rsid w:val="00911DCA"/>
    <w:rsid w:val="009335BC"/>
    <w:rsid w:val="0095252C"/>
    <w:rsid w:val="00952CC5"/>
    <w:rsid w:val="009578F0"/>
    <w:rsid w:val="009A45B9"/>
    <w:rsid w:val="009A4A62"/>
    <w:rsid w:val="009C15CA"/>
    <w:rsid w:val="009C7E13"/>
    <w:rsid w:val="009E487F"/>
    <w:rsid w:val="009E6659"/>
    <w:rsid w:val="00A31753"/>
    <w:rsid w:val="00A33D75"/>
    <w:rsid w:val="00A90237"/>
    <w:rsid w:val="00AE03BA"/>
    <w:rsid w:val="00B0180D"/>
    <w:rsid w:val="00B05129"/>
    <w:rsid w:val="00B41DF5"/>
    <w:rsid w:val="00B57EF2"/>
    <w:rsid w:val="00B6106D"/>
    <w:rsid w:val="00B745CC"/>
    <w:rsid w:val="00BA0956"/>
    <w:rsid w:val="00C171E4"/>
    <w:rsid w:val="00C42FF4"/>
    <w:rsid w:val="00C64E2B"/>
    <w:rsid w:val="00C66B5E"/>
    <w:rsid w:val="00C7222B"/>
    <w:rsid w:val="00D01EA6"/>
    <w:rsid w:val="00D041B1"/>
    <w:rsid w:val="00D362A5"/>
    <w:rsid w:val="00D416B1"/>
    <w:rsid w:val="00D730FD"/>
    <w:rsid w:val="00D76AFB"/>
    <w:rsid w:val="00D9650E"/>
    <w:rsid w:val="00DF0EAF"/>
    <w:rsid w:val="00E1112C"/>
    <w:rsid w:val="00E13685"/>
    <w:rsid w:val="00E15A90"/>
    <w:rsid w:val="00E242B9"/>
    <w:rsid w:val="00E2557F"/>
    <w:rsid w:val="00E648BB"/>
    <w:rsid w:val="00E74010"/>
    <w:rsid w:val="00E75434"/>
    <w:rsid w:val="00EC3A7C"/>
    <w:rsid w:val="00ED2B39"/>
    <w:rsid w:val="00F269BE"/>
    <w:rsid w:val="00F34385"/>
    <w:rsid w:val="00F9732D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  <o:rules v:ext="edit">
        <o:r id="V:Rule1" type="connector" idref="#_x0000_s1108"/>
        <o:r id="V:Rule2" type="connector" idref="#_x0000_s1110"/>
        <o:r id="V:Rule3" type="connector" idref="#_x0000_s1109"/>
        <o:r id="V:Rule4" type="connector" idref="#_x0000_s1139"/>
        <o:r id="V:Rule5" type="connector" idref="#_x0000_s1138"/>
        <o:r id="V:Rule6" type="connector" idref="#_x0000_s1141"/>
        <o:r id="V:Rule7" type="connector" idref="#_x0000_s1140"/>
      </o:rules>
    </o:shapelayout>
  </w:shapeDefaults>
  <w:decimalSymbol w:val="."/>
  <w:listSeparator w:val=","/>
  <w14:docId w14:val="4AB4569B"/>
  <w15:chartTrackingRefBased/>
  <w15:docId w15:val="{85AACB62-2060-43E2-B386-C027EF8F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6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18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Billington, Marion L</cp:lastModifiedBy>
  <cp:revision>27</cp:revision>
  <dcterms:created xsi:type="dcterms:W3CDTF">2021-11-09T16:45:00Z</dcterms:created>
  <dcterms:modified xsi:type="dcterms:W3CDTF">2023-03-10T17:12:00Z</dcterms:modified>
</cp:coreProperties>
</file>