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754E" w14:textId="32C9B363" w:rsidR="00BC622F" w:rsidRDefault="00BC622F" w:rsidP="00BC622F">
      <w:pPr>
        <w:pStyle w:val="ListParagraph"/>
        <w:numPr>
          <w:ilvl w:val="0"/>
          <w:numId w:val="1"/>
        </w:numPr>
        <w:rPr>
          <w:rStyle w:val="t"/>
        </w:rPr>
      </w:pPr>
      <w:r w:rsidRPr="00BC622F">
        <w:drawing>
          <wp:inline distT="0" distB="0" distL="0" distR="0" wp14:anchorId="3BB96321" wp14:editId="521CC860">
            <wp:extent cx="9526" cy="9526"/>
            <wp:effectExtent l="0" t="0" r="0" b="0"/>
            <wp:docPr id="210637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72275" name=""/>
                    <pic:cNvPicPr/>
                  </pic:nvPicPr>
                  <pic:blipFill>
                    <a:blip r:embed="rId5"/>
                    <a:stretch>
                      <a:fillRect/>
                    </a:stretch>
                  </pic:blipFill>
                  <pic:spPr>
                    <a:xfrm>
                      <a:off x="0" y="0"/>
                      <a:ext cx="9526" cy="9526"/>
                    </a:xfrm>
                    <a:prstGeom prst="rect">
                      <a:avLst/>
                    </a:prstGeom>
                  </pic:spPr>
                </pic:pic>
              </a:graphicData>
            </a:graphic>
          </wp:inline>
        </w:drawing>
      </w:r>
      <w:r>
        <w:rPr>
          <w:rStyle w:val="t"/>
        </w:rPr>
        <w:t xml:space="preserve">Chapter 4 case 1 Certus Car Rental </w:t>
      </w:r>
    </w:p>
    <w:p w14:paraId="789C61AF" w14:textId="1E5485D8" w:rsidR="00BC622F" w:rsidRDefault="00BC622F" w:rsidP="00BC622F">
      <w:pPr>
        <w:pStyle w:val="ListParagraph"/>
        <w:numPr>
          <w:ilvl w:val="0"/>
          <w:numId w:val="1"/>
        </w:numPr>
        <w:rPr>
          <w:rStyle w:val="t"/>
        </w:rPr>
      </w:pPr>
      <w:r>
        <w:rPr>
          <w:rStyle w:val="t"/>
        </w:rPr>
        <w:t>John</w:t>
      </w:r>
      <w:r>
        <w:t xml:space="preserve"> </w:t>
      </w:r>
      <w:r>
        <w:rPr>
          <w:rStyle w:val="t"/>
        </w:rPr>
        <w:t xml:space="preserve">Tretow is an account manager for the Certus Car Rental, an industry-leading car rental firm that serves customers across the United States and overseas. John is developing a market report for an upcoming sales conference and needs your assistance in </w:t>
      </w:r>
      <w:proofErr w:type="gramStart"/>
      <w:r>
        <w:rPr>
          <w:rStyle w:val="t"/>
        </w:rPr>
        <w:t>summarizes</w:t>
      </w:r>
      <w:proofErr w:type="gramEnd"/>
      <w:r>
        <w:rPr>
          <w:rStyle w:val="t"/>
        </w:rPr>
        <w:t xml:space="preserve"> market information into a collection of Excel charts and graphics. Complete the following.</w:t>
      </w:r>
    </w:p>
    <w:p w14:paraId="117C4330" w14:textId="77777777" w:rsidR="00BC622F" w:rsidRDefault="00BC622F" w:rsidP="00BC622F">
      <w:r>
        <w:rPr>
          <w:rStyle w:val="t"/>
        </w:rPr>
        <w:t>1.</w:t>
      </w:r>
      <w:r>
        <w:rPr>
          <w:rStyle w:val="t"/>
        </w:rPr>
        <w:t>Open the </w:t>
      </w:r>
      <w:r>
        <w:t xml:space="preserve"> </w:t>
      </w:r>
      <w:r>
        <w:rPr>
          <w:rStyle w:val="t"/>
        </w:rPr>
        <w:t>NP_EX_4-3.xlsx</w:t>
      </w:r>
      <w:r>
        <w:t xml:space="preserve"> </w:t>
      </w:r>
      <w:r>
        <w:rPr>
          <w:rStyle w:val="t"/>
        </w:rPr>
        <w:t>workbook located in the Excel4 &gt; Case1 folder included with your Data Files. Save the workbook as </w:t>
      </w:r>
      <w:r>
        <w:t xml:space="preserve"> </w:t>
      </w:r>
      <w:r>
        <w:rPr>
          <w:rStyle w:val="t"/>
        </w:rPr>
        <w:t>NP_EX_4_Certus</w:t>
      </w:r>
      <w:r>
        <w:t xml:space="preserve"> </w:t>
      </w:r>
      <w:r>
        <w:rPr>
          <w:rStyle w:val="t"/>
        </w:rPr>
        <w:t>in the location specified by your instructor. 2.</w:t>
      </w:r>
      <w:r>
        <w:t xml:space="preserve"> </w:t>
      </w:r>
    </w:p>
    <w:p w14:paraId="58974535" w14:textId="77777777" w:rsidR="00BC622F" w:rsidRDefault="00BC622F" w:rsidP="00BC622F">
      <w:pPr>
        <w:rPr>
          <w:rStyle w:val="t"/>
        </w:rPr>
      </w:pPr>
      <w:r>
        <w:rPr>
          <w:rStyle w:val="t"/>
        </w:rPr>
        <w:t xml:space="preserve">In the Documentation sheet, enter your name and the date in the range B3:B4. </w:t>
      </w:r>
    </w:p>
    <w:p w14:paraId="40A9E88E" w14:textId="77777777" w:rsidR="00BC622F" w:rsidRDefault="00BC622F" w:rsidP="00BC622F">
      <w:pPr>
        <w:rPr>
          <w:rStyle w:val="t"/>
        </w:rPr>
      </w:pPr>
      <w:r>
        <w:rPr>
          <w:rStyle w:val="t"/>
        </w:rPr>
        <w:t>3.</w:t>
      </w:r>
      <w:r>
        <w:t xml:space="preserve"> </w:t>
      </w:r>
      <w:r>
        <w:rPr>
          <w:rStyle w:val="t"/>
        </w:rPr>
        <w:t>John wants the report to include pie charts that break down the current year's revenue in terms of market (Airport vs. Off-Airport), car type (Leisure vs. Commercial), and location (Americas vs. International). In the Rentals by Type worksheet, do the following: 1.</w:t>
      </w:r>
      <w:r>
        <w:t xml:space="preserve"> </w:t>
      </w:r>
      <w:r>
        <w:rPr>
          <w:rStyle w:val="t"/>
        </w:rPr>
        <w:t xml:space="preserve">Create a pie chart of the data in </w:t>
      </w:r>
      <w:proofErr w:type="gramStart"/>
      <w:r>
        <w:rPr>
          <w:rStyle w:val="t"/>
        </w:rPr>
        <w:t>the range</w:t>
      </w:r>
      <w:proofErr w:type="gramEnd"/>
      <w:r>
        <w:rPr>
          <w:rStyle w:val="t"/>
        </w:rPr>
        <w:t xml:space="preserve"> A6:B7. Move the chart </w:t>
      </w:r>
      <w:proofErr w:type="gramStart"/>
      <w:r>
        <w:rPr>
          <w:rStyle w:val="t"/>
        </w:rPr>
        <w:t>cover</w:t>
      </w:r>
      <w:proofErr w:type="gramEnd"/>
      <w:r>
        <w:rPr>
          <w:rStyle w:val="t"/>
        </w:rPr>
        <w:t xml:space="preserve"> the range D5:F9 in the Analysis worksheet. 2.</w:t>
      </w:r>
      <w:r>
        <w:t xml:space="preserve"> </w:t>
      </w:r>
      <w:r>
        <w:rPr>
          <w:rStyle w:val="t"/>
        </w:rPr>
        <w:t>Remove the chart title from the pie chart. 3.</w:t>
      </w:r>
      <w:r>
        <w:t xml:space="preserve"> </w:t>
      </w:r>
      <w:r>
        <w:rPr>
          <w:rStyle w:val="t"/>
        </w:rPr>
        <w:t xml:space="preserve">Add data labels to the outside end of the two slices showing the percentage of the Airport vs. Off-Airport sales. </w:t>
      </w:r>
    </w:p>
    <w:p w14:paraId="522FCDC4" w14:textId="77777777" w:rsidR="00BC622F" w:rsidRDefault="00BC622F" w:rsidP="00BC622F">
      <w:pPr>
        <w:rPr>
          <w:rStyle w:val="t"/>
        </w:rPr>
      </w:pPr>
      <w:r>
        <w:rPr>
          <w:rStyle w:val="t"/>
        </w:rPr>
        <w:t>4.</w:t>
      </w:r>
      <w:r>
        <w:t xml:space="preserve"> </w:t>
      </w:r>
      <w:r>
        <w:rPr>
          <w:rStyle w:val="t"/>
        </w:rPr>
        <w:t>Repeat Step 3</w:t>
      </w:r>
      <w:r>
        <w:t xml:space="preserve"> </w:t>
      </w:r>
      <w:r>
        <w:rPr>
          <w:rStyle w:val="t"/>
        </w:rPr>
        <w:t xml:space="preserve">for the data in the range A11:B12 of the Rentals by Type worksheet, placing the pie chart comparing Leisure and Commercial sales in the range H5:H9 of the Analysis worksheet. </w:t>
      </w:r>
    </w:p>
    <w:p w14:paraId="01A54E37" w14:textId="77777777" w:rsidR="00BC622F" w:rsidRDefault="00BC622F" w:rsidP="00BC622F">
      <w:pPr>
        <w:rPr>
          <w:rStyle w:val="t"/>
        </w:rPr>
      </w:pPr>
      <w:r>
        <w:rPr>
          <w:rStyle w:val="t"/>
        </w:rPr>
        <w:t>5.</w:t>
      </w:r>
      <w:r>
        <w:t xml:space="preserve"> </w:t>
      </w:r>
      <w:r>
        <w:rPr>
          <w:rStyle w:val="t"/>
        </w:rPr>
        <w:t>Repeat Step 3</w:t>
      </w:r>
      <w:r>
        <w:t xml:space="preserve"> </w:t>
      </w:r>
      <w:r>
        <w:rPr>
          <w:rStyle w:val="t"/>
        </w:rPr>
        <w:t>for the data in the range A16:B17 of the Rentals by Type worksheet, placing the pie chart comparing revenue between the Americas and International sales in the range J5:J9 of the Analysis worksheet.</w:t>
      </w:r>
    </w:p>
    <w:p w14:paraId="7D7B8759" w14:textId="77777777" w:rsidR="00BC622F" w:rsidRDefault="00BC622F" w:rsidP="00BC622F">
      <w:pPr>
        <w:rPr>
          <w:rStyle w:val="t"/>
        </w:rPr>
      </w:pPr>
      <w:r>
        <w:rPr>
          <w:rStyle w:val="t"/>
        </w:rPr>
        <w:t>6.</w:t>
      </w:r>
      <w:r>
        <w:t xml:space="preserve"> </w:t>
      </w:r>
      <w:r>
        <w:rPr>
          <w:rStyle w:val="t"/>
        </w:rPr>
        <w:t xml:space="preserve">John wants to present the company revenue broken down by car type. In the Car Models worksheet, create a clustered column chart of the data in the range A4:B9. Move the bar chart to </w:t>
      </w:r>
      <w:proofErr w:type="gramStart"/>
      <w:r>
        <w:rPr>
          <w:rStyle w:val="t"/>
        </w:rPr>
        <w:t>the range</w:t>
      </w:r>
      <w:proofErr w:type="gramEnd"/>
      <w:r>
        <w:rPr>
          <w:rStyle w:val="t"/>
        </w:rPr>
        <w:t xml:space="preserve"> B11:F21 of the Analysis worksheet. Remove the chart legend if it exists. Add data labels to the end of the data markers showing the revenue for each car model. </w:t>
      </w:r>
    </w:p>
    <w:p w14:paraId="4B69D5C2" w14:textId="77777777" w:rsidR="00BC622F" w:rsidRDefault="00BC622F" w:rsidP="00BC622F">
      <w:pPr>
        <w:rPr>
          <w:rStyle w:val="t"/>
        </w:rPr>
      </w:pPr>
      <w:r>
        <w:rPr>
          <w:rStyle w:val="t"/>
        </w:rPr>
        <w:t>7.</w:t>
      </w:r>
      <w:r>
        <w:t xml:space="preserve"> </w:t>
      </w:r>
      <w:r>
        <w:rPr>
          <w:rStyle w:val="t"/>
        </w:rPr>
        <w:t xml:space="preserve">John also wants to track revenue for each car model over the years to determine whether certain car models have increased or decreased in popularity. In the Revenue by Year worksheet, create a line chart of the data in the range A4:F15. Move the chart to the range H11:J21 in the Analysis worksheet. </w:t>
      </w:r>
    </w:p>
    <w:p w14:paraId="45576F59" w14:textId="07044F7B" w:rsidR="00BC622F" w:rsidRDefault="00BC622F" w:rsidP="00BC622F">
      <w:r>
        <w:rPr>
          <w:rStyle w:val="t"/>
        </w:rPr>
        <w:t>8.</w:t>
      </w:r>
      <w:r>
        <w:t xml:space="preserve"> </w:t>
      </w:r>
      <w:r>
        <w:rPr>
          <w:rStyle w:val="t"/>
        </w:rPr>
        <w:t>Apply the following formats to the line chart you created in Step 7</w:t>
      </w:r>
      <w:r>
        <w:t xml:space="preserve"> </w:t>
      </w:r>
      <w:r>
        <w:rPr>
          <w:rStyle w:val="t"/>
        </w:rPr>
        <w:t>: 1.</w:t>
      </w:r>
      <w:r>
        <w:t xml:space="preserve"> </w:t>
      </w:r>
      <w:r>
        <w:rPr>
          <w:rStyle w:val="t"/>
        </w:rPr>
        <w:t>Remove the chart title. 2.</w:t>
      </w:r>
      <w:r>
        <w:t xml:space="preserve"> </w:t>
      </w:r>
      <w:r>
        <w:rPr>
          <w:rStyle w:val="t"/>
        </w:rPr>
        <w:t>Add major gridlines for the primary vertical and horizontal axes. 3.</w:t>
      </w:r>
      <w:r>
        <w:t xml:space="preserve"> </w:t>
      </w:r>
      <w:r>
        <w:rPr>
          <w:rStyle w:val="t"/>
        </w:rPr>
        <w:t>Move the chart legend to the right side of the chart area. 4.</w:t>
      </w:r>
      <w:r>
        <w:t xml:space="preserve"> </w:t>
      </w:r>
      <w:r>
        <w:rPr>
          <w:rStyle w:val="t"/>
        </w:rPr>
        <w:t>Add axis titles to the chart. Set the vertical axis title to the text</w:t>
      </w:r>
      <w:r>
        <w:t xml:space="preserve"> </w:t>
      </w:r>
      <w:r>
        <w:rPr>
          <w:rStyle w:val="t"/>
        </w:rPr>
        <w:t> </w:t>
      </w:r>
      <w:r>
        <w:t xml:space="preserve"> </w:t>
      </w:r>
      <w:r>
        <w:rPr>
          <w:rStyle w:val="t"/>
        </w:rPr>
        <w:t>Revenue ($</w:t>
      </w:r>
      <w:proofErr w:type="spellStart"/>
      <w:r>
        <w:rPr>
          <w:rStyle w:val="t"/>
        </w:rPr>
        <w:t>bil</w:t>
      </w:r>
      <w:proofErr w:type="spellEnd"/>
      <w:r>
        <w:rPr>
          <w:rStyle w:val="t"/>
        </w:rPr>
        <w:t>)</w:t>
      </w:r>
      <w:r>
        <w:t xml:space="preserve"> </w:t>
      </w:r>
      <w:r>
        <w:rPr>
          <w:rStyle w:val="t"/>
        </w:rPr>
        <w:t> </w:t>
      </w:r>
      <w:r>
        <w:t xml:space="preserve"> </w:t>
      </w:r>
      <w:r>
        <w:rPr>
          <w:rStyle w:val="t"/>
        </w:rPr>
        <w:t>and the horizontal axis title to</w:t>
      </w:r>
      <w:r>
        <w:t xml:space="preserve"> </w:t>
      </w:r>
      <w:r>
        <w:rPr>
          <w:rStyle w:val="t"/>
        </w:rPr>
        <w:t> </w:t>
      </w:r>
      <w:r>
        <w:t xml:space="preserve"> </w:t>
      </w:r>
      <w:r>
        <w:rPr>
          <w:rStyle w:val="t"/>
        </w:rPr>
        <w:t>Y</w:t>
      </w:r>
    </w:p>
    <w:sectPr w:rsidR="00BC6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75pt;visibility:visible;mso-wrap-style:square" o:bullet="t">
        <v:imagedata r:id="rId1" o:title=""/>
      </v:shape>
    </w:pict>
  </w:numPicBullet>
  <w:abstractNum w:abstractNumId="0" w15:restartNumberingAfterBreak="0">
    <w:nsid w:val="26721794"/>
    <w:multiLevelType w:val="hybridMultilevel"/>
    <w:tmpl w:val="640EFD4A"/>
    <w:lvl w:ilvl="0" w:tplc="8F5AF824">
      <w:start w:val="1"/>
      <w:numFmt w:val="bullet"/>
      <w:lvlText w:val=""/>
      <w:lvlPicBulletId w:val="0"/>
      <w:lvlJc w:val="left"/>
      <w:pPr>
        <w:tabs>
          <w:tab w:val="num" w:pos="720"/>
        </w:tabs>
        <w:ind w:left="720" w:hanging="360"/>
      </w:pPr>
      <w:rPr>
        <w:rFonts w:ascii="Symbol" w:hAnsi="Symbol" w:hint="default"/>
      </w:rPr>
    </w:lvl>
    <w:lvl w:ilvl="1" w:tplc="2DF21508" w:tentative="1">
      <w:start w:val="1"/>
      <w:numFmt w:val="bullet"/>
      <w:lvlText w:val=""/>
      <w:lvlJc w:val="left"/>
      <w:pPr>
        <w:tabs>
          <w:tab w:val="num" w:pos="1440"/>
        </w:tabs>
        <w:ind w:left="1440" w:hanging="360"/>
      </w:pPr>
      <w:rPr>
        <w:rFonts w:ascii="Symbol" w:hAnsi="Symbol" w:hint="default"/>
      </w:rPr>
    </w:lvl>
    <w:lvl w:ilvl="2" w:tplc="2D86D5E8" w:tentative="1">
      <w:start w:val="1"/>
      <w:numFmt w:val="bullet"/>
      <w:lvlText w:val=""/>
      <w:lvlJc w:val="left"/>
      <w:pPr>
        <w:tabs>
          <w:tab w:val="num" w:pos="2160"/>
        </w:tabs>
        <w:ind w:left="2160" w:hanging="360"/>
      </w:pPr>
      <w:rPr>
        <w:rFonts w:ascii="Symbol" w:hAnsi="Symbol" w:hint="default"/>
      </w:rPr>
    </w:lvl>
    <w:lvl w:ilvl="3" w:tplc="BA2A4C7E" w:tentative="1">
      <w:start w:val="1"/>
      <w:numFmt w:val="bullet"/>
      <w:lvlText w:val=""/>
      <w:lvlJc w:val="left"/>
      <w:pPr>
        <w:tabs>
          <w:tab w:val="num" w:pos="2880"/>
        </w:tabs>
        <w:ind w:left="2880" w:hanging="360"/>
      </w:pPr>
      <w:rPr>
        <w:rFonts w:ascii="Symbol" w:hAnsi="Symbol" w:hint="default"/>
      </w:rPr>
    </w:lvl>
    <w:lvl w:ilvl="4" w:tplc="D4A8E75E" w:tentative="1">
      <w:start w:val="1"/>
      <w:numFmt w:val="bullet"/>
      <w:lvlText w:val=""/>
      <w:lvlJc w:val="left"/>
      <w:pPr>
        <w:tabs>
          <w:tab w:val="num" w:pos="3600"/>
        </w:tabs>
        <w:ind w:left="3600" w:hanging="360"/>
      </w:pPr>
      <w:rPr>
        <w:rFonts w:ascii="Symbol" w:hAnsi="Symbol" w:hint="default"/>
      </w:rPr>
    </w:lvl>
    <w:lvl w:ilvl="5" w:tplc="89DAF45A" w:tentative="1">
      <w:start w:val="1"/>
      <w:numFmt w:val="bullet"/>
      <w:lvlText w:val=""/>
      <w:lvlJc w:val="left"/>
      <w:pPr>
        <w:tabs>
          <w:tab w:val="num" w:pos="4320"/>
        </w:tabs>
        <w:ind w:left="4320" w:hanging="360"/>
      </w:pPr>
      <w:rPr>
        <w:rFonts w:ascii="Symbol" w:hAnsi="Symbol" w:hint="default"/>
      </w:rPr>
    </w:lvl>
    <w:lvl w:ilvl="6" w:tplc="B94073CC" w:tentative="1">
      <w:start w:val="1"/>
      <w:numFmt w:val="bullet"/>
      <w:lvlText w:val=""/>
      <w:lvlJc w:val="left"/>
      <w:pPr>
        <w:tabs>
          <w:tab w:val="num" w:pos="5040"/>
        </w:tabs>
        <w:ind w:left="5040" w:hanging="360"/>
      </w:pPr>
      <w:rPr>
        <w:rFonts w:ascii="Symbol" w:hAnsi="Symbol" w:hint="default"/>
      </w:rPr>
    </w:lvl>
    <w:lvl w:ilvl="7" w:tplc="EAC2B416" w:tentative="1">
      <w:start w:val="1"/>
      <w:numFmt w:val="bullet"/>
      <w:lvlText w:val=""/>
      <w:lvlJc w:val="left"/>
      <w:pPr>
        <w:tabs>
          <w:tab w:val="num" w:pos="5760"/>
        </w:tabs>
        <w:ind w:left="5760" w:hanging="360"/>
      </w:pPr>
      <w:rPr>
        <w:rFonts w:ascii="Symbol" w:hAnsi="Symbol" w:hint="default"/>
      </w:rPr>
    </w:lvl>
    <w:lvl w:ilvl="8" w:tplc="64C431F0" w:tentative="1">
      <w:start w:val="1"/>
      <w:numFmt w:val="bullet"/>
      <w:lvlText w:val=""/>
      <w:lvlJc w:val="left"/>
      <w:pPr>
        <w:tabs>
          <w:tab w:val="num" w:pos="6480"/>
        </w:tabs>
        <w:ind w:left="6480" w:hanging="360"/>
      </w:pPr>
      <w:rPr>
        <w:rFonts w:ascii="Symbol" w:hAnsi="Symbol" w:hint="default"/>
      </w:rPr>
    </w:lvl>
  </w:abstractNum>
  <w:num w:numId="1" w16cid:durableId="557588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22F"/>
    <w:rsid w:val="008A0667"/>
    <w:rsid w:val="00BC6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353F"/>
  <w15:chartTrackingRefBased/>
  <w15:docId w15:val="{FB089016-2989-46C6-B6D3-B7564F7A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2F"/>
    <w:rPr>
      <w:rFonts w:eastAsiaTheme="majorEastAsia" w:cstheme="majorBidi"/>
      <w:color w:val="272727" w:themeColor="text1" w:themeTint="D8"/>
    </w:rPr>
  </w:style>
  <w:style w:type="paragraph" w:styleId="Title">
    <w:name w:val="Title"/>
    <w:basedOn w:val="Normal"/>
    <w:next w:val="Normal"/>
    <w:link w:val="TitleChar"/>
    <w:uiPriority w:val="10"/>
    <w:qFormat/>
    <w:rsid w:val="00BC6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2F"/>
    <w:pPr>
      <w:spacing w:before="160"/>
      <w:jc w:val="center"/>
    </w:pPr>
    <w:rPr>
      <w:i/>
      <w:iCs/>
      <w:color w:val="404040" w:themeColor="text1" w:themeTint="BF"/>
    </w:rPr>
  </w:style>
  <w:style w:type="character" w:customStyle="1" w:styleId="QuoteChar">
    <w:name w:val="Quote Char"/>
    <w:basedOn w:val="DefaultParagraphFont"/>
    <w:link w:val="Quote"/>
    <w:uiPriority w:val="29"/>
    <w:rsid w:val="00BC622F"/>
    <w:rPr>
      <w:i/>
      <w:iCs/>
      <w:color w:val="404040" w:themeColor="text1" w:themeTint="BF"/>
    </w:rPr>
  </w:style>
  <w:style w:type="paragraph" w:styleId="ListParagraph">
    <w:name w:val="List Paragraph"/>
    <w:basedOn w:val="Normal"/>
    <w:uiPriority w:val="34"/>
    <w:qFormat/>
    <w:rsid w:val="00BC622F"/>
    <w:pPr>
      <w:ind w:left="720"/>
      <w:contextualSpacing/>
    </w:pPr>
  </w:style>
  <w:style w:type="character" w:styleId="IntenseEmphasis">
    <w:name w:val="Intense Emphasis"/>
    <w:basedOn w:val="DefaultParagraphFont"/>
    <w:uiPriority w:val="21"/>
    <w:qFormat/>
    <w:rsid w:val="00BC622F"/>
    <w:rPr>
      <w:i/>
      <w:iCs/>
      <w:color w:val="0F4761" w:themeColor="accent1" w:themeShade="BF"/>
    </w:rPr>
  </w:style>
  <w:style w:type="paragraph" w:styleId="IntenseQuote">
    <w:name w:val="Intense Quote"/>
    <w:basedOn w:val="Normal"/>
    <w:next w:val="Normal"/>
    <w:link w:val="IntenseQuoteChar"/>
    <w:uiPriority w:val="30"/>
    <w:qFormat/>
    <w:rsid w:val="00BC6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22F"/>
    <w:rPr>
      <w:i/>
      <w:iCs/>
      <w:color w:val="0F4761" w:themeColor="accent1" w:themeShade="BF"/>
    </w:rPr>
  </w:style>
  <w:style w:type="character" w:styleId="IntenseReference">
    <w:name w:val="Intense Reference"/>
    <w:basedOn w:val="DefaultParagraphFont"/>
    <w:uiPriority w:val="32"/>
    <w:qFormat/>
    <w:rsid w:val="00BC622F"/>
    <w:rPr>
      <w:b/>
      <w:bCs/>
      <w:smallCaps/>
      <w:color w:val="0F4761" w:themeColor="accent1" w:themeShade="BF"/>
      <w:spacing w:val="5"/>
    </w:rPr>
  </w:style>
  <w:style w:type="character" w:customStyle="1" w:styleId="t">
    <w:name w:val="t"/>
    <w:basedOn w:val="DefaultParagraphFont"/>
    <w:rsid w:val="00BC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Angelo</dc:creator>
  <cp:keywords/>
  <dc:description/>
  <cp:lastModifiedBy>   </cp:lastModifiedBy>
  <cp:revision>1</cp:revision>
  <dcterms:created xsi:type="dcterms:W3CDTF">2025-09-08T20:50:00Z</dcterms:created>
  <dcterms:modified xsi:type="dcterms:W3CDTF">2025-09-08T20:53:00Z</dcterms:modified>
</cp:coreProperties>
</file>