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COMPLETE PROJECT DOCUMENTATION</w:t>
      </w:r>
    </w:p>
    <w:p>
      <w:pPr>
        <w:jc w:val="center"/>
      </w:pPr>
      <w:r>
        <w:rPr>
          <w:b/>
          <w:sz w:val="50"/>
        </w:rPr>
        <w:t>Emergency Vehicle Breakdown</w:t>
        <w:br/>
        <w:t>Response System</w:t>
      </w:r>
    </w:p>
    <w:p>
      <w:pPr>
        <w:jc w:val="center"/>
      </w:pPr>
      <w:r>
        <w:rPr>
          <w:i/>
        </w:rPr>
        <w:t>Product • Features • Technology • Backend • Frontend • UI/UX • Architecture • Implementation</w:t>
      </w:r>
    </w:p>
    <w:p>
      <w:r>
        <w:br w:type="page"/>
      </w:r>
    </w:p>
    <w:p>
      <w:pPr>
        <w:pStyle w:val="Heading1"/>
      </w:pPr>
      <w:r>
        <w:t>1. Executive Summary</w:t>
      </w:r>
    </w:p>
    <w:p>
      <w:r>
        <w:t>The Emergency Vehicle Breakdown Response System is a mobile-first web platform that turns a vehicle breakdown into a structured, trackable emergency incident. A user can request help, select the breakdown type, confirm GPS location and vehicle, receive suitable responder matches, track the selected provider, communicate with the provider, receive service, view an invoice, pay and rate the experience.</w:t>
      </w:r>
    </w:p>
    <w:p>
      <w:r>
        <w:t>The system is intentionally more than a mechanic finder. Its central concept is Incident Management: Created → Classified → Matched → Assigned → En Route → Arrived → Service → Payment → Closed.</w:t>
      </w:r>
    </w:p>
    <w:p>
      <w:pPr>
        <w:pStyle w:val="Heading1"/>
      </w:pPr>
      <w:r>
        <w:t>2. Problem Statement</w:t>
      </w:r>
    </w:p>
    <w:p>
      <w:r>
        <w:t>Vehicle breakdowns can leave people stranded in unfamiliar or remote locations without an easy way to find an available and appropriate roadside responder. The situation becomes harder when the user cannot diagnose the vehicle, communicate an exact location, determine provider availability or know when help will arrive.</w:t>
      </w:r>
    </w:p>
    <w:p>
      <w:pPr>
        <w:pStyle w:val="ListBullet"/>
      </w:pPr>
      <w:r>
        <w:t>Finding assistance is often a search and coordination problem.</w:t>
      </w:r>
    </w:p>
    <w:p>
      <w:pPr>
        <w:pStyle w:val="ListBullet"/>
      </w:pPr>
      <w:r>
        <w:t>Exact location can be difficult to communicate during a stressful roadside incident.</w:t>
      </w:r>
    </w:p>
    <w:p>
      <w:pPr>
        <w:pStyle w:val="ListBullet"/>
      </w:pPr>
      <w:r>
        <w:t>A nearby provider may not have the required capability or may already be busy.</w:t>
      </w:r>
    </w:p>
    <w:p>
      <w:pPr>
        <w:pStyle w:val="ListBullet"/>
      </w:pPr>
      <w:r>
        <w:t>Users need visibility into provider acceptance and estimated arrival.</w:t>
      </w:r>
    </w:p>
    <w:p>
      <w:pPr>
        <w:pStyle w:val="ListBullet"/>
      </w:pPr>
      <w:r>
        <w:t>Trust, transparent pricing, service quality and privacy matter.</w:t>
      </w:r>
    </w:p>
    <w:p>
      <w:pPr>
        <w:pStyle w:val="ListBullet"/>
      </w:pPr>
      <w:r>
        <w:t>The system must handle the case where the first provider cannot respond.</w:t>
      </w:r>
    </w:p>
    <w:p>
      <w:pPr>
        <w:pStyle w:val="Heading1"/>
      </w:pPr>
      <w:r>
        <w:t>3. Proposed Solution</w:t>
      </w:r>
    </w:p>
    <w:p>
      <w:r>
        <w:t>Build one connected platform with three role-based interfaces: User, Service Provider and Admin. The user gets an emergency-first experience; providers manage jobs; admins monitor the operational system.</w:t>
      </w:r>
    </w:p>
    <w:p>
      <w:r>
        <w:rPr>
          <w:rFonts w:ascii="Consolas" w:hAnsi="Consolas"/>
          <w:sz w:val="17"/>
        </w:rPr>
        <w:t>BREAKDOWN</w:t>
        <w:br/>
        <w:t xml:space="preserve">   ↓</w:t>
        <w:br/>
        <w:t>EMERGENCY REQUEST</w:t>
        <w:br/>
        <w:t xml:space="preserve">   ↓</w:t>
        <w:br/>
        <w:t>PROBLEM + LOCATION + VEHICLE</w:t>
        <w:br/>
        <w:t xml:space="preserve">   ↓</w:t>
        <w:br/>
        <w:t>SMART MATCHING</w:t>
        <w:br/>
        <w:t xml:space="preserve">   ↓</w:t>
        <w:br/>
        <w:t>PROVIDER ACCEPTANCE</w:t>
        <w:br/>
        <w:t xml:space="preserve">   ↓</w:t>
        <w:br/>
        <w:t>LIVE TRACKING + ETA</w:t>
        <w:br/>
        <w:t xml:space="preserve">   ↓</w:t>
        <w:br/>
        <w:t>ARRIVAL</w:t>
        <w:br/>
        <w:t xml:space="preserve">   ↓</w:t>
        <w:br/>
        <w:t>SERVICE</w:t>
        <w:br/>
        <w:t xml:space="preserve">   ↓</w:t>
        <w:br/>
        <w:t>INVOICE + PAYMENT</w:t>
        <w:br/>
        <w:t xml:space="preserve">   ↓</w:t>
        <w:br/>
        <w:t>RATING</w:t>
        <w:br/>
        <w:t xml:space="preserve">   ↓</w:t>
        <w:br/>
        <w:t>INCIDENT CLOSED</w:t>
      </w:r>
    </w:p>
    <w:p>
      <w:pPr>
        <w:pStyle w:val="Heading1"/>
      </w:pPr>
      <w:r>
        <w:t>4. Core Product Goals</w:t>
      </w:r>
    </w:p>
    <w:p>
      <w:pPr>
        <w:pStyle w:val="ListBullet"/>
      </w:pPr>
      <w:r>
        <w:t>Reduce time and effort to request roadside help.</w:t>
      </w:r>
    </w:p>
    <w:p>
      <w:pPr>
        <w:pStyle w:val="ListBullet"/>
      </w:pPr>
      <w:r>
        <w:t>Improve location accuracy and communication.</w:t>
      </w:r>
    </w:p>
    <w:p>
      <w:pPr>
        <w:pStyle w:val="ListBullet"/>
      </w:pPr>
      <w:r>
        <w:t>Match users with suitable available providers, not merely the closest provider.</w:t>
      </w:r>
    </w:p>
    <w:p>
      <w:pPr>
        <w:pStyle w:val="ListBullet"/>
      </w:pPr>
      <w:r>
        <w:t>Provide live status and ETA visibility.</w:t>
      </w:r>
    </w:p>
    <w:p>
      <w:pPr>
        <w:pStyle w:val="ListBullet"/>
      </w:pPr>
      <w:r>
        <w:t>Automatically escalate when a provider is unavailable.</w:t>
      </w:r>
    </w:p>
    <w:p>
      <w:pPr>
        <w:pStyle w:val="ListBullet"/>
      </w:pPr>
      <w:r>
        <w:t>Improve trust with provider information, ratings and service records.</w:t>
      </w:r>
    </w:p>
    <w:p>
      <w:pPr>
        <w:pStyle w:val="ListBullet"/>
      </w:pPr>
      <w:r>
        <w:t>Maintain a structured incident history.</w:t>
      </w:r>
    </w:p>
    <w:p>
      <w:pPr>
        <w:pStyle w:val="ListBullet"/>
      </w:pPr>
      <w:r>
        <w:t>Create a foundation that can later support fleets, insurers and larger roadside networks.</w:t>
      </w:r>
    </w:p>
    <w:p>
      <w:pPr>
        <w:pStyle w:val="Heading1"/>
      </w:pPr>
      <w:r>
        <w:t>5. User Roles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Role</w:t>
            </w:r>
          </w:p>
        </w:tc>
        <w:tc>
          <w:tcPr>
            <w:tcW w:type="dxa" w:w="3408"/>
          </w:tcPr>
          <w:p>
            <w:r>
              <w:t>Purpose</w:t>
            </w:r>
          </w:p>
        </w:tc>
        <w:tc>
          <w:tcPr>
            <w:tcW w:type="dxa" w:w="3408"/>
          </w:tcPr>
          <w:p>
            <w:r>
              <w:t>Main capabilities</w:t>
            </w:r>
          </w:p>
        </w:tc>
      </w:tr>
      <w:tr>
        <w:tc>
          <w:tcPr>
            <w:tcW w:type="dxa" w:w="3408"/>
          </w:tcPr>
          <w:p>
            <w:r>
              <w:t>User</w:t>
            </w:r>
          </w:p>
        </w:tc>
        <w:tc>
          <w:tcPr>
            <w:tcW w:type="dxa" w:w="3408"/>
          </w:tcPr>
          <w:p>
            <w:r>
              <w:t>Needs roadside assistance</w:t>
            </w:r>
          </w:p>
        </w:tc>
        <w:tc>
          <w:tcPr>
            <w:tcW w:type="dxa" w:w="3408"/>
          </w:tcPr>
          <w:p>
            <w:r>
              <w:t>Emergency request, GPS, vehicle, matching, tracking, payment, rating, history</w:t>
            </w:r>
          </w:p>
        </w:tc>
      </w:tr>
      <w:tr>
        <w:tc>
          <w:tcPr>
            <w:tcW w:type="dxa" w:w="3408"/>
          </w:tcPr>
          <w:p>
            <w:r>
              <w:t>Provider</w:t>
            </w:r>
          </w:p>
        </w:tc>
        <w:tc>
          <w:tcPr>
            <w:tcW w:type="dxa" w:w="3408"/>
          </w:tcPr>
          <w:p>
            <w:r>
              <w:t>Responds to incidents</w:t>
            </w:r>
          </w:p>
        </w:tc>
        <w:tc>
          <w:tcPr>
            <w:tcW w:type="dxa" w:w="3408"/>
          </w:tcPr>
          <w:p>
            <w:r>
              <w:t>Availability, requests, accept/decline, navigation, service, invoice, earnings</w:t>
            </w:r>
          </w:p>
        </w:tc>
      </w:tr>
      <w:tr>
        <w:tc>
          <w:tcPr>
            <w:tcW w:type="dxa" w:w="3408"/>
          </w:tcPr>
          <w:p>
            <w:r>
              <w:t>Admin</w:t>
            </w:r>
          </w:p>
        </w:tc>
        <w:tc>
          <w:tcPr>
            <w:tcW w:type="dxa" w:w="3408"/>
          </w:tcPr>
          <w:p>
            <w:r>
              <w:t>Operates the platform</w:t>
            </w:r>
          </w:p>
        </w:tc>
        <w:tc>
          <w:tcPr>
            <w:tcW w:type="dxa" w:w="3408"/>
          </w:tcPr>
          <w:p>
            <w:r>
              <w:t>Live incidents, providers, users, escalation, analytics, reviews</w:t>
            </w:r>
          </w:p>
        </w:tc>
      </w:tr>
    </w:tbl>
    <w:p>
      <w:pPr>
        <w:pStyle w:val="Heading1"/>
      </w:pPr>
      <w:r>
        <w:t>6. Complete Feature Specification</w:t>
      </w:r>
    </w:p>
    <w:p>
      <w:pPr>
        <w:pStyle w:val="Heading2"/>
      </w:pPr>
      <w:r>
        <w:t>6.1 User Features</w:t>
      </w:r>
    </w:p>
    <w:tbl>
      <w:tblPr>
        <w:tblStyle w:val="TableGrid"/>
        <w:tblW w:type="auto" w:w="0"/>
        <w:jc w:val="center"/>
        <w:tblLook w:firstColumn="1" w:firstRow="1" w:lastColumn="0" w:lastRow="0" w:noHBand="0" w:noVBand="1" w:val="04A0"/>
      </w:tblPr>
      <w:tblGrid>
        <w:gridCol w:w="5112"/>
        <w:gridCol w:w="5112"/>
      </w:tblGrid>
      <w:tr>
        <w:tc>
          <w:tcPr>
            <w:tcW w:type="dxa" w:w="5112"/>
          </w:tcPr>
          <w:p>
            <w:r>
              <w:t>Feature</w:t>
            </w:r>
          </w:p>
        </w:tc>
        <w:tc>
          <w:tcPr>
            <w:tcW w:type="dxa" w:w="5112"/>
          </w:tcPr>
          <w:p>
            <w:r>
              <w:t>Detailed function</w:t>
            </w:r>
          </w:p>
        </w:tc>
      </w:tr>
      <w:tr>
        <w:tc>
          <w:tcPr>
            <w:tcW w:type="dxa" w:w="5112"/>
          </w:tcPr>
          <w:p>
            <w:r>
              <w:t>Authentication</w:t>
            </w:r>
          </w:p>
        </w:tc>
        <w:tc>
          <w:tcPr>
            <w:tcW w:type="dxa" w:w="5112"/>
          </w:tcPr>
          <w:p>
            <w:r>
              <w:t>Register, login, logout, session handling and validation.</w:t>
            </w:r>
          </w:p>
        </w:tc>
      </w:tr>
      <w:tr>
        <w:tc>
          <w:tcPr>
            <w:tcW w:type="dxa" w:w="5112"/>
          </w:tcPr>
          <w:p>
            <w:r>
              <w:t>Profile</w:t>
            </w:r>
          </w:p>
        </w:tc>
        <w:tc>
          <w:tcPr>
            <w:tcW w:type="dxa" w:w="5112"/>
          </w:tcPr>
          <w:p>
            <w:r>
              <w:t>Personal information, preferences and account status.</w:t>
            </w:r>
          </w:p>
        </w:tc>
      </w:tr>
      <w:tr>
        <w:tc>
          <w:tcPr>
            <w:tcW w:type="dxa" w:w="5112"/>
          </w:tcPr>
          <w:p>
            <w:r>
              <w:t>Vehicle Management</w:t>
            </w:r>
          </w:p>
        </w:tc>
        <w:tc>
          <w:tcPr>
            <w:tcW w:type="dxa" w:w="5112"/>
          </w:tcPr>
          <w:p>
            <w:r>
              <w:t>Add, edit, select and manage saved vehicles.</w:t>
            </w:r>
          </w:p>
        </w:tc>
      </w:tr>
      <w:tr>
        <w:tc>
          <w:tcPr>
            <w:tcW w:type="dxa" w:w="5112"/>
          </w:tcPr>
          <w:p>
            <w:r>
              <w:t>Emergency Assistance</w:t>
            </w:r>
          </w:p>
        </w:tc>
        <w:tc>
          <w:tcPr>
            <w:tcW w:type="dxa" w:w="5112"/>
          </w:tcPr>
          <w:p>
            <w:r>
              <w:t>One-tap emergency action from dashboard.</w:t>
            </w:r>
          </w:p>
        </w:tc>
      </w:tr>
      <w:tr>
        <w:tc>
          <w:tcPr>
            <w:tcW w:type="dxa" w:w="5112"/>
          </w:tcPr>
          <w:p>
            <w:r>
              <w:t>Breakdown Classification</w:t>
            </w:r>
          </w:p>
        </w:tc>
        <w:tc>
          <w:tcPr>
            <w:tcW w:type="dxa" w:w="5112"/>
          </w:tcPr>
          <w:p>
            <w:r>
              <w:t>Battery, flat tyre, fuel, overheating, mechanical problem, towing or don't know.</w:t>
            </w:r>
          </w:p>
        </w:tc>
      </w:tr>
      <w:tr>
        <w:tc>
          <w:tcPr>
            <w:tcW w:type="dxa" w:w="5112"/>
          </w:tcPr>
          <w:p>
            <w:r>
              <w:t>GPS Location</w:t>
            </w:r>
          </w:p>
        </w:tc>
        <w:tc>
          <w:tcPr>
            <w:tcW w:type="dxa" w:w="5112"/>
          </w:tcPr>
          <w:p>
            <w:r>
              <w:t>Detect location, show map/address and allow manual correction.</w:t>
            </w:r>
          </w:p>
        </w:tc>
      </w:tr>
      <w:tr>
        <w:tc>
          <w:tcPr>
            <w:tcW w:type="dxa" w:w="5112"/>
          </w:tcPr>
          <w:p>
            <w:r>
              <w:t>Vehicle Confirmation</w:t>
            </w:r>
          </w:p>
        </w:tc>
        <w:tc>
          <w:tcPr>
            <w:tcW w:type="dxa" w:w="5112"/>
          </w:tcPr>
          <w:p>
            <w:r>
              <w:t>Confirm the saved vehicle needing assistance.</w:t>
            </w:r>
          </w:p>
        </w:tc>
      </w:tr>
      <w:tr>
        <w:tc>
          <w:tcPr>
            <w:tcW w:type="dxa" w:w="5112"/>
          </w:tcPr>
          <w:p>
            <w:r>
              <w:t>Safety Mode</w:t>
            </w:r>
          </w:p>
        </w:tc>
        <w:tc>
          <w:tcPr>
            <w:tcW w:type="dxa" w:w="5112"/>
          </w:tcPr>
          <w:p>
            <w:r>
              <w:t>Roadside safety guidance and optional location sharing.</w:t>
            </w:r>
          </w:p>
        </w:tc>
      </w:tr>
      <w:tr>
        <w:tc>
          <w:tcPr>
            <w:tcW w:type="dxa" w:w="5112"/>
          </w:tcPr>
          <w:p>
            <w:r>
              <w:t>Smart Matching</w:t>
            </w:r>
          </w:p>
        </w:tc>
        <w:tc>
          <w:tcPr>
            <w:tcW w:type="dxa" w:w="5112"/>
          </w:tcPr>
          <w:p>
            <w:r>
              <w:t>Filter/rank providers using capability, vehicle compatibility, availability, distance and ETA.</w:t>
            </w:r>
          </w:p>
        </w:tc>
      </w:tr>
      <w:tr>
        <w:tc>
          <w:tcPr>
            <w:tcW w:type="dxa" w:w="5112"/>
          </w:tcPr>
          <w:p>
            <w:r>
              <w:t>Provider Selection</w:t>
            </w:r>
          </w:p>
        </w:tc>
        <w:tc>
          <w:tcPr>
            <w:tcW w:type="dxa" w:w="5112"/>
          </w:tcPr>
          <w:p>
            <w:r>
              <w:t>Show suitable providers with rating, distance, ETA and capabilities.</w:t>
            </w:r>
          </w:p>
        </w:tc>
      </w:tr>
      <w:tr>
        <w:tc>
          <w:tcPr>
            <w:tcW w:type="dxa" w:w="5112"/>
          </w:tcPr>
          <w:p>
            <w:r>
              <w:t>Automatic Escalation</w:t>
            </w:r>
          </w:p>
        </w:tc>
        <w:tc>
          <w:tcPr>
            <w:tcW w:type="dxa" w:w="5112"/>
          </w:tcPr>
          <w:p>
            <w:r>
              <w:t>Move request to another eligible provider after decline/timeout.</w:t>
            </w:r>
          </w:p>
        </w:tc>
      </w:tr>
      <w:tr>
        <w:tc>
          <w:tcPr>
            <w:tcW w:type="dxa" w:w="5112"/>
          </w:tcPr>
          <w:p>
            <w:r>
              <w:t>Incident ID</w:t>
            </w:r>
          </w:p>
        </w:tc>
        <w:tc>
          <w:tcPr>
            <w:tcW w:type="dxa" w:w="5112"/>
          </w:tcPr>
          <w:p>
            <w:r>
              <w:t>Unique ID for every assistance request.</w:t>
            </w:r>
          </w:p>
        </w:tc>
      </w:tr>
      <w:tr>
        <w:tc>
          <w:tcPr>
            <w:tcW w:type="dxa" w:w="5112"/>
          </w:tcPr>
          <w:p>
            <w:r>
              <w:t>Live Tracking</w:t>
            </w:r>
          </w:p>
        </w:tc>
        <w:tc>
          <w:tcPr>
            <w:tcW w:type="dxa" w:w="5112"/>
          </w:tcPr>
          <w:p>
            <w:r>
              <w:t>Provider marker, route, ETA and distance.</w:t>
            </w:r>
          </w:p>
        </w:tc>
      </w:tr>
      <w:tr>
        <w:tc>
          <w:tcPr>
            <w:tcW w:type="dxa" w:w="5112"/>
          </w:tcPr>
          <w:p>
            <w:r>
              <w:t>Communication</w:t>
            </w:r>
          </w:p>
        </w:tc>
        <w:tc>
          <w:tcPr>
            <w:tcW w:type="dxa" w:w="5112"/>
          </w:tcPr>
          <w:p>
            <w:r>
              <w:t>Call/chat interface; production can use masked communication.</w:t>
            </w:r>
          </w:p>
        </w:tc>
      </w:tr>
      <w:tr>
        <w:tc>
          <w:tcPr>
            <w:tcW w:type="dxa" w:w="5112"/>
          </w:tcPr>
          <w:p>
            <w:r>
              <w:t>Incident Timeline</w:t>
            </w:r>
          </w:p>
        </w:tc>
        <w:tc>
          <w:tcPr>
            <w:tcW w:type="dxa" w:w="5112"/>
          </w:tcPr>
          <w:p>
            <w:r>
              <w:t>Created, matched, accepted, en route, arrived, service and completed states.</w:t>
            </w:r>
          </w:p>
        </w:tc>
      </w:tr>
      <w:tr>
        <w:tc>
          <w:tcPr>
            <w:tcW w:type="dxa" w:w="5112"/>
          </w:tcPr>
          <w:p>
            <w:r>
              <w:t>Service Details</w:t>
            </w:r>
          </w:p>
        </w:tc>
        <w:tc>
          <w:tcPr>
            <w:tcW w:type="dxa" w:w="5112"/>
          </w:tcPr>
          <w:p>
            <w:r>
              <w:t>Current service and progress.</w:t>
            </w:r>
          </w:p>
        </w:tc>
      </w:tr>
      <w:tr>
        <w:tc>
          <w:tcPr>
            <w:tcW w:type="dxa" w:w="5112"/>
          </w:tcPr>
          <w:p>
            <w:r>
              <w:t>Invoice</w:t>
            </w:r>
          </w:p>
        </w:tc>
        <w:tc>
          <w:tcPr>
            <w:tcW w:type="dxa" w:w="5112"/>
          </w:tcPr>
          <w:p>
            <w:r>
              <w:t>Itemized services, charges and total.</w:t>
            </w:r>
          </w:p>
        </w:tc>
      </w:tr>
      <w:tr>
        <w:tc>
          <w:tcPr>
            <w:tcW w:type="dxa" w:w="5112"/>
          </w:tcPr>
          <w:p>
            <w:r>
              <w:t>Payment</w:t>
            </w:r>
          </w:p>
        </w:tc>
        <w:tc>
          <w:tcPr>
            <w:tcW w:type="dxa" w:w="5112"/>
          </w:tcPr>
          <w:p>
            <w:r>
              <w:t>UPI/card/other interface; simulation is acceptable for MVP.</w:t>
            </w:r>
          </w:p>
        </w:tc>
      </w:tr>
      <w:tr>
        <w:tc>
          <w:tcPr>
            <w:tcW w:type="dxa" w:w="5112"/>
          </w:tcPr>
          <w:p>
            <w:r>
              <w:t>Rating &amp; Review</w:t>
            </w:r>
          </w:p>
        </w:tc>
        <w:tc>
          <w:tcPr>
            <w:tcW w:type="dxa" w:w="5112"/>
          </w:tcPr>
          <w:p>
            <w:r>
              <w:t>Overall rating plus response, quality and professionalism ratings.</w:t>
            </w:r>
          </w:p>
        </w:tc>
      </w:tr>
      <w:tr>
        <w:tc>
          <w:tcPr>
            <w:tcW w:type="dxa" w:w="5112"/>
          </w:tcPr>
          <w:p>
            <w:r>
              <w:t>History</w:t>
            </w:r>
          </w:p>
        </w:tc>
        <w:tc>
          <w:tcPr>
            <w:tcW w:type="dxa" w:w="5112"/>
          </w:tcPr>
          <w:p>
            <w:r>
              <w:t>Past incidents, providers, services, invoices and payments.</w:t>
            </w:r>
          </w:p>
        </w:tc>
      </w:tr>
      <w:tr>
        <w:tc>
          <w:tcPr>
            <w:tcW w:type="dxa" w:w="5112"/>
          </w:tcPr>
          <w:p>
            <w:r>
              <w:t>Notifications</w:t>
            </w:r>
          </w:p>
        </w:tc>
        <w:tc>
          <w:tcPr>
            <w:tcW w:type="dxa" w:w="5112"/>
          </w:tcPr>
          <w:p>
            <w:r>
              <w:t>Acceptance, ETA, arrival, completion and payment updates.</w:t>
            </w:r>
          </w:p>
        </w:tc>
      </w:tr>
    </w:tbl>
    <w:p>
      <w:pPr>
        <w:pStyle w:val="Heading2"/>
      </w:pPr>
      <w:r>
        <w:t>6.2 Provider Features</w:t>
      </w:r>
    </w:p>
    <w:tbl>
      <w:tblPr>
        <w:tblStyle w:val="TableGrid"/>
        <w:tblW w:type="auto" w:w="0"/>
        <w:jc w:val="center"/>
        <w:tblLook w:firstColumn="1" w:firstRow="1" w:lastColumn="0" w:lastRow="0" w:noHBand="0" w:noVBand="1" w:val="04A0"/>
      </w:tblPr>
      <w:tblGrid>
        <w:gridCol w:w="5112"/>
        <w:gridCol w:w="5112"/>
      </w:tblGrid>
      <w:tr>
        <w:tc>
          <w:tcPr>
            <w:tcW w:type="dxa" w:w="5112"/>
          </w:tcPr>
          <w:p>
            <w:r>
              <w:t>Feature</w:t>
            </w:r>
          </w:p>
        </w:tc>
        <w:tc>
          <w:tcPr>
            <w:tcW w:type="dxa" w:w="5112"/>
          </w:tcPr>
          <w:p>
            <w:r>
              <w:t>Detailed function</w:t>
            </w:r>
          </w:p>
        </w:tc>
      </w:tr>
      <w:tr>
        <w:tc>
          <w:tcPr>
            <w:tcW w:type="dxa" w:w="5112"/>
          </w:tcPr>
          <w:p>
            <w:r>
              <w:t>Authentication</w:t>
            </w:r>
          </w:p>
        </w:tc>
        <w:tc>
          <w:tcPr>
            <w:tcW w:type="dxa" w:w="5112"/>
          </w:tcPr>
          <w:p>
            <w:r>
              <w:t>Provider login and account management.</w:t>
            </w:r>
          </w:p>
        </w:tc>
      </w:tr>
      <w:tr>
        <w:tc>
          <w:tcPr>
            <w:tcW w:type="dxa" w:w="5112"/>
          </w:tcPr>
          <w:p>
            <w:r>
              <w:t>Availability</w:t>
            </w:r>
          </w:p>
        </w:tc>
        <w:tc>
          <w:tcPr>
            <w:tcW w:type="dxa" w:w="5112"/>
          </w:tcPr>
          <w:p>
            <w:r>
              <w:t>Online/offline status.</w:t>
            </w:r>
          </w:p>
        </w:tc>
      </w:tr>
      <w:tr>
        <w:tc>
          <w:tcPr>
            <w:tcW w:type="dxa" w:w="5112"/>
          </w:tcPr>
          <w:p>
            <w:r>
              <w:t>Profile</w:t>
            </w:r>
          </w:p>
        </w:tc>
        <w:tc>
          <w:tcPr>
            <w:tcW w:type="dxa" w:w="5112"/>
          </w:tcPr>
          <w:p>
            <w:r>
              <w:t>Provider identity, capabilities, service area and verification status.</w:t>
            </w:r>
          </w:p>
        </w:tc>
      </w:tr>
      <w:tr>
        <w:tc>
          <w:tcPr>
            <w:tcW w:type="dxa" w:w="5112"/>
          </w:tcPr>
          <w:p>
            <w:r>
              <w:t>Incoming Requests</w:t>
            </w:r>
          </w:p>
        </w:tc>
        <w:tc>
          <w:tcPr>
            <w:tcW w:type="dxa" w:w="5112"/>
          </w:tcPr>
          <w:p>
            <w:r>
              <w:t>Show problem, distance, vehicle, ETA and incident information.</w:t>
            </w:r>
          </w:p>
        </w:tc>
      </w:tr>
      <w:tr>
        <w:tc>
          <w:tcPr>
            <w:tcW w:type="dxa" w:w="5112"/>
          </w:tcPr>
          <w:p>
            <w:r>
              <w:t>Accept/Decline</w:t>
            </w:r>
          </w:p>
        </w:tc>
        <w:tc>
          <w:tcPr>
            <w:tcW w:type="dxa" w:w="5112"/>
          </w:tcPr>
          <w:p>
            <w:r>
              <w:t>Accept suitable jobs or decline them.</w:t>
            </w:r>
          </w:p>
        </w:tc>
      </w:tr>
      <w:tr>
        <w:tc>
          <w:tcPr>
            <w:tcW w:type="dxa" w:w="5112"/>
          </w:tcPr>
          <w:p>
            <w:r>
              <w:t>Request Details</w:t>
            </w:r>
          </w:p>
        </w:tc>
        <w:tc>
          <w:tcPr>
            <w:tcW w:type="dxa" w:w="5112"/>
          </w:tcPr>
          <w:p>
            <w:r>
              <w:t>Location, vehicle, problem and communication controls.</w:t>
            </w:r>
          </w:p>
        </w:tc>
      </w:tr>
      <w:tr>
        <w:tc>
          <w:tcPr>
            <w:tcW w:type="dxa" w:w="5112"/>
          </w:tcPr>
          <w:p>
            <w:r>
              <w:t>Navigation</w:t>
            </w:r>
          </w:p>
        </w:tc>
        <w:tc>
          <w:tcPr>
            <w:tcW w:type="dxa" w:w="5112"/>
          </w:tcPr>
          <w:p>
            <w:r>
              <w:t>Map and route toward the incident.</w:t>
            </w:r>
          </w:p>
        </w:tc>
      </w:tr>
      <w:tr>
        <w:tc>
          <w:tcPr>
            <w:tcW w:type="dxa" w:w="5112"/>
          </w:tcPr>
          <w:p>
            <w:r>
              <w:t>Live Location</w:t>
            </w:r>
          </w:p>
        </w:tc>
        <w:tc>
          <w:tcPr>
            <w:tcW w:type="dxa" w:w="5112"/>
          </w:tcPr>
          <w:p>
            <w:r>
              <w:t>Share provider location during an active job.</w:t>
            </w:r>
          </w:p>
        </w:tc>
      </w:tr>
      <w:tr>
        <w:tc>
          <w:tcPr>
            <w:tcW w:type="dxa" w:w="5112"/>
          </w:tcPr>
          <w:p>
            <w:r>
              <w:t>Status Updates</w:t>
            </w:r>
          </w:p>
        </w:tc>
        <w:tc>
          <w:tcPr>
            <w:tcW w:type="dxa" w:w="5112"/>
          </w:tcPr>
          <w:p>
            <w:r>
              <w:t>Accepted → En Route → Arrived → Service → Completed.</w:t>
            </w:r>
          </w:p>
        </w:tc>
      </w:tr>
      <w:tr>
        <w:tc>
          <w:tcPr>
            <w:tcW w:type="dxa" w:w="5112"/>
          </w:tcPr>
          <w:p>
            <w:r>
              <w:t>Service Management</w:t>
            </w:r>
          </w:p>
        </w:tc>
        <w:tc>
          <w:tcPr>
            <w:tcW w:type="dxa" w:w="5112"/>
          </w:tcPr>
          <w:p>
            <w:r>
              <w:t>Select service items, add charges and record completion.</w:t>
            </w:r>
          </w:p>
        </w:tc>
      </w:tr>
      <w:tr>
        <w:tc>
          <w:tcPr>
            <w:tcW w:type="dxa" w:w="5112"/>
          </w:tcPr>
          <w:p>
            <w:r>
              <w:t>Invoice</w:t>
            </w:r>
          </w:p>
        </w:tc>
        <w:tc>
          <w:tcPr>
            <w:tcW w:type="dxa" w:w="5112"/>
          </w:tcPr>
          <w:p>
            <w:r>
              <w:t>Generate final service summary.</w:t>
            </w:r>
          </w:p>
        </w:tc>
      </w:tr>
      <w:tr>
        <w:tc>
          <w:tcPr>
            <w:tcW w:type="dxa" w:w="5112"/>
          </w:tcPr>
          <w:p>
            <w:r>
              <w:t>History</w:t>
            </w:r>
          </w:p>
        </w:tc>
        <w:tc>
          <w:tcPr>
            <w:tcW w:type="dxa" w:w="5112"/>
          </w:tcPr>
          <w:p>
            <w:r>
              <w:t>Completed jobs and incident records.</w:t>
            </w:r>
          </w:p>
        </w:tc>
      </w:tr>
      <w:tr>
        <w:tc>
          <w:tcPr>
            <w:tcW w:type="dxa" w:w="5112"/>
          </w:tcPr>
          <w:p>
            <w:r>
              <w:t>Earnings</w:t>
            </w:r>
          </w:p>
        </w:tc>
        <w:tc>
          <w:tcPr>
            <w:tcW w:type="dxa" w:w="5112"/>
          </w:tcPr>
          <w:p>
            <w:r>
              <w:t>Service/earnings summary.</w:t>
            </w:r>
          </w:p>
        </w:tc>
      </w:tr>
      <w:tr>
        <w:tc>
          <w:tcPr>
            <w:tcW w:type="dxa" w:w="5112"/>
          </w:tcPr>
          <w:p>
            <w:r>
              <w:t>Ratings</w:t>
            </w:r>
          </w:p>
        </w:tc>
        <w:tc>
          <w:tcPr>
            <w:tcW w:type="dxa" w:w="5112"/>
          </w:tcPr>
          <w:p>
            <w:r>
              <w:t>View customer feedback.</w:t>
            </w:r>
          </w:p>
        </w:tc>
      </w:tr>
    </w:tbl>
    <w:p>
      <w:pPr>
        <w:pStyle w:val="Heading2"/>
      </w:pPr>
      <w:r>
        <w:t>6.3 Admin Features</w:t>
      </w:r>
    </w:p>
    <w:tbl>
      <w:tblPr>
        <w:tblStyle w:val="TableGrid"/>
        <w:tblW w:type="auto" w:w="0"/>
        <w:jc w:val="center"/>
        <w:tblLook w:firstColumn="1" w:firstRow="1" w:lastColumn="0" w:lastRow="0" w:noHBand="0" w:noVBand="1" w:val="04A0"/>
      </w:tblPr>
      <w:tblGrid>
        <w:gridCol w:w="5112"/>
        <w:gridCol w:w="5112"/>
      </w:tblGrid>
      <w:tr>
        <w:tc>
          <w:tcPr>
            <w:tcW w:type="dxa" w:w="5112"/>
          </w:tcPr>
          <w:p>
            <w:r>
              <w:t>Feature</w:t>
            </w:r>
          </w:p>
        </w:tc>
        <w:tc>
          <w:tcPr>
            <w:tcW w:type="dxa" w:w="5112"/>
          </w:tcPr>
          <w:p>
            <w:r>
              <w:t>Detailed function</w:t>
            </w:r>
          </w:p>
        </w:tc>
      </w:tr>
      <w:tr>
        <w:tc>
          <w:tcPr>
            <w:tcW w:type="dxa" w:w="5112"/>
          </w:tcPr>
          <w:p>
            <w:r>
              <w:t>Dashboard</w:t>
            </w:r>
          </w:p>
        </w:tc>
        <w:tc>
          <w:tcPr>
            <w:tcW w:type="dxa" w:w="5112"/>
          </w:tcPr>
          <w:p>
            <w:r>
              <w:t>Operational KPIs and current activity.</w:t>
            </w:r>
          </w:p>
        </w:tc>
      </w:tr>
      <w:tr>
        <w:tc>
          <w:tcPr>
            <w:tcW w:type="dxa" w:w="5112"/>
          </w:tcPr>
          <w:p>
            <w:r>
              <w:t>Live Incident Map</w:t>
            </w:r>
          </w:p>
        </w:tc>
        <w:tc>
          <w:tcPr>
            <w:tcW w:type="dxa" w:w="5112"/>
          </w:tcPr>
          <w:p>
            <w:r>
              <w:t>View active incidents and provider states.</w:t>
            </w:r>
          </w:p>
        </w:tc>
      </w:tr>
      <w:tr>
        <w:tc>
          <w:tcPr>
            <w:tcW w:type="dxa" w:w="5112"/>
          </w:tcPr>
          <w:p>
            <w:r>
              <w:t>Incident Management</w:t>
            </w:r>
          </w:p>
        </w:tc>
        <w:tc>
          <w:tcPr>
            <w:tcW w:type="dxa" w:w="5112"/>
          </w:tcPr>
          <w:p>
            <w:r>
              <w:t>Inspect status, assignment and escalation history.</w:t>
            </w:r>
          </w:p>
        </w:tc>
      </w:tr>
      <w:tr>
        <w:tc>
          <w:tcPr>
            <w:tcW w:type="dxa" w:w="5112"/>
          </w:tcPr>
          <w:p>
            <w:r>
              <w:t>Provider Management</w:t>
            </w:r>
          </w:p>
        </w:tc>
        <w:tc>
          <w:tcPr>
            <w:tcW w:type="dxa" w:w="5112"/>
          </w:tcPr>
          <w:p>
            <w:r>
              <w:t>View, activate/deactivate and monitor providers.</w:t>
            </w:r>
          </w:p>
        </w:tc>
      </w:tr>
      <w:tr>
        <w:tc>
          <w:tcPr>
            <w:tcW w:type="dxa" w:w="5112"/>
          </w:tcPr>
          <w:p>
            <w:r>
              <w:t>Verification</w:t>
            </w:r>
          </w:p>
        </w:tc>
        <w:tc>
          <w:tcPr>
            <w:tcW w:type="dxa" w:w="5112"/>
          </w:tcPr>
          <w:p>
            <w:r>
              <w:t>Track provider verification state.</w:t>
            </w:r>
          </w:p>
        </w:tc>
      </w:tr>
      <w:tr>
        <w:tc>
          <w:tcPr>
            <w:tcW w:type="dxa" w:w="5112"/>
          </w:tcPr>
          <w:p>
            <w:r>
              <w:t>User Management</w:t>
            </w:r>
          </w:p>
        </w:tc>
        <w:tc>
          <w:tcPr>
            <w:tcW w:type="dxa" w:w="5112"/>
          </w:tcPr>
          <w:p>
            <w:r>
              <w:t>View users and account status.</w:t>
            </w:r>
          </w:p>
        </w:tc>
      </w:tr>
      <w:tr>
        <w:tc>
          <w:tcPr>
            <w:tcW w:type="dxa" w:w="5112"/>
          </w:tcPr>
          <w:p>
            <w:r>
              <w:t>Analytics</w:t>
            </w:r>
          </w:p>
        </w:tc>
        <w:tc>
          <w:tcPr>
            <w:tcW w:type="dxa" w:w="5112"/>
          </w:tcPr>
          <w:p>
            <w:r>
              <w:t>Volume, categories, response time and completion metrics.</w:t>
            </w:r>
          </w:p>
        </w:tc>
      </w:tr>
      <w:tr>
        <w:tc>
          <w:tcPr>
            <w:tcW w:type="dxa" w:w="5112"/>
          </w:tcPr>
          <w:p>
            <w:r>
              <w:t>Reviews/Complaints</w:t>
            </w:r>
          </w:p>
        </w:tc>
        <w:tc>
          <w:tcPr>
            <w:tcW w:type="dxa" w:w="5112"/>
          </w:tcPr>
          <w:p>
            <w:r>
              <w:t>Monitor feedback and complaints.</w:t>
            </w:r>
          </w:p>
        </w:tc>
      </w:tr>
      <w:tr>
        <w:tc>
          <w:tcPr>
            <w:tcW w:type="dxa" w:w="5112"/>
          </w:tcPr>
          <w:p>
            <w:r>
              <w:t>Configuration</w:t>
            </w:r>
          </w:p>
        </w:tc>
        <w:tc>
          <w:tcPr>
            <w:tcW w:type="dxa" w:w="5112"/>
          </w:tcPr>
          <w:p>
            <w:r>
              <w:t>Manage service categories and platform settings.</w:t>
            </w:r>
          </w:p>
        </w:tc>
      </w:tr>
    </w:tbl>
    <w:p>
      <w:pPr>
        <w:pStyle w:val="Heading1"/>
      </w:pPr>
      <w:r>
        <w:t>7. Technology Stack</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Layer</w:t>
            </w:r>
          </w:p>
        </w:tc>
        <w:tc>
          <w:tcPr>
            <w:tcW w:type="dxa" w:w="3408"/>
          </w:tcPr>
          <w:p>
            <w:r>
              <w:t>Technology</w:t>
            </w:r>
          </w:p>
        </w:tc>
        <w:tc>
          <w:tcPr>
            <w:tcW w:type="dxa" w:w="3408"/>
          </w:tcPr>
          <w:p>
            <w:r>
              <w:t>Why it is used</w:t>
            </w:r>
          </w:p>
        </w:tc>
      </w:tr>
      <w:tr>
        <w:tc>
          <w:tcPr>
            <w:tcW w:type="dxa" w:w="3408"/>
          </w:tcPr>
          <w:p>
            <w:r>
              <w:t>Frontend</w:t>
            </w:r>
          </w:p>
        </w:tc>
        <w:tc>
          <w:tcPr>
            <w:tcW w:type="dxa" w:w="3408"/>
          </w:tcPr>
          <w:p>
            <w:r>
              <w:t>React.js</w:t>
            </w:r>
          </w:p>
        </w:tc>
        <w:tc>
          <w:tcPr>
            <w:tcW w:type="dxa" w:w="3408"/>
          </w:tcPr>
          <w:p>
            <w:r>
              <w:t>Reusable component-based UI.</w:t>
            </w:r>
          </w:p>
        </w:tc>
      </w:tr>
      <w:tr>
        <w:tc>
          <w:tcPr>
            <w:tcW w:type="dxa" w:w="3408"/>
          </w:tcPr>
          <w:p>
            <w:r>
              <w:t>Build</w:t>
            </w:r>
          </w:p>
        </w:tc>
        <w:tc>
          <w:tcPr>
            <w:tcW w:type="dxa" w:w="3408"/>
          </w:tcPr>
          <w:p>
            <w:r>
              <w:t>Vite</w:t>
            </w:r>
          </w:p>
        </w:tc>
        <w:tc>
          <w:tcPr>
            <w:tcW w:type="dxa" w:w="3408"/>
          </w:tcPr>
          <w:p>
            <w:r>
              <w:t>Fast development and simple build setup.</w:t>
            </w:r>
          </w:p>
        </w:tc>
      </w:tr>
      <w:tr>
        <w:tc>
          <w:tcPr>
            <w:tcW w:type="dxa" w:w="3408"/>
          </w:tcPr>
          <w:p>
            <w:r>
              <w:t>Language</w:t>
            </w:r>
          </w:p>
        </w:tc>
        <w:tc>
          <w:tcPr>
            <w:tcW w:type="dxa" w:w="3408"/>
          </w:tcPr>
          <w:p>
            <w:r>
              <w:t>JavaScript</w:t>
            </w:r>
          </w:p>
        </w:tc>
        <w:tc>
          <w:tcPr>
            <w:tcW w:type="dxa" w:w="3408"/>
          </w:tcPr>
          <w:p>
            <w:r>
              <w:t>Familiar and fast for the MVP.</w:t>
            </w:r>
          </w:p>
        </w:tc>
      </w:tr>
      <w:tr>
        <w:tc>
          <w:tcPr>
            <w:tcW w:type="dxa" w:w="3408"/>
          </w:tcPr>
          <w:p>
            <w:r>
              <w:t>Styling</w:t>
            </w:r>
          </w:p>
        </w:tc>
        <w:tc>
          <w:tcPr>
            <w:tcW w:type="dxa" w:w="3408"/>
          </w:tcPr>
          <w:p>
            <w:r>
              <w:t>Tailwind CSS</w:t>
            </w:r>
          </w:p>
        </w:tc>
        <w:tc>
          <w:tcPr>
            <w:tcW w:type="dxa" w:w="3408"/>
          </w:tcPr>
          <w:p>
            <w:r>
              <w:t>Rapid responsive design system.</w:t>
            </w:r>
          </w:p>
        </w:tc>
      </w:tr>
      <w:tr>
        <w:tc>
          <w:tcPr>
            <w:tcW w:type="dxa" w:w="3408"/>
          </w:tcPr>
          <w:p>
            <w:r>
              <w:t>Routing</w:t>
            </w:r>
          </w:p>
        </w:tc>
        <w:tc>
          <w:tcPr>
            <w:tcW w:type="dxa" w:w="3408"/>
          </w:tcPr>
          <w:p>
            <w:r>
              <w:t>React Router</w:t>
            </w:r>
          </w:p>
        </w:tc>
        <w:tc>
          <w:tcPr>
            <w:tcW w:type="dxa" w:w="3408"/>
          </w:tcPr>
          <w:p>
            <w:r>
              <w:t>Role/page navigation.</w:t>
            </w:r>
          </w:p>
        </w:tc>
      </w:tr>
      <w:tr>
        <w:tc>
          <w:tcPr>
            <w:tcW w:type="dxa" w:w="3408"/>
          </w:tcPr>
          <w:p>
            <w:r>
              <w:t>Maps</w:t>
            </w:r>
          </w:p>
        </w:tc>
        <w:tc>
          <w:tcPr>
            <w:tcW w:type="dxa" w:w="3408"/>
          </w:tcPr>
          <w:p>
            <w:r>
              <w:t>Leaflet + OpenStreetMap</w:t>
            </w:r>
          </w:p>
        </w:tc>
        <w:tc>
          <w:tcPr>
            <w:tcW w:type="dxa" w:w="3408"/>
          </w:tcPr>
          <w:p>
            <w:r>
              <w:t>Map, markers and route visualization.</w:t>
            </w:r>
          </w:p>
        </w:tc>
      </w:tr>
      <w:tr>
        <w:tc>
          <w:tcPr>
            <w:tcW w:type="dxa" w:w="3408"/>
          </w:tcPr>
          <w:p>
            <w:r>
              <w:t>Icons</w:t>
            </w:r>
          </w:p>
        </w:tc>
        <w:tc>
          <w:tcPr>
            <w:tcW w:type="dxa" w:w="3408"/>
          </w:tcPr>
          <w:p>
            <w:r>
              <w:t>Lucide React</w:t>
            </w:r>
          </w:p>
        </w:tc>
        <w:tc>
          <w:tcPr>
            <w:tcW w:type="dxa" w:w="3408"/>
          </w:tcPr>
          <w:p>
            <w:r>
              <w:t>Consistent lightweight icons.</w:t>
            </w:r>
          </w:p>
        </w:tc>
      </w:tr>
      <w:tr>
        <w:tc>
          <w:tcPr>
            <w:tcW w:type="dxa" w:w="3408"/>
          </w:tcPr>
          <w:p>
            <w:r>
              <w:t>Charts</w:t>
            </w:r>
          </w:p>
        </w:tc>
        <w:tc>
          <w:tcPr>
            <w:tcW w:type="dxa" w:w="3408"/>
          </w:tcPr>
          <w:p>
            <w:r>
              <w:t>Recharts</w:t>
            </w:r>
          </w:p>
        </w:tc>
        <w:tc>
          <w:tcPr>
            <w:tcW w:type="dxa" w:w="3408"/>
          </w:tcPr>
          <w:p>
            <w:r>
              <w:t>Admin analytics.</w:t>
            </w:r>
          </w:p>
        </w:tc>
      </w:tr>
      <w:tr>
        <w:tc>
          <w:tcPr>
            <w:tcW w:type="dxa" w:w="3408"/>
          </w:tcPr>
          <w:p>
            <w:r>
              <w:t>HTTP</w:t>
            </w:r>
          </w:p>
        </w:tc>
        <w:tc>
          <w:tcPr>
            <w:tcW w:type="dxa" w:w="3408"/>
          </w:tcPr>
          <w:p>
            <w:r>
              <w:t>Axios</w:t>
            </w:r>
          </w:p>
        </w:tc>
        <w:tc>
          <w:tcPr>
            <w:tcW w:type="dxa" w:w="3408"/>
          </w:tcPr>
          <w:p>
            <w:r>
              <w:t>REST API communication.</w:t>
            </w:r>
          </w:p>
        </w:tc>
      </w:tr>
      <w:tr>
        <w:tc>
          <w:tcPr>
            <w:tcW w:type="dxa" w:w="3408"/>
          </w:tcPr>
          <w:p>
            <w:r>
              <w:t>State</w:t>
            </w:r>
          </w:p>
        </w:tc>
        <w:tc>
          <w:tcPr>
            <w:tcW w:type="dxa" w:w="3408"/>
          </w:tcPr>
          <w:p>
            <w:r>
              <w:t>Context API</w:t>
            </w:r>
          </w:p>
        </w:tc>
        <w:tc>
          <w:tcPr>
            <w:tcW w:type="dxa" w:w="3408"/>
          </w:tcPr>
          <w:p>
            <w:r>
              <w:t>Simple shared state for MVP.</w:t>
            </w:r>
          </w:p>
        </w:tc>
      </w:tr>
      <w:tr>
        <w:tc>
          <w:tcPr>
            <w:tcW w:type="dxa" w:w="3408"/>
          </w:tcPr>
          <w:p>
            <w:r>
              <w:t>Location</w:t>
            </w:r>
          </w:p>
        </w:tc>
        <w:tc>
          <w:tcPr>
            <w:tcW w:type="dxa" w:w="3408"/>
          </w:tcPr>
          <w:p>
            <w:r>
              <w:t>Browser Geolocation API</w:t>
            </w:r>
          </w:p>
        </w:tc>
        <w:tc>
          <w:tcPr>
            <w:tcW w:type="dxa" w:w="3408"/>
          </w:tcPr>
          <w:p>
            <w:r>
              <w:t>User/provider location.</w:t>
            </w:r>
          </w:p>
        </w:tc>
      </w:tr>
      <w:tr>
        <w:tc>
          <w:tcPr>
            <w:tcW w:type="dxa" w:w="3408"/>
          </w:tcPr>
          <w:p>
            <w:r>
              <w:t>Backend</w:t>
            </w:r>
          </w:p>
        </w:tc>
        <w:tc>
          <w:tcPr>
            <w:tcW w:type="dxa" w:w="3408"/>
          </w:tcPr>
          <w:p>
            <w:r>
              <w:t>Node.js + Express.js</w:t>
            </w:r>
          </w:p>
        </w:tc>
        <w:tc>
          <w:tcPr>
            <w:tcW w:type="dxa" w:w="3408"/>
          </w:tcPr>
          <w:p>
            <w:r>
              <w:t>REST API and server logic.</w:t>
            </w:r>
          </w:p>
        </w:tc>
      </w:tr>
      <w:tr>
        <w:tc>
          <w:tcPr>
            <w:tcW w:type="dxa" w:w="3408"/>
          </w:tcPr>
          <w:p>
            <w:r>
              <w:t>Database</w:t>
            </w:r>
          </w:p>
        </w:tc>
        <w:tc>
          <w:tcPr>
            <w:tcW w:type="dxa" w:w="3408"/>
          </w:tcPr>
          <w:p>
            <w:r>
              <w:t>MySQL</w:t>
            </w:r>
          </w:p>
        </w:tc>
        <w:tc>
          <w:tcPr>
            <w:tcW w:type="dxa" w:w="3408"/>
          </w:tcPr>
          <w:p>
            <w:r>
              <w:t>Relational storage for connected entities.</w:t>
            </w:r>
          </w:p>
        </w:tc>
      </w:tr>
      <w:tr>
        <w:tc>
          <w:tcPr>
            <w:tcW w:type="dxa" w:w="3408"/>
          </w:tcPr>
          <w:p>
            <w:r>
              <w:t>DB layer</w:t>
            </w:r>
          </w:p>
        </w:tc>
        <w:tc>
          <w:tcPr>
            <w:tcW w:type="dxa" w:w="3408"/>
          </w:tcPr>
          <w:p>
            <w:r>
              <w:t>Prisma or Sequelize</w:t>
            </w:r>
          </w:p>
        </w:tc>
        <w:tc>
          <w:tcPr>
            <w:tcW w:type="dxa" w:w="3408"/>
          </w:tcPr>
          <w:p>
            <w:r>
              <w:t>Models and database access.</w:t>
            </w:r>
          </w:p>
        </w:tc>
      </w:tr>
      <w:tr>
        <w:tc>
          <w:tcPr>
            <w:tcW w:type="dxa" w:w="3408"/>
          </w:tcPr>
          <w:p>
            <w:r>
              <w:t>Authentication</w:t>
            </w:r>
          </w:p>
        </w:tc>
        <w:tc>
          <w:tcPr>
            <w:tcW w:type="dxa" w:w="3408"/>
          </w:tcPr>
          <w:p>
            <w:r>
              <w:t>JWT + bcrypt/Argon2</w:t>
            </w:r>
          </w:p>
        </w:tc>
        <w:tc>
          <w:tcPr>
            <w:tcW w:type="dxa" w:w="3408"/>
          </w:tcPr>
          <w:p>
            <w:r>
              <w:t>Login and password protection.</w:t>
            </w:r>
          </w:p>
        </w:tc>
      </w:tr>
      <w:tr>
        <w:tc>
          <w:tcPr>
            <w:tcW w:type="dxa" w:w="3408"/>
          </w:tcPr>
          <w:p>
            <w:r>
              <w:t>Real-time</w:t>
            </w:r>
          </w:p>
        </w:tc>
        <w:tc>
          <w:tcPr>
            <w:tcW w:type="dxa" w:w="3408"/>
          </w:tcPr>
          <w:p>
            <w:r>
              <w:t>Socket.IO</w:t>
            </w:r>
          </w:p>
        </w:tc>
        <w:tc>
          <w:tcPr>
            <w:tcW w:type="dxa" w:w="3408"/>
          </w:tcPr>
          <w:p>
            <w:r>
              <w:t>Live tracking and status events.</w:t>
            </w:r>
          </w:p>
        </w:tc>
      </w:tr>
      <w:tr>
        <w:tc>
          <w:tcPr>
            <w:tcW w:type="dxa" w:w="3408"/>
          </w:tcPr>
          <w:p>
            <w:r>
              <w:t>Validation</w:t>
            </w:r>
          </w:p>
        </w:tc>
        <w:tc>
          <w:tcPr>
            <w:tcW w:type="dxa" w:w="3408"/>
          </w:tcPr>
          <w:p>
            <w:r>
              <w:t>Joi/Zod/express-validator</w:t>
            </w:r>
          </w:p>
        </w:tc>
        <w:tc>
          <w:tcPr>
            <w:tcW w:type="dxa" w:w="3408"/>
          </w:tcPr>
          <w:p>
            <w:r>
              <w:t>Server-side input validation.</w:t>
            </w:r>
          </w:p>
        </w:tc>
      </w:tr>
      <w:tr>
        <w:tc>
          <w:tcPr>
            <w:tcW w:type="dxa" w:w="3408"/>
          </w:tcPr>
          <w:p>
            <w:r>
              <w:t>Payments</w:t>
            </w:r>
          </w:p>
        </w:tc>
        <w:tc>
          <w:tcPr>
            <w:tcW w:type="dxa" w:w="3408"/>
          </w:tcPr>
          <w:p>
            <w:r>
              <w:t>Razorpay/Stripe or simulator</w:t>
            </w:r>
          </w:p>
        </w:tc>
        <w:tc>
          <w:tcPr>
            <w:tcW w:type="dxa" w:w="3408"/>
          </w:tcPr>
          <w:p>
            <w:r>
              <w:t>Digital payment.</w:t>
            </w:r>
          </w:p>
        </w:tc>
      </w:tr>
      <w:tr>
        <w:tc>
          <w:tcPr>
            <w:tcW w:type="dxa" w:w="3408"/>
          </w:tcPr>
          <w:p>
            <w:r>
              <w:t>Notifications</w:t>
            </w:r>
          </w:p>
        </w:tc>
        <w:tc>
          <w:tcPr>
            <w:tcW w:type="dxa" w:w="3408"/>
          </w:tcPr>
          <w:p>
            <w:r>
              <w:t>Push/SMS/email provider</w:t>
            </w:r>
          </w:p>
        </w:tc>
        <w:tc>
          <w:tcPr>
            <w:tcW w:type="dxa" w:w="3408"/>
          </w:tcPr>
          <w:p>
            <w:r>
              <w:t>Event notifications when needed.</w:t>
            </w:r>
          </w:p>
        </w:tc>
      </w:tr>
    </w:tbl>
    <w:p>
      <w:pPr>
        <w:pStyle w:val="Heading2"/>
      </w:pPr>
      <w:r>
        <w:t>7.1 Technology Rationale</w:t>
      </w:r>
    </w:p>
    <w:p>
      <w:r>
        <w:rPr>
          <w:b/>
        </w:rPr>
        <w:t xml:space="preserve">React + Vite — </w:t>
      </w:r>
      <w:r>
        <w:t>Fast component development and a clean hackathon workflow.</w:t>
      </w:r>
    </w:p>
    <w:p>
      <w:r>
        <w:rPr>
          <w:b/>
        </w:rPr>
        <w:t xml:space="preserve">Tailwind CSS — </w:t>
      </w:r>
      <w:r>
        <w:t>Makes it easy to maintain one visual system across mobile, provider and admin interfaces.</w:t>
      </w:r>
    </w:p>
    <w:p>
      <w:r>
        <w:rPr>
          <w:b/>
        </w:rPr>
        <w:t xml:space="preserve">Leaflet — </w:t>
      </w:r>
      <w:r>
        <w:t>Provides an effective map layer without coupling the prototype to a single commercial mapping platform.</w:t>
      </w:r>
    </w:p>
    <w:p>
      <w:r>
        <w:rPr>
          <w:b/>
        </w:rPr>
        <w:t xml:space="preserve">Node + Express — </w:t>
      </w:r>
      <w:r>
        <w:t>Allows the team to use JavaScript across frontend/backend and provides straightforward REST APIs.</w:t>
      </w:r>
    </w:p>
    <w:p>
      <w:r>
        <w:rPr>
          <w:b/>
        </w:rPr>
        <w:t xml:space="preserve">MySQL — </w:t>
      </w:r>
      <w:r>
        <w:t>Fits the relational structure of users, vehicles, providers, incidents, invoices, payments and reviews.</w:t>
      </w:r>
    </w:p>
    <w:p>
      <w:r>
        <w:rPr>
          <w:b/>
        </w:rPr>
        <w:t xml:space="preserve">Socket.IO — </w:t>
      </w:r>
      <w:r>
        <w:t>Provides the real-time channel needed for provider location and incident status.</w:t>
      </w:r>
    </w:p>
    <w:p>
      <w:r>
        <w:rPr>
          <w:b/>
        </w:rPr>
        <w:t xml:space="preserve">Context API — </w:t>
      </w:r>
      <w:r>
        <w:t>Enough for MVP-wide authentication/current-incident state without introducing unnecessary state-management complexity.</w:t>
      </w:r>
    </w:p>
    <w:p>
      <w:pPr>
        <w:pStyle w:val="Heading1"/>
      </w:pPr>
      <w:r>
        <w:t>8. System Architecture</w:t>
      </w:r>
    </w:p>
    <w:p>
      <w:r>
        <w:rPr>
          <w:rFonts w:ascii="Consolas" w:hAnsi="Consolas"/>
          <w:sz w:val="17"/>
        </w:rPr>
        <w:t>USER / PROVIDER / ADMIN FRONTEND</w:t>
        <w:br/>
        <w:t xml:space="preserve">        React + Vite + Tailwind</w:t>
        <w:br/>
        <w:t xml:space="preserve">                 |</w:t>
        <w:br/>
        <w:t xml:space="preserve">       Router + Context + Axios</w:t>
        <w:br/>
        <w:t xml:space="preserve">                 |</w:t>
        <w:br/>
        <w:t xml:space="preserve">       REST API + Socket.IO</w:t>
        <w:br/>
        <w:t xml:space="preserve">                 |</w:t>
        <w:br/>
        <w:t xml:space="preserve">      NODE.JS + EXPRESS BACKEND</w:t>
        <w:br/>
        <w:t xml:space="preserve">                 |</w:t>
        <w:br/>
        <w:t xml:space="preserve">    ┌────────────┼────────────┐</w:t>
        <w:br/>
        <w:t xml:space="preserve">    |            |            |</w:t>
        <w:br/>
        <w:t xml:space="preserve">  Auth      Incident Engine  Provider</w:t>
        <w:br/>
        <w:t xml:space="preserve">    |            |            |</w:t>
        <w:br/>
        <w:t xml:space="preserve">    └────────────┼────────────┘</w:t>
        <w:br/>
        <w:t xml:space="preserve">                 |</w:t>
        <w:br/>
        <w:t xml:space="preserve">              MySQL</w:t>
        <w:br/>
        <w:t xml:space="preserve">                 |</w:t>
        <w:br/>
        <w:t xml:space="preserve">       ┌─────────┼─────────┐</w:t>
        <w:br/>
        <w:t xml:space="preserve">       |         |         |</w:t>
        <w:br/>
        <w:t xml:space="preserve">     Maps     Payments  Notifications</w:t>
      </w:r>
    </w:p>
    <w:p>
      <w:r>
        <w:t>The Incident Engine is the central business module. It owns request creation, classification, provider matching, assignment, escalation, status transitions and closure.</w:t>
      </w:r>
    </w:p>
    <w:p>
      <w:pPr>
        <w:pStyle w:val="Heading1"/>
      </w:pPr>
      <w:r>
        <w:t>9. Database Design</w:t>
      </w:r>
    </w:p>
    <w:tbl>
      <w:tblPr>
        <w:tblStyle w:val="TableGrid"/>
        <w:tblW w:type="auto" w:w="0"/>
        <w:jc w:val="center"/>
        <w:tblLook w:firstColumn="1" w:firstRow="1" w:lastColumn="0" w:lastRow="0" w:noHBand="0" w:noVBand="1" w:val="04A0"/>
      </w:tblPr>
      <w:tblGrid>
        <w:gridCol w:w="5112"/>
        <w:gridCol w:w="5112"/>
      </w:tblGrid>
      <w:tr>
        <w:tc>
          <w:tcPr>
            <w:tcW w:type="dxa" w:w="5112"/>
          </w:tcPr>
          <w:p>
            <w:r>
              <w:t>Table</w:t>
            </w:r>
          </w:p>
        </w:tc>
        <w:tc>
          <w:tcPr>
            <w:tcW w:type="dxa" w:w="5112"/>
          </w:tcPr>
          <w:p>
            <w:r>
              <w:t>Important fields</w:t>
            </w:r>
          </w:p>
        </w:tc>
      </w:tr>
      <w:tr>
        <w:tc>
          <w:tcPr>
            <w:tcW w:type="dxa" w:w="5112"/>
          </w:tcPr>
          <w:p>
            <w:r>
              <w:t>users</w:t>
            </w:r>
          </w:p>
        </w:tc>
        <w:tc>
          <w:tcPr>
            <w:tcW w:type="dxa" w:w="5112"/>
          </w:tcPr>
          <w:p>
            <w:r>
              <w:t>id, name, email, phone, password_hash, role, status, timestamps</w:t>
            </w:r>
          </w:p>
        </w:tc>
      </w:tr>
      <w:tr>
        <w:tc>
          <w:tcPr>
            <w:tcW w:type="dxa" w:w="5112"/>
          </w:tcPr>
          <w:p>
            <w:r>
              <w:t>vehicles</w:t>
            </w:r>
          </w:p>
        </w:tc>
        <w:tc>
          <w:tcPr>
            <w:tcW w:type="dxa" w:w="5112"/>
          </w:tcPr>
          <w:p>
            <w:r>
              <w:t>id, user_id, type, brand, model, fuel_type, registration_number</w:t>
            </w:r>
          </w:p>
        </w:tc>
      </w:tr>
      <w:tr>
        <w:tc>
          <w:tcPr>
            <w:tcW w:type="dxa" w:w="5112"/>
          </w:tcPr>
          <w:p>
            <w:r>
              <w:t>providers</w:t>
            </w:r>
          </w:p>
        </w:tc>
        <w:tc>
          <w:tcPr>
            <w:tcW w:type="dxa" w:w="5112"/>
          </w:tcPr>
          <w:p>
            <w:r>
              <w:t>id, user_id, provider_name, rating, verification_status, is_online, latitude, longitude</w:t>
            </w:r>
          </w:p>
        </w:tc>
      </w:tr>
      <w:tr>
        <w:tc>
          <w:tcPr>
            <w:tcW w:type="dxa" w:w="5112"/>
          </w:tcPr>
          <w:p>
            <w:r>
              <w:t>provider_capabilities</w:t>
            </w:r>
          </w:p>
        </w:tc>
        <w:tc>
          <w:tcPr>
            <w:tcW w:type="dxa" w:w="5112"/>
          </w:tcPr>
          <w:p>
            <w:r>
              <w:t>id, provider_id, service_type, vehicle_type</w:t>
            </w:r>
          </w:p>
        </w:tc>
      </w:tr>
      <w:tr>
        <w:tc>
          <w:tcPr>
            <w:tcW w:type="dxa" w:w="5112"/>
          </w:tcPr>
          <w:p>
            <w:r>
              <w:t>incidents</w:t>
            </w:r>
          </w:p>
        </w:tc>
        <w:tc>
          <w:tcPr>
            <w:tcW w:type="dxa" w:w="5112"/>
          </w:tcPr>
          <w:p>
            <w:r>
              <w:t>id, incident_code, user_id, vehicle_id, problem_type, priority, latitude, longitude, address, status, timestamps</w:t>
            </w:r>
          </w:p>
        </w:tc>
      </w:tr>
      <w:tr>
        <w:tc>
          <w:tcPr>
            <w:tcW w:type="dxa" w:w="5112"/>
          </w:tcPr>
          <w:p>
            <w:r>
              <w:t>incident_assignments</w:t>
            </w:r>
          </w:p>
        </w:tc>
        <w:tc>
          <w:tcPr>
            <w:tcW w:type="dxa" w:w="5112"/>
          </w:tcPr>
          <w:p>
            <w:r>
              <w:t>id, incident_id, provider_id, status, assigned_at, responded_at</w:t>
            </w:r>
          </w:p>
        </w:tc>
      </w:tr>
      <w:tr>
        <w:tc>
          <w:tcPr>
            <w:tcW w:type="dxa" w:w="5112"/>
          </w:tcPr>
          <w:p>
            <w:r>
              <w:t>tracking_updates</w:t>
            </w:r>
          </w:p>
        </w:tc>
        <w:tc>
          <w:tcPr>
            <w:tcW w:type="dxa" w:w="5112"/>
          </w:tcPr>
          <w:p>
            <w:r>
              <w:t>id, incident_id, provider_id, latitude, longitude, eta, distance, recorded_at</w:t>
            </w:r>
          </w:p>
        </w:tc>
      </w:tr>
      <w:tr>
        <w:tc>
          <w:tcPr>
            <w:tcW w:type="dxa" w:w="5112"/>
          </w:tcPr>
          <w:p>
            <w:r>
              <w:t>services</w:t>
            </w:r>
          </w:p>
        </w:tc>
        <w:tc>
          <w:tcPr>
            <w:tcW w:type="dxa" w:w="5112"/>
          </w:tcPr>
          <w:p>
            <w:r>
              <w:t>id, incident_id, provider_id, service_type, description, quantity, unit_price, total</w:t>
            </w:r>
          </w:p>
        </w:tc>
      </w:tr>
      <w:tr>
        <w:tc>
          <w:tcPr>
            <w:tcW w:type="dxa" w:w="5112"/>
          </w:tcPr>
          <w:p>
            <w:r>
              <w:t>invoices</w:t>
            </w:r>
          </w:p>
        </w:tc>
        <w:tc>
          <w:tcPr>
            <w:tcW w:type="dxa" w:w="5112"/>
          </w:tcPr>
          <w:p>
            <w:r>
              <w:t>id, incident_id, subtotal, additional_charges, total, status, issued_at</w:t>
            </w:r>
          </w:p>
        </w:tc>
      </w:tr>
      <w:tr>
        <w:tc>
          <w:tcPr>
            <w:tcW w:type="dxa" w:w="5112"/>
          </w:tcPr>
          <w:p>
            <w:r>
              <w:t>payments</w:t>
            </w:r>
          </w:p>
        </w:tc>
        <w:tc>
          <w:tcPr>
            <w:tcW w:type="dxa" w:w="5112"/>
          </w:tcPr>
          <w:p>
            <w:r>
              <w:t>id, invoice_id, provider, transaction_reference, amount, status, paid_at</w:t>
            </w:r>
          </w:p>
        </w:tc>
      </w:tr>
      <w:tr>
        <w:tc>
          <w:tcPr>
            <w:tcW w:type="dxa" w:w="5112"/>
          </w:tcPr>
          <w:p>
            <w:r>
              <w:t>reviews</w:t>
            </w:r>
          </w:p>
        </w:tc>
        <w:tc>
          <w:tcPr>
            <w:tcW w:type="dxa" w:w="5112"/>
          </w:tcPr>
          <w:p>
            <w:r>
              <w:t>id, incident_id, user_id, provider_id, rating, response_rating, quality_rating, professionalism_rating, comment</w:t>
            </w:r>
          </w:p>
        </w:tc>
      </w:tr>
      <w:tr>
        <w:tc>
          <w:tcPr>
            <w:tcW w:type="dxa" w:w="5112"/>
          </w:tcPr>
          <w:p>
            <w:r>
              <w:t>notifications</w:t>
            </w:r>
          </w:p>
        </w:tc>
        <w:tc>
          <w:tcPr>
            <w:tcW w:type="dxa" w:w="5112"/>
          </w:tcPr>
          <w:p>
            <w:r>
              <w:t>id, user_id, incident_id, type, title, message, read_at, created_at</w:t>
            </w:r>
          </w:p>
        </w:tc>
      </w:tr>
    </w:tbl>
    <w:p>
      <w:pPr>
        <w:pStyle w:val="Heading1"/>
      </w:pPr>
      <w:r>
        <w:t>10. Backend Modules</w:t>
      </w:r>
    </w:p>
    <w:p>
      <w:pPr>
        <w:pStyle w:val="ListBullet"/>
      </w:pPr>
      <w:r>
        <w:t>Auth module — registration, login, tokens and role authorization.</w:t>
      </w:r>
    </w:p>
    <w:p>
      <w:pPr>
        <w:pStyle w:val="ListBullet"/>
      </w:pPr>
      <w:r>
        <w:t>User module — profiles and vehicles.</w:t>
      </w:r>
    </w:p>
    <w:p>
      <w:pPr>
        <w:pStyle w:val="ListBullet"/>
      </w:pPr>
      <w:r>
        <w:t>Provider module — profiles, capabilities, availability and earnings.</w:t>
      </w:r>
    </w:p>
    <w:p>
      <w:pPr>
        <w:pStyle w:val="ListBullet"/>
      </w:pPr>
      <w:r>
        <w:t>Incident module — create/update/close incidents.</w:t>
      </w:r>
    </w:p>
    <w:p>
      <w:pPr>
        <w:pStyle w:val="ListBullet"/>
      </w:pPr>
      <w:r>
        <w:t>Matching module — provider filtering and ranking.</w:t>
      </w:r>
    </w:p>
    <w:p>
      <w:pPr>
        <w:pStyle w:val="ListBullet"/>
      </w:pPr>
      <w:r>
        <w:t>Assignment module — accept/decline/timeout/escalation.</w:t>
      </w:r>
    </w:p>
    <w:p>
      <w:pPr>
        <w:pStyle w:val="ListBullet"/>
      </w:pPr>
      <w:r>
        <w:t>Tracking module — location updates and ETA.</w:t>
      </w:r>
    </w:p>
    <w:p>
      <w:pPr>
        <w:pStyle w:val="ListBullet"/>
      </w:pPr>
      <w:r>
        <w:t>Service module — work performed and charges.</w:t>
      </w:r>
    </w:p>
    <w:p>
      <w:pPr>
        <w:pStyle w:val="ListBullet"/>
      </w:pPr>
      <w:r>
        <w:t>Invoice module — billing records.</w:t>
      </w:r>
    </w:p>
    <w:p>
      <w:pPr>
        <w:pStyle w:val="ListBullet"/>
      </w:pPr>
      <w:r>
        <w:t>Payment module — payment creation and server verification.</w:t>
      </w:r>
    </w:p>
    <w:p>
      <w:pPr>
        <w:pStyle w:val="ListBullet"/>
      </w:pPr>
      <w:r>
        <w:t>Review module — ratings and feedback.</w:t>
      </w:r>
    </w:p>
    <w:p>
      <w:pPr>
        <w:pStyle w:val="ListBullet"/>
      </w:pPr>
      <w:r>
        <w:t>Notification module — in-app/event notifications.</w:t>
      </w:r>
    </w:p>
    <w:p>
      <w:pPr>
        <w:pStyle w:val="ListBullet"/>
      </w:pPr>
      <w:r>
        <w:t>Admin module — monitoring and analytics.</w:t>
      </w:r>
    </w:p>
    <w:p>
      <w:pPr>
        <w:pStyle w:val="Heading1"/>
      </w:pPr>
      <w:r>
        <w:t>11. API Structure</w:t>
      </w:r>
    </w:p>
    <w:tbl>
      <w:tblPr>
        <w:tblStyle w:val="TableGrid"/>
        <w:tblW w:type="auto" w:w="0"/>
        <w:jc w:val="center"/>
        <w:tblLook w:firstColumn="1" w:firstRow="1" w:lastColumn="0" w:lastRow="0" w:noHBand="0" w:noVBand="1" w:val="04A0"/>
      </w:tblPr>
      <w:tblGrid>
        <w:gridCol w:w="5112"/>
        <w:gridCol w:w="5112"/>
      </w:tblGrid>
      <w:tr>
        <w:tc>
          <w:tcPr>
            <w:tcW w:type="dxa" w:w="5112"/>
          </w:tcPr>
          <w:p>
            <w:r>
              <w:t>Module</w:t>
            </w:r>
          </w:p>
        </w:tc>
        <w:tc>
          <w:tcPr>
            <w:tcW w:type="dxa" w:w="5112"/>
          </w:tcPr>
          <w:p>
            <w:r>
              <w:t>Example endpoints</w:t>
            </w:r>
          </w:p>
        </w:tc>
      </w:tr>
      <w:tr>
        <w:tc>
          <w:tcPr>
            <w:tcW w:type="dxa" w:w="5112"/>
          </w:tcPr>
          <w:p>
            <w:r>
              <w:t>Auth</w:t>
            </w:r>
          </w:p>
        </w:tc>
        <w:tc>
          <w:tcPr>
            <w:tcW w:type="dxa" w:w="5112"/>
          </w:tcPr>
          <w:p>
            <w:r>
              <w:t>POST /api/auth/register, POST /api/auth/login, GET /api/auth/me</w:t>
            </w:r>
          </w:p>
        </w:tc>
      </w:tr>
      <w:tr>
        <w:tc>
          <w:tcPr>
            <w:tcW w:type="dxa" w:w="5112"/>
          </w:tcPr>
          <w:p>
            <w:r>
              <w:t>Vehicles</w:t>
            </w:r>
          </w:p>
        </w:tc>
        <w:tc>
          <w:tcPr>
            <w:tcW w:type="dxa" w:w="5112"/>
          </w:tcPr>
          <w:p>
            <w:r>
              <w:t>GET/POST /api/vehicles, PUT/DELETE /api/vehicles/:id</w:t>
            </w:r>
          </w:p>
        </w:tc>
      </w:tr>
      <w:tr>
        <w:tc>
          <w:tcPr>
            <w:tcW w:type="dxa" w:w="5112"/>
          </w:tcPr>
          <w:p>
            <w:r>
              <w:t>Incidents</w:t>
            </w:r>
          </w:p>
        </w:tc>
        <w:tc>
          <w:tcPr>
            <w:tcW w:type="dxa" w:w="5112"/>
          </w:tcPr>
          <w:p>
            <w:r>
              <w:t>POST /api/incidents, GET /api/incidents/:id, PATCH /api/incidents/:id/status</w:t>
            </w:r>
          </w:p>
        </w:tc>
      </w:tr>
      <w:tr>
        <w:tc>
          <w:tcPr>
            <w:tcW w:type="dxa" w:w="5112"/>
          </w:tcPr>
          <w:p>
            <w:r>
              <w:t>Matching</w:t>
            </w:r>
          </w:p>
        </w:tc>
        <w:tc>
          <w:tcPr>
            <w:tcW w:type="dxa" w:w="5112"/>
          </w:tcPr>
          <w:p>
            <w:r>
              <w:t>GET /api/incidents/:id/providers, POST /api/incidents/:id/request-provider, POST /api/incidents/:id/escalate</w:t>
            </w:r>
          </w:p>
        </w:tc>
      </w:tr>
      <w:tr>
        <w:tc>
          <w:tcPr>
            <w:tcW w:type="dxa" w:w="5112"/>
          </w:tcPr>
          <w:p>
            <w:r>
              <w:t>Tracking</w:t>
            </w:r>
          </w:p>
        </w:tc>
        <w:tc>
          <w:tcPr>
            <w:tcW w:type="dxa" w:w="5112"/>
          </w:tcPr>
          <w:p>
            <w:r>
              <w:t>GET /api/incidents/:id/tracking, POST /api/incidents/:id/location</w:t>
            </w:r>
          </w:p>
        </w:tc>
      </w:tr>
      <w:tr>
        <w:tc>
          <w:tcPr>
            <w:tcW w:type="dxa" w:w="5112"/>
          </w:tcPr>
          <w:p>
            <w:r>
              <w:t>Provider</w:t>
            </w:r>
          </w:p>
        </w:tc>
        <w:tc>
          <w:tcPr>
            <w:tcW w:type="dxa" w:w="5112"/>
          </w:tcPr>
          <w:p>
            <w:r>
              <w:t>GET /api/provider/requests, POST /api/provider/requests/:id/accept, POST /api/provider/requests/:id/decline</w:t>
            </w:r>
          </w:p>
        </w:tc>
      </w:tr>
      <w:tr>
        <w:tc>
          <w:tcPr>
            <w:tcW w:type="dxa" w:w="5112"/>
          </w:tcPr>
          <w:p>
            <w:r>
              <w:t>Service</w:t>
            </w:r>
          </w:p>
        </w:tc>
        <w:tc>
          <w:tcPr>
            <w:tcW w:type="dxa" w:w="5112"/>
          </w:tcPr>
          <w:p>
            <w:r>
              <w:t>POST /api/incidents/:id/services, PUT /api/services/:id</w:t>
            </w:r>
          </w:p>
        </w:tc>
      </w:tr>
      <w:tr>
        <w:tc>
          <w:tcPr>
            <w:tcW w:type="dxa" w:w="5112"/>
          </w:tcPr>
          <w:p>
            <w:r>
              <w:t>Invoice</w:t>
            </w:r>
          </w:p>
        </w:tc>
        <w:tc>
          <w:tcPr>
            <w:tcW w:type="dxa" w:w="5112"/>
          </w:tcPr>
          <w:p>
            <w:r>
              <w:t>GET /api/incidents/:id/invoice, POST /api/incidents/:id/invoice</w:t>
            </w:r>
          </w:p>
        </w:tc>
      </w:tr>
      <w:tr>
        <w:tc>
          <w:tcPr>
            <w:tcW w:type="dxa" w:w="5112"/>
          </w:tcPr>
          <w:p>
            <w:r>
              <w:t>Payment</w:t>
            </w:r>
          </w:p>
        </w:tc>
        <w:tc>
          <w:tcPr>
            <w:tcW w:type="dxa" w:w="5112"/>
          </w:tcPr>
          <w:p>
            <w:r>
              <w:t>POST /api/payments/create, POST /api/payments/verify</w:t>
            </w:r>
          </w:p>
        </w:tc>
      </w:tr>
      <w:tr>
        <w:tc>
          <w:tcPr>
            <w:tcW w:type="dxa" w:w="5112"/>
          </w:tcPr>
          <w:p>
            <w:r>
              <w:t>Reviews</w:t>
            </w:r>
          </w:p>
        </w:tc>
        <w:tc>
          <w:tcPr>
            <w:tcW w:type="dxa" w:w="5112"/>
          </w:tcPr>
          <w:p>
            <w:r>
              <w:t>POST /api/incidents/:id/review, GET /api/providers/:id/reviews</w:t>
            </w:r>
          </w:p>
        </w:tc>
      </w:tr>
      <w:tr>
        <w:tc>
          <w:tcPr>
            <w:tcW w:type="dxa" w:w="5112"/>
          </w:tcPr>
          <w:p>
            <w:r>
              <w:t>Admin</w:t>
            </w:r>
          </w:p>
        </w:tc>
        <w:tc>
          <w:tcPr>
            <w:tcW w:type="dxa" w:w="5112"/>
          </w:tcPr>
          <w:p>
            <w:r>
              <w:t>GET /api/admin/dashboard, /incidents, /providers, /users, /analytics</w:t>
            </w:r>
          </w:p>
        </w:tc>
      </w:tr>
    </w:tbl>
    <w:p>
      <w:pPr>
        <w:pStyle w:val="Heading1"/>
      </w:pPr>
      <w:r>
        <w:t>12. Smart Matching &amp; Escalation</w:t>
      </w:r>
    </w:p>
    <w:p>
      <w:r>
        <w:rPr>
          <w:rFonts w:ascii="Consolas" w:hAnsi="Consolas"/>
          <w:sz w:val="17"/>
        </w:rPr>
        <w:t>1. Receive incident location.</w:t>
        <w:br/>
        <w:t>2. Read problem/service type.</w:t>
        <w:br/>
        <w:t>3. Read vehicle type.</w:t>
        <w:br/>
        <w:t>4. Find eligible online providers.</w:t>
        <w:br/>
        <w:t>5. Filter by required capability.</w:t>
        <w:br/>
        <w:t>6. Filter by vehicle/service compatibility.</w:t>
        <w:br/>
        <w:t>7. Remove unavailable/busy providers.</w:t>
        <w:br/>
        <w:t>8. Calculate approximate distance/ETA.</w:t>
        <w:br/>
        <w:t>9. Rank suitable providers.</w:t>
        <w:br/>
        <w:t>10. Send request to best candidate.</w:t>
        <w:br/>
        <w:t>11. Start response timer.</w:t>
        <w:br/>
        <w:t>12. If declined/timed out, escalate to next candidate.</w:t>
        <w:br/>
        <w:t>13. Record every attempt.</w:t>
        <w:br/>
        <w:t>14. Stop when accepted or no eligible provider remains.</w:t>
      </w:r>
    </w:p>
    <w:p>
      <w:r>
        <w:t>The ranking formula should be configurable. The frontend should only display the resulting recommendation; the backend should own the actual matching decision.</w:t>
      </w:r>
    </w:p>
    <w:p>
      <w:pPr>
        <w:pStyle w:val="Heading1"/>
      </w:pPr>
      <w:r>
        <w:t>13. Real-Time Tracking</w:t>
      </w:r>
    </w:p>
    <w:p>
      <w:pPr>
        <w:pStyle w:val="ListBullet"/>
      </w:pPr>
      <w:r>
        <w:t>Provider browser/device sends authorized location updates during an active incident.</w:t>
      </w:r>
    </w:p>
    <w:p>
      <w:pPr>
        <w:pStyle w:val="ListBullet"/>
      </w:pPr>
      <w:r>
        <w:t>Backend validates provider ownership of the active incident.</w:t>
      </w:r>
    </w:p>
    <w:p>
      <w:pPr>
        <w:pStyle w:val="ListBullet"/>
      </w:pPr>
      <w:r>
        <w:t>Socket.IO broadcasts current position/status to the user and admin.</w:t>
      </w:r>
    </w:p>
    <w:p>
      <w:pPr>
        <w:pStyle w:val="ListBullet"/>
      </w:pPr>
      <w:r>
        <w:t>User map updates without page refresh.</w:t>
      </w:r>
    </w:p>
    <w:p>
      <w:pPr>
        <w:pStyle w:val="ListBullet"/>
      </w:pPr>
      <w:r>
        <w:t>Store selected tracking points rather than unlimited high-frequency history.</w:t>
      </w:r>
    </w:p>
    <w:p>
      <w:pPr>
        <w:pStyle w:val="ListBullet"/>
      </w:pPr>
      <w:r>
        <w:t>Display last-updated and reconnecting states when connectivity changes.</w:t>
      </w:r>
    </w:p>
    <w:p>
      <w:pPr>
        <w:pStyle w:val="Heading1"/>
      </w:pPr>
      <w:r>
        <w:t>14. UI/UX Design System</w:t>
      </w:r>
    </w:p>
    <w:tbl>
      <w:tblPr>
        <w:tblStyle w:val="TableGrid"/>
        <w:tblW w:type="auto" w:w="0"/>
        <w:jc w:val="center"/>
        <w:tblLook w:firstColumn="1" w:firstRow="1" w:lastColumn="0" w:lastRow="0" w:noHBand="0" w:noVBand="1" w:val="04A0"/>
      </w:tblPr>
      <w:tblGrid>
        <w:gridCol w:w="5112"/>
        <w:gridCol w:w="5112"/>
      </w:tblGrid>
      <w:tr>
        <w:tc>
          <w:tcPr>
            <w:tcW w:type="dxa" w:w="5112"/>
          </w:tcPr>
          <w:p>
            <w:r>
              <w:t>Element</w:t>
            </w:r>
          </w:p>
        </w:tc>
        <w:tc>
          <w:tcPr>
            <w:tcW w:type="dxa" w:w="5112"/>
          </w:tcPr>
          <w:p>
            <w:r>
              <w:t>Guideline</w:t>
            </w:r>
          </w:p>
        </w:tc>
      </w:tr>
      <w:tr>
        <w:tc>
          <w:tcPr>
            <w:tcW w:type="dxa" w:w="5112"/>
          </w:tcPr>
          <w:p>
            <w:r>
              <w:t>Primary</w:t>
            </w:r>
          </w:p>
        </w:tc>
        <w:tc>
          <w:tcPr>
            <w:tcW w:type="dxa" w:w="5112"/>
          </w:tcPr>
          <w:p>
            <w:r>
              <w:t>Deep charcoal/navy</w:t>
            </w:r>
          </w:p>
        </w:tc>
      </w:tr>
      <w:tr>
        <w:tc>
          <w:tcPr>
            <w:tcW w:type="dxa" w:w="5112"/>
          </w:tcPr>
          <w:p>
            <w:r>
              <w:t>Emergency</w:t>
            </w:r>
          </w:p>
        </w:tc>
        <w:tc>
          <w:tcPr>
            <w:tcW w:type="dxa" w:w="5112"/>
          </w:tcPr>
          <w:p>
            <w:r>
              <w:t>Red</w:t>
            </w:r>
          </w:p>
        </w:tc>
      </w:tr>
      <w:tr>
        <w:tc>
          <w:tcPr>
            <w:tcW w:type="dxa" w:w="5112"/>
          </w:tcPr>
          <w:p>
            <w:r>
              <w:t>Important CTA</w:t>
            </w:r>
          </w:p>
        </w:tc>
        <w:tc>
          <w:tcPr>
            <w:tcW w:type="dxa" w:w="5112"/>
          </w:tcPr>
          <w:p>
            <w:r>
              <w:t>Orange</w:t>
            </w:r>
          </w:p>
        </w:tc>
      </w:tr>
      <w:tr>
        <w:tc>
          <w:tcPr>
            <w:tcW w:type="dxa" w:w="5112"/>
          </w:tcPr>
          <w:p>
            <w:r>
              <w:t>Success</w:t>
            </w:r>
          </w:p>
        </w:tc>
        <w:tc>
          <w:tcPr>
            <w:tcW w:type="dxa" w:w="5112"/>
          </w:tcPr>
          <w:p>
            <w:r>
              <w:t>Green</w:t>
            </w:r>
          </w:p>
        </w:tc>
      </w:tr>
      <w:tr>
        <w:tc>
          <w:tcPr>
            <w:tcW w:type="dxa" w:w="5112"/>
          </w:tcPr>
          <w:p>
            <w:r>
              <w:t>Information</w:t>
            </w:r>
          </w:p>
        </w:tc>
        <w:tc>
          <w:tcPr>
            <w:tcW w:type="dxa" w:w="5112"/>
          </w:tcPr>
          <w:p>
            <w:r>
              <w:t>Blue</w:t>
            </w:r>
          </w:p>
        </w:tc>
      </w:tr>
      <w:tr>
        <w:tc>
          <w:tcPr>
            <w:tcW w:type="dxa" w:w="5112"/>
          </w:tcPr>
          <w:p>
            <w:r>
              <w:t>Background</w:t>
            </w:r>
          </w:p>
        </w:tc>
        <w:tc>
          <w:tcPr>
            <w:tcW w:type="dxa" w:w="5112"/>
          </w:tcPr>
          <w:p>
            <w:r>
              <w:t>White/light neutral</w:t>
            </w:r>
          </w:p>
        </w:tc>
      </w:tr>
      <w:tr>
        <w:tc>
          <w:tcPr>
            <w:tcW w:type="dxa" w:w="5112"/>
          </w:tcPr>
          <w:p>
            <w:r>
              <w:t>Typography</w:t>
            </w:r>
          </w:p>
        </w:tc>
        <w:tc>
          <w:tcPr>
            <w:tcW w:type="dxa" w:w="5112"/>
          </w:tcPr>
          <w:p>
            <w:r>
              <w:t>Inter or similar modern sans-serif</w:t>
            </w:r>
          </w:p>
        </w:tc>
      </w:tr>
      <w:tr>
        <w:tc>
          <w:tcPr>
            <w:tcW w:type="dxa" w:w="5112"/>
          </w:tcPr>
          <w:p>
            <w:r>
              <w:t>Cards</w:t>
            </w:r>
          </w:p>
        </w:tc>
        <w:tc>
          <w:tcPr>
            <w:tcW w:type="dxa" w:w="5112"/>
          </w:tcPr>
          <w:p>
            <w:r>
              <w:t>Moderately rounded with subtle shadow</w:t>
            </w:r>
          </w:p>
        </w:tc>
      </w:tr>
      <w:tr>
        <w:tc>
          <w:tcPr>
            <w:tcW w:type="dxa" w:w="5112"/>
          </w:tcPr>
          <w:p>
            <w:r>
              <w:t>Icons</w:t>
            </w:r>
          </w:p>
        </w:tc>
        <w:tc>
          <w:tcPr>
            <w:tcW w:type="dxa" w:w="5112"/>
          </w:tcPr>
          <w:p>
            <w:r>
              <w:t>Lucide React</w:t>
            </w:r>
          </w:p>
        </w:tc>
      </w:tr>
      <w:tr>
        <w:tc>
          <w:tcPr>
            <w:tcW w:type="dxa" w:w="5112"/>
          </w:tcPr>
          <w:p>
            <w:r>
              <w:t>Motion</w:t>
            </w:r>
          </w:p>
        </w:tc>
        <w:tc>
          <w:tcPr>
            <w:tcW w:type="dxa" w:w="5112"/>
          </w:tcPr>
          <w:p>
            <w:r>
              <w:t>Short purposeful transitions only</w:t>
            </w:r>
          </w:p>
        </w:tc>
      </w:tr>
    </w:tbl>
    <w:p>
      <w:pPr>
        <w:pStyle w:val="ListBullet"/>
      </w:pPr>
      <w:r>
        <w:t>Mobile-first because the emergency user is likely on a phone.</w:t>
      </w:r>
    </w:p>
    <w:p>
      <w:pPr>
        <w:pStyle w:val="ListBullet"/>
      </w:pPr>
      <w:r>
        <w:t>Emergency CTA must be immediately visible.</w:t>
      </w:r>
    </w:p>
    <w:p>
      <w:pPr>
        <w:pStyle w:val="ListBullet"/>
      </w:pPr>
      <w:r>
        <w:t>Use large touch targets and high contrast.</w:t>
      </w:r>
    </w:p>
    <w:p>
      <w:pPr>
        <w:pStyle w:val="ListBullet"/>
      </w:pPr>
      <w:r>
        <w:t>Never rely only on color for status; include text/icons.</w:t>
      </w:r>
    </w:p>
    <w:p>
      <w:pPr>
        <w:pStyle w:val="ListBullet"/>
      </w:pPr>
      <w:r>
        <w:t>User emergency UI should not resemble a generic admin template.</w:t>
      </w:r>
    </w:p>
    <w:p>
      <w:pPr>
        <w:pStyle w:val="ListBullet"/>
      </w:pPr>
      <w:r>
        <w:t>Maps should use a mobile bottom-sheet pattern and desktop side panel where appropriate.</w:t>
      </w:r>
    </w:p>
    <w:p>
      <w:pPr>
        <w:pStyle w:val="ListBullet"/>
      </w:pPr>
      <w:r>
        <w:t>Every important operation needs loading, empty, error, retry and success states.</w:t>
      </w:r>
    </w:p>
    <w:p>
      <w:pPr>
        <w:pStyle w:val="Heading1"/>
      </w:pPr>
      <w:r>
        <w:t>15. User UI Flow</w:t>
      </w:r>
    </w:p>
    <w:p>
      <w:pPr>
        <w:pStyle w:val="ListNumber"/>
      </w:pPr>
      <w:r>
        <w:t>Landing → Login/Register.</w:t>
      </w:r>
    </w:p>
    <w:p>
      <w:pPr>
        <w:pStyle w:val="ListNumber"/>
      </w:pPr>
      <w:r>
        <w:t>Dashboard → large Emergency Assistance CTA.</w:t>
      </w:r>
    </w:p>
    <w:p>
      <w:pPr>
        <w:pStyle w:val="ListNumber"/>
      </w:pPr>
      <w:r>
        <w:t>Emergency → choose breakdown.</w:t>
      </w:r>
    </w:p>
    <w:p>
      <w:pPr>
        <w:pStyle w:val="ListNumber"/>
      </w:pPr>
      <w:r>
        <w:t>Location → detect GPS or manually adjust.</w:t>
      </w:r>
    </w:p>
    <w:p>
      <w:pPr>
        <w:pStyle w:val="ListNumber"/>
      </w:pPr>
      <w:r>
        <w:t>Vehicle → confirm saved vehicle.</w:t>
      </w:r>
    </w:p>
    <w:p>
      <w:pPr>
        <w:pStyle w:val="ListNumber"/>
      </w:pPr>
      <w:r>
        <w:t>Safety → show safety guidance and optional location sharing.</w:t>
      </w:r>
    </w:p>
    <w:p>
      <w:pPr>
        <w:pStyle w:val="ListNumber"/>
      </w:pPr>
      <w:r>
        <w:t>Matching → show meaningful progress.</w:t>
      </w:r>
    </w:p>
    <w:p>
      <w:pPr>
        <w:pStyle w:val="ListNumber"/>
      </w:pPr>
      <w:r>
        <w:t>Providers → show suitable provider cards.</w:t>
      </w:r>
    </w:p>
    <w:p>
      <w:pPr>
        <w:pStyle w:val="ListNumber"/>
      </w:pPr>
      <w:r>
        <w:t>Waiting → show incident ID and response state.</w:t>
      </w:r>
    </w:p>
    <w:p>
      <w:pPr>
        <w:pStyle w:val="ListNumber"/>
      </w:pPr>
      <w:r>
        <w:t>Accepted → show provider + ETA.</w:t>
      </w:r>
    </w:p>
    <w:p>
      <w:pPr>
        <w:pStyle w:val="ListNumber"/>
      </w:pPr>
      <w:r>
        <w:t>Tracking → map + provider movement + timeline.</w:t>
      </w:r>
    </w:p>
    <w:p>
      <w:pPr>
        <w:pStyle w:val="ListNumber"/>
      </w:pPr>
      <w:r>
        <w:t>Arrival → provider confirms arrival.</w:t>
      </w:r>
    </w:p>
    <w:p>
      <w:pPr>
        <w:pStyle w:val="ListNumber"/>
      </w:pPr>
      <w:r>
        <w:t>Service → service progress.</w:t>
      </w:r>
    </w:p>
    <w:p>
      <w:pPr>
        <w:pStyle w:val="ListNumber"/>
      </w:pPr>
      <w:r>
        <w:t>Invoice → itemized charges.</w:t>
      </w:r>
    </w:p>
    <w:p>
      <w:pPr>
        <w:pStyle w:val="ListNumber"/>
      </w:pPr>
      <w:r>
        <w:t>Payment → pay/simulate payment.</w:t>
      </w:r>
    </w:p>
    <w:p>
      <w:pPr>
        <w:pStyle w:val="ListNumber"/>
      </w:pPr>
      <w:r>
        <w:t>Review → rating.</w:t>
      </w:r>
    </w:p>
    <w:p>
      <w:pPr>
        <w:pStyle w:val="ListNumber"/>
      </w:pPr>
      <w:r>
        <w:t>History → completed incident.</w:t>
      </w:r>
    </w:p>
    <w:p>
      <w:pPr>
        <w:pStyle w:val="Heading1"/>
      </w:pPr>
      <w:r>
        <w:t>16. Provider UI Flow</w:t>
      </w:r>
    </w:p>
    <w:p>
      <w:pPr>
        <w:pStyle w:val="ListNumber"/>
      </w:pPr>
      <w:r>
        <w:t>Login → Provider Dashboard.</w:t>
      </w:r>
    </w:p>
    <w:p>
      <w:pPr>
        <w:pStyle w:val="ListNumber"/>
      </w:pPr>
      <w:r>
        <w:t>Toggle Online/Offline.</w:t>
      </w:r>
    </w:p>
    <w:p>
      <w:pPr>
        <w:pStyle w:val="ListNumber"/>
      </w:pPr>
      <w:r>
        <w:t>Receive emergency request.</w:t>
      </w:r>
    </w:p>
    <w:p>
      <w:pPr>
        <w:pStyle w:val="ListNumber"/>
      </w:pPr>
      <w:r>
        <w:t>View problem, distance, vehicle and ETA.</w:t>
      </w:r>
    </w:p>
    <w:p>
      <w:pPr>
        <w:pStyle w:val="ListNumber"/>
      </w:pPr>
      <w:r>
        <w:t>Accept or decline.</w:t>
      </w:r>
    </w:p>
    <w:p>
      <w:pPr>
        <w:pStyle w:val="ListNumber"/>
      </w:pPr>
      <w:r>
        <w:t>Navigate to incident.</w:t>
      </w:r>
    </w:p>
    <w:p>
      <w:pPr>
        <w:pStyle w:val="ListNumber"/>
      </w:pPr>
      <w:r>
        <w:t>Update En Route.</w:t>
      </w:r>
    </w:p>
    <w:p>
      <w:pPr>
        <w:pStyle w:val="ListNumber"/>
      </w:pPr>
      <w:r>
        <w:t>Confirm Arrived.</w:t>
      </w:r>
    </w:p>
    <w:p>
      <w:pPr>
        <w:pStyle w:val="ListNumber"/>
      </w:pPr>
      <w:r>
        <w:t>Start Service.</w:t>
      </w:r>
    </w:p>
    <w:p>
      <w:pPr>
        <w:pStyle w:val="ListNumber"/>
      </w:pPr>
      <w:r>
        <w:t>Add service/charges.</w:t>
      </w:r>
    </w:p>
    <w:p>
      <w:pPr>
        <w:pStyle w:val="ListNumber"/>
      </w:pPr>
      <w:r>
        <w:t>Complete Service.</w:t>
      </w:r>
    </w:p>
    <w:p>
      <w:pPr>
        <w:pStyle w:val="ListNumber"/>
      </w:pPr>
      <w:r>
        <w:t>Generate invoice.</w:t>
      </w:r>
    </w:p>
    <w:p>
      <w:pPr>
        <w:pStyle w:val="ListNumber"/>
      </w:pPr>
      <w:r>
        <w:t>View earnings/history/ratings.</w:t>
      </w:r>
    </w:p>
    <w:p>
      <w:pPr>
        <w:pStyle w:val="Heading1"/>
      </w:pPr>
      <w:r>
        <w:t>17. Admin UI Flow</w:t>
      </w:r>
    </w:p>
    <w:p>
      <w:pPr>
        <w:pStyle w:val="ListNumber"/>
      </w:pPr>
      <w:r>
        <w:t>Login → Dashboard.</w:t>
      </w:r>
    </w:p>
    <w:p>
      <w:pPr>
        <w:pStyle w:val="ListNumber"/>
      </w:pPr>
      <w:r>
        <w:t>View active emergency count and operational metrics.</w:t>
      </w:r>
    </w:p>
    <w:p>
      <w:pPr>
        <w:pStyle w:val="ListNumber"/>
      </w:pPr>
      <w:r>
        <w:t>Open Live Incident Map.</w:t>
      </w:r>
    </w:p>
    <w:p>
      <w:pPr>
        <w:pStyle w:val="ListNumber"/>
      </w:pPr>
      <w:r>
        <w:t>Inspect incident details and assignment.</w:t>
      </w:r>
    </w:p>
    <w:p>
      <w:pPr>
        <w:pStyle w:val="ListNumber"/>
      </w:pPr>
      <w:r>
        <w:t>Monitor provider availability.</w:t>
      </w:r>
    </w:p>
    <w:p>
      <w:pPr>
        <w:pStyle w:val="ListNumber"/>
      </w:pPr>
      <w:r>
        <w:t>Manage users/providers.</w:t>
      </w:r>
    </w:p>
    <w:p>
      <w:pPr>
        <w:pStyle w:val="ListNumber"/>
      </w:pPr>
      <w:r>
        <w:t>View analytics.</w:t>
      </w:r>
    </w:p>
    <w:p>
      <w:pPr>
        <w:pStyle w:val="ListNumber"/>
      </w:pPr>
      <w:r>
        <w:t>Review complaints and ratings.</w:t>
      </w:r>
    </w:p>
    <w:p>
      <w:pPr>
        <w:pStyle w:val="Heading1"/>
      </w:pPr>
      <w:r>
        <w:t>18. Frontend Routes</w:t>
      </w:r>
    </w:p>
    <w:p>
      <w:r>
        <w:rPr>
          <w:rFonts w:ascii="Consolas" w:hAnsi="Consolas"/>
          <w:sz w:val="17"/>
        </w:rPr>
        <w:t>Public:</w:t>
        <w:br/>
        <w:t xml:space="preserve">/ </w:t>
        <w:br/>
        <w:t>/login</w:t>
        <w:br/>
        <w:t>/register</w:t>
        <w:br/>
        <w:br/>
        <w:t>User:</w:t>
        <w:br/>
        <w:t>/dashboard</w:t>
        <w:br/>
        <w:t>/emergency/problem</w:t>
        <w:br/>
        <w:t>/emergency/location</w:t>
        <w:br/>
        <w:t>/emergency/vehicle</w:t>
        <w:br/>
        <w:t>/emergency/safety</w:t>
        <w:br/>
        <w:t>/emergency/matching</w:t>
        <w:br/>
        <w:t>/emergency/providers</w:t>
        <w:br/>
        <w:t>/emergency/waiting</w:t>
        <w:br/>
        <w:t>/emergency/tracking</w:t>
        <w:br/>
        <w:t>/emergency/service</w:t>
        <w:br/>
        <w:t>/emergency/invoice</w:t>
        <w:br/>
        <w:t>/emergency/payment</w:t>
        <w:br/>
        <w:t>/emergency/review</w:t>
        <w:br/>
        <w:t>/history</w:t>
        <w:br/>
        <w:t>/history/:incidentId</w:t>
        <w:br/>
        <w:t>/profile</w:t>
        <w:br/>
        <w:t>/vehicles</w:t>
        <w:br/>
        <w:br/>
        <w:t>Provider:</w:t>
        <w:br/>
        <w:t>/provider/dashboard</w:t>
        <w:br/>
        <w:t>/provider/requests</w:t>
        <w:br/>
        <w:t>/provider/requests/:id</w:t>
        <w:br/>
        <w:t>/provider/tracking/:id</w:t>
        <w:br/>
        <w:t>/provider/service/:id</w:t>
        <w:br/>
        <w:t>/provider/complete/:id</w:t>
        <w:br/>
        <w:t>/provider/history</w:t>
        <w:br/>
        <w:t>/provider/earnings</w:t>
        <w:br/>
        <w:t>/provider/profile</w:t>
        <w:br/>
        <w:br/>
        <w:t>Admin:</w:t>
        <w:br/>
        <w:t>/admin/dashboard</w:t>
        <w:br/>
        <w:t>/admin/incidents</w:t>
        <w:br/>
        <w:t>/admin/incidents/:id</w:t>
        <w:br/>
        <w:t>/admin/providers</w:t>
        <w:br/>
        <w:t>/admin/users</w:t>
        <w:br/>
        <w:t>/admin/analytics</w:t>
        <w:br/>
        <w:t>/admin/reviews</w:t>
      </w:r>
    </w:p>
    <w:p>
      <w:pPr>
        <w:pStyle w:val="Heading1"/>
      </w:pPr>
      <w:r>
        <w:t>19. Frontend Component Architecture</w:t>
      </w:r>
    </w:p>
    <w:p>
      <w:r>
        <w:rPr>
          <w:rFonts w:ascii="Consolas" w:hAnsi="Consolas"/>
          <w:sz w:val="17"/>
        </w:rPr>
        <w:t>src/</w:t>
        <w:br/>
        <w:t>├── components/</w:t>
        <w:br/>
        <w:t>│   ├── common/</w:t>
        <w:br/>
        <w:t>│   ├── emergency/</w:t>
        <w:br/>
        <w:t>│   ├── maps/</w:t>
        <w:br/>
        <w:t>│   ├── provider/</w:t>
        <w:br/>
        <w:t>│   └── admin/</w:t>
        <w:br/>
        <w:t>├── layouts/</w:t>
        <w:br/>
        <w:t>├── pages/</w:t>
        <w:br/>
        <w:t>│   ├── auth/</w:t>
        <w:br/>
        <w:t>│   ├── user/</w:t>
        <w:br/>
        <w:t>│   ├── provider/</w:t>
        <w:br/>
        <w:t>│   └── admin/</w:t>
        <w:br/>
        <w:t>├── context/</w:t>
        <w:br/>
        <w:t>├── hooks/</w:t>
        <w:br/>
        <w:t>├── services/</w:t>
        <w:br/>
        <w:t>├── routes/</w:t>
        <w:br/>
        <w:t>├── utils/</w:t>
        <w:br/>
        <w:t>├── data/</w:t>
        <w:br/>
        <w:t>├── App.jsx</w:t>
        <w:br/>
        <w:t>└── main.jsx</w:t>
      </w:r>
    </w:p>
    <w:p>
      <w:pPr>
        <w:pStyle w:val="ListBullet"/>
      </w:pPr>
      <w:r>
        <w:t>EmergencyButton</w:t>
      </w:r>
    </w:p>
    <w:p>
      <w:pPr>
        <w:pStyle w:val="ListBullet"/>
      </w:pPr>
      <w:r>
        <w:t>BreakdownTypeCard</w:t>
      </w:r>
    </w:p>
    <w:p>
      <w:pPr>
        <w:pStyle w:val="ListBullet"/>
      </w:pPr>
      <w:r>
        <w:t>VehicleCard</w:t>
      </w:r>
    </w:p>
    <w:p>
      <w:pPr>
        <w:pStyle w:val="ListBullet"/>
      </w:pPr>
      <w:r>
        <w:t>LocationMap</w:t>
      </w:r>
    </w:p>
    <w:p>
      <w:pPr>
        <w:pStyle w:val="ListBullet"/>
      </w:pPr>
      <w:r>
        <w:t>ProviderCard</w:t>
      </w:r>
    </w:p>
    <w:p>
      <w:pPr>
        <w:pStyle w:val="ListBullet"/>
      </w:pPr>
      <w:r>
        <w:t>IncidentTimeline</w:t>
      </w:r>
    </w:p>
    <w:p>
      <w:pPr>
        <w:pStyle w:val="ListBullet"/>
      </w:pPr>
      <w:r>
        <w:t>ETAChip</w:t>
      </w:r>
    </w:p>
    <w:p>
      <w:pPr>
        <w:pStyle w:val="ListBullet"/>
      </w:pPr>
      <w:r>
        <w:t>LiveTrackingMap</w:t>
      </w:r>
    </w:p>
    <w:p>
      <w:pPr>
        <w:pStyle w:val="ListBullet"/>
      </w:pPr>
      <w:r>
        <w:t>SafetyPanel</w:t>
      </w:r>
    </w:p>
    <w:p>
      <w:pPr>
        <w:pStyle w:val="ListBullet"/>
      </w:pPr>
      <w:r>
        <w:t>InvoiceCard</w:t>
      </w:r>
    </w:p>
    <w:p>
      <w:pPr>
        <w:pStyle w:val="ListBullet"/>
      </w:pPr>
      <w:r>
        <w:t>PaymentModal</w:t>
      </w:r>
    </w:p>
    <w:p>
      <w:pPr>
        <w:pStyle w:val="ListBullet"/>
      </w:pPr>
      <w:r>
        <w:t>RatingStars</w:t>
      </w:r>
    </w:p>
    <w:p>
      <w:pPr>
        <w:pStyle w:val="ListBullet"/>
      </w:pPr>
      <w:r>
        <w:t>DashboardStatCard</w:t>
      </w:r>
    </w:p>
    <w:p>
      <w:pPr>
        <w:pStyle w:val="ListBullet"/>
      </w:pPr>
      <w:r>
        <w:t>DataTable</w:t>
      </w:r>
    </w:p>
    <w:p>
      <w:pPr>
        <w:pStyle w:val="ListBullet"/>
      </w:pPr>
      <w:r>
        <w:t>Sidebar</w:t>
      </w:r>
    </w:p>
    <w:p>
      <w:pPr>
        <w:pStyle w:val="ListBullet"/>
      </w:pPr>
      <w:r>
        <w:t>MobileBottomNavigation</w:t>
      </w:r>
    </w:p>
    <w:p>
      <w:pPr>
        <w:pStyle w:val="ListBullet"/>
      </w:pPr>
      <w:r>
        <w:t>TopNavbar</w:t>
      </w:r>
    </w:p>
    <w:p>
      <w:pPr>
        <w:pStyle w:val="Heading1"/>
      </w:pPr>
      <w:r>
        <w:t>20. UX States &amp; Edge Cases</w:t>
      </w:r>
    </w:p>
    <w:tbl>
      <w:tblPr>
        <w:tblStyle w:val="TableGrid"/>
        <w:tblW w:type="auto" w:w="0"/>
        <w:jc w:val="center"/>
        <w:tblLook w:firstColumn="1" w:firstRow="1" w:lastColumn="0" w:lastRow="0" w:noHBand="0" w:noVBand="1" w:val="04A0"/>
      </w:tblPr>
      <w:tblGrid>
        <w:gridCol w:w="5112"/>
        <w:gridCol w:w="5112"/>
      </w:tblGrid>
      <w:tr>
        <w:tc>
          <w:tcPr>
            <w:tcW w:type="dxa" w:w="5112"/>
          </w:tcPr>
          <w:p>
            <w:r>
              <w:t>Situation</w:t>
            </w:r>
          </w:p>
        </w:tc>
        <w:tc>
          <w:tcPr>
            <w:tcW w:type="dxa" w:w="5112"/>
          </w:tcPr>
          <w:p>
            <w:r>
              <w:t>Expected behavior</w:t>
            </w:r>
          </w:p>
        </w:tc>
      </w:tr>
      <w:tr>
        <w:tc>
          <w:tcPr>
            <w:tcW w:type="dxa" w:w="5112"/>
          </w:tcPr>
          <w:p>
            <w:r>
              <w:t>Location permission denied</w:t>
            </w:r>
          </w:p>
        </w:tc>
        <w:tc>
          <w:tcPr>
            <w:tcW w:type="dxa" w:w="5112"/>
          </w:tcPr>
          <w:p>
            <w:r>
              <w:t>Explain requirement and allow manual location.</w:t>
            </w:r>
          </w:p>
        </w:tc>
      </w:tr>
      <w:tr>
        <w:tc>
          <w:tcPr>
            <w:tcW w:type="dxa" w:w="5112"/>
          </w:tcPr>
          <w:p>
            <w:r>
              <w:t>No providers</w:t>
            </w:r>
          </w:p>
        </w:tc>
        <w:tc>
          <w:tcPr>
            <w:tcW w:type="dxa" w:w="5112"/>
          </w:tcPr>
          <w:p>
            <w:r>
              <w:t>Retry/expand search/escalation state.</w:t>
            </w:r>
          </w:p>
        </w:tc>
      </w:tr>
      <w:tr>
        <w:tc>
          <w:tcPr>
            <w:tcW w:type="dxa" w:w="5112"/>
          </w:tcPr>
          <w:p>
            <w:r>
              <w:t>Provider timeout</w:t>
            </w:r>
          </w:p>
        </w:tc>
        <w:tc>
          <w:tcPr>
            <w:tcW w:type="dxa" w:w="5112"/>
          </w:tcPr>
          <w:p>
            <w:r>
              <w:t>Show visible automatic escalation.</w:t>
            </w:r>
          </w:p>
        </w:tc>
      </w:tr>
      <w:tr>
        <w:tc>
          <w:tcPr>
            <w:tcW w:type="dxa" w:w="5112"/>
          </w:tcPr>
          <w:p>
            <w:r>
              <w:t>Provider decline</w:t>
            </w:r>
          </w:p>
        </w:tc>
        <w:tc>
          <w:tcPr>
            <w:tcW w:type="dxa" w:w="5112"/>
          </w:tcPr>
          <w:p>
            <w:r>
              <w:t>Move to next eligible provider.</w:t>
            </w:r>
          </w:p>
        </w:tc>
      </w:tr>
      <w:tr>
        <w:tc>
          <w:tcPr>
            <w:tcW w:type="dxa" w:w="5112"/>
          </w:tcPr>
          <w:p>
            <w:r>
              <w:t>Network lost</w:t>
            </w:r>
          </w:p>
        </w:tc>
        <w:tc>
          <w:tcPr>
            <w:tcW w:type="dxa" w:w="5112"/>
          </w:tcPr>
          <w:p>
            <w:r>
              <w:t>Show reconnecting and preserve last known incident state.</w:t>
            </w:r>
          </w:p>
        </w:tc>
      </w:tr>
      <w:tr>
        <w:tc>
          <w:tcPr>
            <w:tcW w:type="dxa" w:w="5112"/>
          </w:tcPr>
          <w:p>
            <w:r>
              <w:t>Payment failure</w:t>
            </w:r>
          </w:p>
        </w:tc>
        <w:tc>
          <w:tcPr>
            <w:tcW w:type="dxa" w:w="5112"/>
          </w:tcPr>
          <w:p>
            <w:r>
              <w:t>Retry without losing invoice/service.</w:t>
            </w:r>
          </w:p>
        </w:tc>
      </w:tr>
      <w:tr>
        <w:tc>
          <w:tcPr>
            <w:tcW w:type="dxa" w:w="5112"/>
          </w:tcPr>
          <w:p>
            <w:r>
              <w:t>Empty history</w:t>
            </w:r>
          </w:p>
        </w:tc>
        <w:tc>
          <w:tcPr>
            <w:tcW w:type="dxa" w:w="5112"/>
          </w:tcPr>
          <w:p>
            <w:r>
              <w:t>Friendly empty state.</w:t>
            </w:r>
          </w:p>
        </w:tc>
      </w:tr>
      <w:tr>
        <w:tc>
          <w:tcPr>
            <w:tcW w:type="dxa" w:w="5112"/>
          </w:tcPr>
          <w:p>
            <w:r>
              <w:t>Map failure</w:t>
            </w:r>
          </w:p>
        </w:tc>
        <w:tc>
          <w:tcPr>
            <w:tcW w:type="dxa" w:w="5112"/>
          </w:tcPr>
          <w:p>
            <w:r>
              <w:t>Show address/coordinates and retry.</w:t>
            </w:r>
          </w:p>
        </w:tc>
      </w:tr>
      <w:tr>
        <w:tc>
          <w:tcPr>
            <w:tcW w:type="dxa" w:w="5112"/>
          </w:tcPr>
          <w:p>
            <w:r>
              <w:t>Unauthorized route</w:t>
            </w:r>
          </w:p>
        </w:tc>
        <w:tc>
          <w:tcPr>
            <w:tcW w:type="dxa" w:w="5112"/>
          </w:tcPr>
          <w:p>
            <w:r>
              <w:t>Role-aware redirect.</w:t>
            </w:r>
          </w:p>
        </w:tc>
      </w:tr>
      <w:tr>
        <w:tc>
          <w:tcPr>
            <w:tcW w:type="dxa" w:w="5112"/>
          </w:tcPr>
          <w:p>
            <w:r>
              <w:t>Form error</w:t>
            </w:r>
          </w:p>
        </w:tc>
        <w:tc>
          <w:tcPr>
            <w:tcW w:type="dxa" w:w="5112"/>
          </w:tcPr>
          <w:p>
            <w:r>
              <w:t>Inline validation.</w:t>
            </w:r>
          </w:p>
        </w:tc>
      </w:tr>
      <w:tr>
        <w:tc>
          <w:tcPr>
            <w:tcW w:type="dxa" w:w="5112"/>
          </w:tcPr>
          <w:p>
            <w:r>
              <w:t>Loading</w:t>
            </w:r>
          </w:p>
        </w:tc>
        <w:tc>
          <w:tcPr>
            <w:tcW w:type="dxa" w:w="5112"/>
          </w:tcPr>
          <w:p>
            <w:r>
              <w:t>Contextual skeleton/progress rather than blank screen.</w:t>
            </w:r>
          </w:p>
        </w:tc>
      </w:tr>
    </w:tbl>
    <w:p>
      <w:pPr>
        <w:pStyle w:val="Heading1"/>
      </w:pPr>
      <w:r>
        <w:t>21. Security &amp; Privacy</w:t>
      </w:r>
    </w:p>
    <w:p>
      <w:pPr>
        <w:pStyle w:val="ListBullet"/>
      </w:pPr>
      <w:r>
        <w:t>Hash passwords; never store plaintext passwords.</w:t>
      </w:r>
    </w:p>
    <w:p>
      <w:pPr>
        <w:pStyle w:val="ListBullet"/>
      </w:pPr>
      <w:r>
        <w:t>Use authentication and role-based authorization.</w:t>
      </w:r>
    </w:p>
    <w:p>
      <w:pPr>
        <w:pStyle w:val="ListBullet"/>
      </w:pPr>
      <w:r>
        <w:t>Validate every backend request.</w:t>
      </w:r>
    </w:p>
    <w:p>
      <w:pPr>
        <w:pStyle w:val="ListBullet"/>
      </w:pPr>
      <w:r>
        <w:t>Do not trust frontend prices, IDs or ownership.</w:t>
      </w:r>
    </w:p>
    <w:p>
      <w:pPr>
        <w:pStyle w:val="ListBullet"/>
      </w:pPr>
      <w:r>
        <w:t>Only authorized parties can access incident details.</w:t>
      </w:r>
    </w:p>
    <w:p>
      <w:pPr>
        <w:pStyle w:val="ListBullet"/>
      </w:pPr>
      <w:r>
        <w:t>Verify payments server-side.</w:t>
      </w:r>
    </w:p>
    <w:p>
      <w:pPr>
        <w:pStyle w:val="ListBullet"/>
      </w:pPr>
      <w:r>
        <w:t>Use HTTPS in deployment.</w:t>
      </w:r>
    </w:p>
    <w:p>
      <w:pPr>
        <w:pStyle w:val="ListBullet"/>
      </w:pPr>
      <w:r>
        <w:t>Rate-limit login and sensitive endpoints.</w:t>
      </w:r>
    </w:p>
    <w:p>
      <w:pPr>
        <w:pStyle w:val="ListBullet"/>
      </w:pPr>
      <w:r>
        <w:t>Minimize exposure of personal contact data.</w:t>
      </w:r>
    </w:p>
    <w:p>
      <w:pPr>
        <w:pStyle w:val="ListBullet"/>
      </w:pPr>
      <w:r>
        <w:t>Define appropriate production data retention and privacy controls.</w:t>
      </w:r>
    </w:p>
    <w:p>
      <w:pPr>
        <w:pStyle w:val="Heading1"/>
      </w:pPr>
      <w:r>
        <w:t>22. Payment Architecture</w:t>
      </w:r>
    </w:p>
    <w:p>
      <w:r>
        <w:rPr>
          <w:rFonts w:ascii="Consolas" w:hAnsi="Consolas"/>
          <w:sz w:val="17"/>
        </w:rPr>
        <w:t>Service Completed</w:t>
        <w:br/>
        <w:t xml:space="preserve">      ↓</w:t>
        <w:br/>
        <w:t>Invoice Generated</w:t>
        <w:br/>
        <w:t xml:space="preserve">      ↓</w:t>
        <w:br/>
        <w:t>Payment Initiated</w:t>
        <w:br/>
        <w:t xml:space="preserve">      ↓</w:t>
        <w:br/>
        <w:t>Gateway</w:t>
        <w:br/>
        <w:t xml:space="preserve">      ↓</w:t>
        <w:br/>
        <w:t>Server Verification</w:t>
        <w:br/>
        <w:t xml:space="preserve">      ↓</w:t>
        <w:br/>
        <w:t>Payment = SUCCESS</w:t>
        <w:br/>
        <w:t xml:space="preserve">      ↓</w:t>
        <w:br/>
        <w:t>Incident Financial State Updated</w:t>
        <w:br/>
        <w:t xml:space="preserve">      ↓</w:t>
        <w:br/>
        <w:t>Receipt</w:t>
      </w:r>
    </w:p>
    <w:p>
      <w:r>
        <w:t>For the hackathon, a payment simulator is acceptable if a gateway cannot be integrated. The UI must clearly separate simulated payment from real transactions.</w:t>
      </w:r>
    </w:p>
    <w:p>
      <w:pPr>
        <w:pStyle w:val="Heading1"/>
      </w:pPr>
      <w:r>
        <w:t>23. Notifications</w:t>
      </w:r>
    </w:p>
    <w:p>
      <w:pPr>
        <w:pStyle w:val="ListBullet"/>
      </w:pPr>
      <w:r>
        <w:t>Incident created</w:t>
      </w:r>
    </w:p>
    <w:p>
      <w:pPr>
        <w:pStyle w:val="ListBullet"/>
      </w:pPr>
      <w:r>
        <w:t>Provider found</w:t>
      </w:r>
    </w:p>
    <w:p>
      <w:pPr>
        <w:pStyle w:val="ListBullet"/>
      </w:pPr>
      <w:r>
        <w:t>Provider accepted</w:t>
      </w:r>
    </w:p>
    <w:p>
      <w:pPr>
        <w:pStyle w:val="ListBullet"/>
      </w:pPr>
      <w:r>
        <w:t>Provider on the way</w:t>
      </w:r>
    </w:p>
    <w:p>
      <w:pPr>
        <w:pStyle w:val="ListBullet"/>
      </w:pPr>
      <w:r>
        <w:t>ETA changed</w:t>
      </w:r>
    </w:p>
    <w:p>
      <w:pPr>
        <w:pStyle w:val="ListBullet"/>
      </w:pPr>
      <w:r>
        <w:t>Provider arrived</w:t>
      </w:r>
    </w:p>
    <w:p>
      <w:pPr>
        <w:pStyle w:val="ListBullet"/>
      </w:pPr>
      <w:r>
        <w:t>Service completed</w:t>
      </w:r>
    </w:p>
    <w:p>
      <w:pPr>
        <w:pStyle w:val="ListBullet"/>
      </w:pPr>
      <w:r>
        <w:t>Invoice generated</w:t>
      </w:r>
    </w:p>
    <w:p>
      <w:pPr>
        <w:pStyle w:val="ListBullet"/>
      </w:pPr>
      <w:r>
        <w:t>Payment success/failure</w:t>
      </w:r>
    </w:p>
    <w:p>
      <w:pPr>
        <w:pStyle w:val="ListBullet"/>
      </w:pPr>
      <w:r>
        <w:t>Escalation occurred</w:t>
      </w:r>
    </w:p>
    <w:p>
      <w:pPr>
        <w:pStyle w:val="ListBullet"/>
      </w:pPr>
      <w:r>
        <w:t>Review reminder</w:t>
      </w:r>
    </w:p>
    <w:p>
      <w:pPr>
        <w:pStyle w:val="Heading1"/>
      </w:pPr>
      <w:r>
        <w:t>24. Testing Strategy</w:t>
      </w:r>
    </w:p>
    <w:p>
      <w:pPr>
        <w:pStyle w:val="ListBullet"/>
      </w:pPr>
      <w:r>
        <w:t>Component and form testing.</w:t>
      </w:r>
    </w:p>
    <w:p>
      <w:pPr>
        <w:pStyle w:val="ListBullet"/>
      </w:pPr>
      <w:r>
        <w:t>Role/route authorization testing.</w:t>
      </w:r>
    </w:p>
    <w:p>
      <w:pPr>
        <w:pStyle w:val="ListBullet"/>
      </w:pPr>
      <w:r>
        <w:t>End-to-end emergency flow testing.</w:t>
      </w:r>
    </w:p>
    <w:p>
      <w:pPr>
        <w:pStyle w:val="ListBullet"/>
      </w:pPr>
      <w:r>
        <w:t>Provider accept/decline/timeout testing.</w:t>
      </w:r>
    </w:p>
    <w:p>
      <w:pPr>
        <w:pStyle w:val="ListBullet"/>
      </w:pPr>
      <w:r>
        <w:t>Escalation testing.</w:t>
      </w:r>
    </w:p>
    <w:p>
      <w:pPr>
        <w:pStyle w:val="ListBullet"/>
      </w:pPr>
      <w:r>
        <w:t>Location permission and map testing.</w:t>
      </w:r>
    </w:p>
    <w:p>
      <w:pPr>
        <w:pStyle w:val="ListBullet"/>
      </w:pPr>
      <w:r>
        <w:t>Real-time reconnect testing.</w:t>
      </w:r>
    </w:p>
    <w:p>
      <w:pPr>
        <w:pStyle w:val="ListBullet"/>
      </w:pPr>
      <w:r>
        <w:t>Payment success/failure testing.</w:t>
      </w:r>
    </w:p>
    <w:p>
      <w:pPr>
        <w:pStyle w:val="ListBullet"/>
      </w:pPr>
      <w:r>
        <w:t>Responsive mobile/tablet/desktop testing.</w:t>
      </w:r>
    </w:p>
    <w:p>
      <w:pPr>
        <w:pStyle w:val="ListBullet"/>
      </w:pPr>
      <w:r>
        <w:t>Accessibility checks.</w:t>
      </w:r>
    </w:p>
    <w:p>
      <w:pPr>
        <w:pStyle w:val="ListBullet"/>
      </w:pPr>
      <w:r>
        <w:t>Backend validation and authorization testing.</w:t>
      </w:r>
    </w:p>
    <w:p>
      <w:pPr>
        <w:pStyle w:val="Heading1"/>
      </w:pPr>
      <w:r>
        <w:t>25. Deployment</w:t>
      </w:r>
    </w:p>
    <w:tbl>
      <w:tblPr>
        <w:tblStyle w:val="TableGrid"/>
        <w:tblW w:type="auto" w:w="0"/>
        <w:jc w:val="center"/>
        <w:tblLook w:firstColumn="1" w:firstRow="1" w:lastColumn="0" w:lastRow="0" w:noHBand="0" w:noVBand="1" w:val="04A0"/>
      </w:tblPr>
      <w:tblGrid>
        <w:gridCol w:w="5112"/>
        <w:gridCol w:w="5112"/>
      </w:tblGrid>
      <w:tr>
        <w:tc>
          <w:tcPr>
            <w:tcW w:type="dxa" w:w="5112"/>
          </w:tcPr>
          <w:p>
            <w:r>
              <w:t>Component</w:t>
            </w:r>
          </w:p>
        </w:tc>
        <w:tc>
          <w:tcPr>
            <w:tcW w:type="dxa" w:w="5112"/>
          </w:tcPr>
          <w:p>
            <w:r>
              <w:t>Suggested option</w:t>
            </w:r>
          </w:p>
        </w:tc>
      </w:tr>
      <w:tr>
        <w:tc>
          <w:tcPr>
            <w:tcW w:type="dxa" w:w="5112"/>
          </w:tcPr>
          <w:p>
            <w:r>
              <w:t>Frontend</w:t>
            </w:r>
          </w:p>
        </w:tc>
        <w:tc>
          <w:tcPr>
            <w:tcW w:type="dxa" w:w="5112"/>
          </w:tcPr>
          <w:p>
            <w:r>
              <w:t>Vercel or Netlify</w:t>
            </w:r>
          </w:p>
        </w:tc>
      </w:tr>
      <w:tr>
        <w:tc>
          <w:tcPr>
            <w:tcW w:type="dxa" w:w="5112"/>
          </w:tcPr>
          <w:p>
            <w:r>
              <w:t>Backend</w:t>
            </w:r>
          </w:p>
        </w:tc>
        <w:tc>
          <w:tcPr>
            <w:tcW w:type="dxa" w:w="5112"/>
          </w:tcPr>
          <w:p>
            <w:r>
              <w:t>Render, Railway or AWS</w:t>
            </w:r>
          </w:p>
        </w:tc>
      </w:tr>
      <w:tr>
        <w:tc>
          <w:tcPr>
            <w:tcW w:type="dxa" w:w="5112"/>
          </w:tcPr>
          <w:p>
            <w:r>
              <w:t>Database</w:t>
            </w:r>
          </w:p>
        </w:tc>
        <w:tc>
          <w:tcPr>
            <w:tcW w:type="dxa" w:w="5112"/>
          </w:tcPr>
          <w:p>
            <w:r>
              <w:t>Managed MySQL</w:t>
            </w:r>
          </w:p>
        </w:tc>
      </w:tr>
      <w:tr>
        <w:tc>
          <w:tcPr>
            <w:tcW w:type="dxa" w:w="5112"/>
          </w:tcPr>
          <w:p>
            <w:r>
              <w:t>Map</w:t>
            </w:r>
          </w:p>
        </w:tc>
        <w:tc>
          <w:tcPr>
            <w:tcW w:type="dxa" w:w="5112"/>
          </w:tcPr>
          <w:p>
            <w:r>
              <w:t>Leaflet + OpenStreetMap</w:t>
            </w:r>
          </w:p>
        </w:tc>
      </w:tr>
      <w:tr>
        <w:tc>
          <w:tcPr>
            <w:tcW w:type="dxa" w:w="5112"/>
          </w:tcPr>
          <w:p>
            <w:r>
              <w:t>Secrets</w:t>
            </w:r>
          </w:p>
        </w:tc>
        <w:tc>
          <w:tcPr>
            <w:tcW w:type="dxa" w:w="5112"/>
          </w:tcPr>
          <w:p>
            <w:r>
              <w:t>Environment variables, never committed</w:t>
            </w:r>
          </w:p>
        </w:tc>
      </w:tr>
      <w:tr>
        <w:tc>
          <w:tcPr>
            <w:tcW w:type="dxa" w:w="5112"/>
          </w:tcPr>
          <w:p>
            <w:r>
              <w:t>Transport</w:t>
            </w:r>
          </w:p>
        </w:tc>
        <w:tc>
          <w:tcPr>
            <w:tcW w:type="dxa" w:w="5112"/>
          </w:tcPr>
          <w:p>
            <w:r>
              <w:t>HTTPS</w:t>
            </w:r>
          </w:p>
        </w:tc>
      </w:tr>
      <w:tr>
        <w:tc>
          <w:tcPr>
            <w:tcW w:type="dxa" w:w="5112"/>
          </w:tcPr>
          <w:p>
            <w:r>
              <w:t>Monitoring</w:t>
            </w:r>
          </w:p>
        </w:tc>
        <w:tc>
          <w:tcPr>
            <w:tcW w:type="dxa" w:w="5112"/>
          </w:tcPr>
          <w:p>
            <w:r>
              <w:t>Server/error logs and basic monitoring</w:t>
            </w:r>
          </w:p>
        </w:tc>
      </w:tr>
    </w:tbl>
    <w:p>
      <w:pPr>
        <w:pStyle w:val="Heading1"/>
      </w:pPr>
      <w:r>
        <w:t>26. MVP vs Future Scope</w:t>
      </w:r>
    </w:p>
    <w:tbl>
      <w:tblPr>
        <w:tblStyle w:val="TableGrid"/>
        <w:tblW w:type="auto" w:w="0"/>
        <w:jc w:val="center"/>
        <w:tblLook w:firstColumn="1" w:firstRow="1" w:lastColumn="0" w:lastRow="0" w:noHBand="0" w:noVBand="1" w:val="04A0"/>
      </w:tblPr>
      <w:tblGrid>
        <w:gridCol w:w="5112"/>
        <w:gridCol w:w="5112"/>
      </w:tblGrid>
      <w:tr>
        <w:tc>
          <w:tcPr>
            <w:tcW w:type="dxa" w:w="5112"/>
          </w:tcPr>
          <w:p>
            <w:r>
              <w:t>Hackathon MVP</w:t>
            </w:r>
          </w:p>
        </w:tc>
        <w:tc>
          <w:tcPr>
            <w:tcW w:type="dxa" w:w="5112"/>
          </w:tcPr>
          <w:p>
            <w:r>
              <w:t>Future expansion</w:t>
            </w:r>
          </w:p>
        </w:tc>
      </w:tr>
      <w:tr>
        <w:tc>
          <w:tcPr>
            <w:tcW w:type="dxa" w:w="5112"/>
          </w:tcPr>
          <w:p>
            <w:r>
              <w:t>Emergency request</w:t>
            </w:r>
          </w:p>
        </w:tc>
        <w:tc>
          <w:tcPr>
            <w:tcW w:type="dxa" w:w="5112"/>
          </w:tcPr>
          <w:p>
            <w:r>
              <w:t>Automatic vehicle fault detection</w:t>
            </w:r>
          </w:p>
        </w:tc>
      </w:tr>
      <w:tr>
        <w:tc>
          <w:tcPr>
            <w:tcW w:type="dxa" w:w="5112"/>
          </w:tcPr>
          <w:p>
            <w:r>
              <w:t>Breakdown selection</w:t>
            </w:r>
          </w:p>
        </w:tc>
        <w:tc>
          <w:tcPr>
            <w:tcW w:type="dxa" w:w="5112"/>
          </w:tcPr>
          <w:p>
            <w:r>
              <w:t>AI-assisted diagnosis</w:t>
            </w:r>
          </w:p>
        </w:tc>
      </w:tr>
      <w:tr>
        <w:tc>
          <w:tcPr>
            <w:tcW w:type="dxa" w:w="5112"/>
          </w:tcPr>
          <w:p>
            <w:r>
              <w:t>GPS + map</w:t>
            </w:r>
          </w:p>
        </w:tc>
        <w:tc>
          <w:tcPr>
            <w:tcW w:type="dxa" w:w="5112"/>
          </w:tcPr>
          <w:p>
            <w:r>
              <w:t>Advanced geofencing</w:t>
            </w:r>
          </w:p>
        </w:tc>
      </w:tr>
      <w:tr>
        <w:tc>
          <w:tcPr>
            <w:tcW w:type="dxa" w:w="5112"/>
          </w:tcPr>
          <w:p>
            <w:r>
              <w:t>Smart matching</w:t>
            </w:r>
          </w:p>
        </w:tc>
        <w:tc>
          <w:tcPr>
            <w:tcW w:type="dxa" w:w="5112"/>
          </w:tcPr>
          <w:p>
            <w:r>
              <w:t>Predictive dispatch optimization</w:t>
            </w:r>
          </w:p>
        </w:tc>
      </w:tr>
      <w:tr>
        <w:tc>
          <w:tcPr>
            <w:tcW w:type="dxa" w:w="5112"/>
          </w:tcPr>
          <w:p>
            <w:r>
              <w:t>Provider acceptance</w:t>
            </w:r>
          </w:p>
        </w:tc>
        <w:tc>
          <w:tcPr>
            <w:tcW w:type="dxa" w:w="5112"/>
          </w:tcPr>
          <w:p>
            <w:r>
              <w:t>Large verified provider network</w:t>
            </w:r>
          </w:p>
        </w:tc>
      </w:tr>
      <w:tr>
        <w:tc>
          <w:tcPr>
            <w:tcW w:type="dxa" w:w="5112"/>
          </w:tcPr>
          <w:p>
            <w:r>
              <w:t>Simulated/live tracking</w:t>
            </w:r>
          </w:p>
        </w:tc>
        <w:tc>
          <w:tcPr>
            <w:tcW w:type="dxa" w:w="5112"/>
          </w:tcPr>
          <w:p>
            <w:r>
              <w:t>Production-grade tracking</w:t>
            </w:r>
          </w:p>
        </w:tc>
      </w:tr>
      <w:tr>
        <w:tc>
          <w:tcPr>
            <w:tcW w:type="dxa" w:w="5112"/>
          </w:tcPr>
          <w:p>
            <w:r>
              <w:t>Invoice/payment</w:t>
            </w:r>
          </w:p>
        </w:tc>
        <w:tc>
          <w:tcPr>
            <w:tcW w:type="dxa" w:w="5112"/>
          </w:tcPr>
          <w:p>
            <w:r>
              <w:t>Full settlement/refund system</w:t>
            </w:r>
          </w:p>
        </w:tc>
      </w:tr>
      <w:tr>
        <w:tc>
          <w:tcPr>
            <w:tcW w:type="dxa" w:w="5112"/>
          </w:tcPr>
          <w:p>
            <w:r>
              <w:t>Ratings</w:t>
            </w:r>
          </w:p>
        </w:tc>
        <w:tc>
          <w:tcPr>
            <w:tcW w:type="dxa" w:w="5112"/>
          </w:tcPr>
          <w:p>
            <w:r>
              <w:t>Advanced review fraud detection</w:t>
            </w:r>
          </w:p>
        </w:tc>
      </w:tr>
      <w:tr>
        <w:tc>
          <w:tcPr>
            <w:tcW w:type="dxa" w:w="5112"/>
          </w:tcPr>
          <w:p>
            <w:r>
              <w:t>Admin dashboard</w:t>
            </w:r>
          </w:p>
        </w:tc>
        <w:tc>
          <w:tcPr>
            <w:tcW w:type="dxa" w:w="5112"/>
          </w:tcPr>
          <w:p>
            <w:r>
              <w:t>Operations-center integrations</w:t>
            </w:r>
          </w:p>
        </w:tc>
      </w:tr>
      <w:tr>
        <w:tc>
          <w:tcPr>
            <w:tcW w:type="dxa" w:w="5112"/>
          </w:tcPr>
          <w:p>
            <w:r>
              <w:t>Basic safety mode</w:t>
            </w:r>
          </w:p>
        </w:tc>
        <w:tc>
          <w:tcPr>
            <w:tcW w:type="dxa" w:w="5112"/>
          </w:tcPr>
          <w:p>
            <w:r>
              <w:t>Insurance/highway/emergency integrations</w:t>
            </w:r>
          </w:p>
        </w:tc>
      </w:tr>
      <w:tr>
        <w:tc>
          <w:tcPr>
            <w:tcW w:type="dxa" w:w="5112"/>
          </w:tcPr>
          <w:p>
            <w:r>
              <w:t>PWA-ready web app</w:t>
            </w:r>
          </w:p>
        </w:tc>
        <w:tc>
          <w:tcPr>
            <w:tcW w:type="dxa" w:w="5112"/>
          </w:tcPr>
          <w:p>
            <w:r>
              <w:t>Dedicated native mobile applications</w:t>
            </w:r>
          </w:p>
        </w:tc>
      </w:tr>
    </w:tbl>
    <w:p>
      <w:pPr>
        <w:pStyle w:val="Heading1"/>
      </w:pPr>
      <w:r>
        <w:t>27. Development Roadmap</w:t>
      </w:r>
    </w:p>
    <w:p>
      <w:pPr>
        <w:pStyle w:val="ListNumber"/>
      </w:pPr>
      <w:r>
        <w:t>Phase 1 — React/Vite/Tailwind setup, design system and layouts.</w:t>
      </w:r>
    </w:p>
    <w:p>
      <w:pPr>
        <w:pStyle w:val="ListNumber"/>
      </w:pPr>
      <w:r>
        <w:t>Phase 2 — User authentication, dashboard and vehicles.</w:t>
      </w:r>
    </w:p>
    <w:p>
      <w:pPr>
        <w:pStyle w:val="ListNumber"/>
      </w:pPr>
      <w:r>
        <w:t>Phase 3 — Complete emergency request flow.</w:t>
      </w:r>
    </w:p>
    <w:p>
      <w:pPr>
        <w:pStyle w:val="ListNumber"/>
      </w:pPr>
      <w:r>
        <w:t>Phase 4 — Leaflet maps, location and simulated tracking.</w:t>
      </w:r>
    </w:p>
    <w:p>
      <w:pPr>
        <w:pStyle w:val="ListNumber"/>
      </w:pPr>
      <w:r>
        <w:t>Phase 5 — Provider dashboard and service lifecycle.</w:t>
      </w:r>
    </w:p>
    <w:p>
      <w:pPr>
        <w:pStyle w:val="ListNumber"/>
      </w:pPr>
      <w:r>
        <w:t>Phase 6 — Admin dashboard and analytics.</w:t>
      </w:r>
    </w:p>
    <w:p>
      <w:pPr>
        <w:pStyle w:val="ListNumber"/>
      </w:pPr>
      <w:r>
        <w:t>Phase 7 — Node/Express backend + MySQL.</w:t>
      </w:r>
    </w:p>
    <w:p>
      <w:pPr>
        <w:pStyle w:val="ListNumber"/>
      </w:pPr>
      <w:r>
        <w:t>Phase 8 — Matching, acceptance timer and escalation.</w:t>
      </w:r>
    </w:p>
    <w:p>
      <w:pPr>
        <w:pStyle w:val="ListNumber"/>
      </w:pPr>
      <w:r>
        <w:t>Phase 9 — Socket.IO real-time tracking.</w:t>
      </w:r>
    </w:p>
    <w:p>
      <w:pPr>
        <w:pStyle w:val="ListNumber"/>
      </w:pPr>
      <w:r>
        <w:t>Phase 10 — Invoice, payment and review.</w:t>
      </w:r>
    </w:p>
    <w:p>
      <w:pPr>
        <w:pStyle w:val="ListNumber"/>
      </w:pPr>
      <w:r>
        <w:t>Phase 11 — Security, testing and responsive polish.</w:t>
      </w:r>
    </w:p>
    <w:p>
      <w:pPr>
        <w:pStyle w:val="ListNumber"/>
      </w:pPr>
      <w:r>
        <w:t>Phase 12 — Seed data and final hackathon demo.</w:t>
      </w:r>
    </w:p>
    <w:p>
      <w:pPr>
        <w:pStyle w:val="Heading1"/>
      </w:pPr>
      <w:r>
        <w:t>28. Hackathon Demo Flow</w:t>
      </w:r>
    </w:p>
    <w:p>
      <w:pPr>
        <w:pStyle w:val="ListNumber"/>
      </w:pPr>
      <w:r>
        <w:t>Login as demo user.</w:t>
      </w:r>
    </w:p>
    <w:p>
      <w:pPr>
        <w:pStyle w:val="ListNumber"/>
      </w:pPr>
      <w:r>
        <w:t>Show saved vehicle.</w:t>
      </w:r>
    </w:p>
    <w:p>
      <w:pPr>
        <w:pStyle w:val="ListNumber"/>
      </w:pPr>
      <w:r>
        <w:t>Press Emergency Assistance.</w:t>
      </w:r>
    </w:p>
    <w:p>
      <w:pPr>
        <w:pStyle w:val="ListNumber"/>
      </w:pPr>
      <w:r>
        <w:t>Select Flat Tyre/Battery.</w:t>
      </w:r>
    </w:p>
    <w:p>
      <w:pPr>
        <w:pStyle w:val="ListNumber"/>
      </w:pPr>
      <w:r>
        <w:t>Show GPS location.</w:t>
      </w:r>
    </w:p>
    <w:p>
      <w:pPr>
        <w:pStyle w:val="ListNumber"/>
      </w:pPr>
      <w:r>
        <w:t>Show Safety Mode.</w:t>
      </w:r>
    </w:p>
    <w:p>
      <w:pPr>
        <w:pStyle w:val="ListNumber"/>
      </w:pPr>
      <w:r>
        <w:t>Show smart provider matching.</w:t>
      </w:r>
    </w:p>
    <w:p>
      <w:pPr>
        <w:pStyle w:val="ListNumber"/>
      </w:pPr>
      <w:r>
        <w:t>Request provider.</w:t>
      </w:r>
    </w:p>
    <w:p>
      <w:pPr>
        <w:pStyle w:val="ListNumber"/>
      </w:pPr>
      <w:r>
        <w:t>Switch to provider dashboard and accept.</w:t>
      </w:r>
    </w:p>
    <w:p>
      <w:pPr>
        <w:pStyle w:val="ListNumber"/>
      </w:pPr>
      <w:r>
        <w:t>Return to user and show live tracking.</w:t>
      </w:r>
    </w:p>
    <w:p>
      <w:pPr>
        <w:pStyle w:val="ListNumber"/>
      </w:pPr>
      <w:r>
        <w:t>Simulate provider movement.</w:t>
      </w:r>
    </w:p>
    <w:p>
      <w:pPr>
        <w:pStyle w:val="ListNumber"/>
      </w:pPr>
      <w:r>
        <w:t>Show arrival.</w:t>
      </w:r>
    </w:p>
    <w:p>
      <w:pPr>
        <w:pStyle w:val="ListNumber"/>
      </w:pPr>
      <w:r>
        <w:t>Complete service.</w:t>
      </w:r>
    </w:p>
    <w:p>
      <w:pPr>
        <w:pStyle w:val="ListNumber"/>
      </w:pPr>
      <w:r>
        <w:t>Show invoice/payment.</w:t>
      </w:r>
    </w:p>
    <w:p>
      <w:pPr>
        <w:pStyle w:val="ListNumber"/>
      </w:pPr>
      <w:r>
        <w:t>Submit rating.</w:t>
      </w:r>
    </w:p>
    <w:p>
      <w:pPr>
        <w:pStyle w:val="ListNumber"/>
      </w:pPr>
      <w:r>
        <w:t>Open history.</w:t>
      </w:r>
    </w:p>
    <w:p>
      <w:pPr>
        <w:pStyle w:val="ListNumber"/>
      </w:pPr>
      <w:r>
        <w:t>Show admin live incident dashboard.</w:t>
      </w:r>
    </w:p>
    <w:p>
      <w:pPr>
        <w:pStyle w:val="Heading1"/>
      </w:pPr>
      <w:r>
        <w:t>29. Core Differentiation</w:t>
      </w:r>
    </w:p>
    <w:p>
      <w:r>
        <w:t>The project should not claim that live tracking, towing or mechanic discovery are individually new. The differentiation is the proposed combination and orchestration:</w:t>
      </w:r>
    </w:p>
    <w:p>
      <w:pPr>
        <w:pStyle w:val="ListBullet"/>
      </w:pPr>
      <w:r>
        <w:t>Emergency-first UX.</w:t>
      </w:r>
    </w:p>
    <w:p>
      <w:pPr>
        <w:pStyle w:val="ListBullet"/>
      </w:pPr>
      <w:r>
        <w:t>Problem-aware/capability-aware provider matching.</w:t>
      </w:r>
    </w:p>
    <w:p>
      <w:pPr>
        <w:pStyle w:val="ListBullet"/>
      </w:pPr>
      <w:r>
        <w:t>Automatic escalation.</w:t>
      </w:r>
    </w:p>
    <w:p>
      <w:pPr>
        <w:pStyle w:val="ListBullet"/>
      </w:pPr>
      <w:r>
        <w:t>Single incident lifecycle.</w:t>
      </w:r>
    </w:p>
    <w:p>
      <w:pPr>
        <w:pStyle w:val="ListBullet"/>
      </w:pPr>
      <w:r>
        <w:t>Safety Mode within the assistance workflow.</w:t>
      </w:r>
    </w:p>
    <w:p>
      <w:pPr>
        <w:pStyle w:val="ListBullet"/>
      </w:pPr>
      <w:r>
        <w:t>Real-time status and tracking.</w:t>
      </w:r>
    </w:p>
    <w:p>
      <w:pPr>
        <w:pStyle w:val="ListBullet"/>
      </w:pPr>
      <w:r>
        <w:t>Connected User + Provider + Admin views.</w:t>
      </w:r>
    </w:p>
    <w:p>
      <w:pPr>
        <w:pStyle w:val="ListBullet"/>
      </w:pPr>
      <w:r>
        <w:t>Structured service, invoice, payment and review records.</w:t>
      </w:r>
    </w:p>
    <w:p>
      <w:pPr>
        <w:pStyle w:val="Heading1"/>
      </w:pPr>
      <w:r>
        <w:t>30. Master Implementation Prompt</w:t>
      </w:r>
    </w:p>
    <w:p>
      <w:r>
        <w:t>Use this prompt with a coding AI to implement the project:</w:t>
      </w:r>
    </w:p>
    <w:p>
      <w:r>
        <w:rPr>
          <w:rFonts w:ascii="Consolas" w:hAnsi="Consolas"/>
          <w:sz w:val="17"/>
        </w:rPr>
        <w:t>You are a senior full-stack engineer, product designer and software architect.</w:t>
        <w:br/>
        <w:t>Build a hackathon-ready application called Emergency Vehicle Breakdown Response System.</w:t>
        <w:br/>
        <w:br/>
        <w:t>Use:</w:t>
        <w:br/>
        <w:t>React + Vite + JavaScript + Tailwind CSS + React Router + Leaflet/OpenStreetMap</w:t>
        <w:br/>
        <w:t>+ Lucide React + Axios + Context API + Recharts.</w:t>
        <w:br/>
        <w:t>Backend: Node.js + Express.js.</w:t>
        <w:br/>
        <w:t>Database: MySQL.</w:t>
        <w:br/>
        <w:t>Authentication: JWT + bcrypt/Argon2.</w:t>
        <w:br/>
        <w:t>Real-time: Socket.IO.</w:t>
        <w:br/>
        <w:br/>
        <w:t>Three roles:</w:t>
        <w:br/>
        <w:t>USER, SERVICE PROVIDER, ADMIN.</w:t>
        <w:br/>
        <w:br/>
        <w:t>The product is an emergency incident-management platform, not a basic mechanic directory.</w:t>
        <w:br/>
        <w:br/>
        <w:t>Incident lifecycle:</w:t>
        <w:br/>
        <w:t>CREATED → CLASSIFIED → MATCHED → ASSIGNED → EN ROUTE → ARRIVED → SERVICE → PAYMENT → CLOSED.</w:t>
        <w:br/>
        <w:br/>
        <w:t>Implement:</w:t>
        <w:br/>
        <w:t>- authentication</w:t>
        <w:br/>
        <w:t>- vehicle management</w:t>
        <w:br/>
        <w:t>- emergency request</w:t>
        <w:br/>
        <w:t>- breakdown categories</w:t>
        <w:br/>
        <w:t>- GPS/manual location</w:t>
        <w:br/>
        <w:t>- safety mode</w:t>
        <w:br/>
        <w:t>- smart provider matching</w:t>
        <w:br/>
        <w:t>- provider selection</w:t>
        <w:br/>
        <w:t>- acceptance/decline</w:t>
        <w:br/>
        <w:t>- automatic escalation</w:t>
        <w:br/>
        <w:t>- incident ID</w:t>
        <w:br/>
        <w:t>- live provider tracking</w:t>
        <w:br/>
        <w:t>- ETA</w:t>
        <w:br/>
        <w:t>- communication UI</w:t>
        <w:br/>
        <w:t>- incident timeline</w:t>
        <w:br/>
        <w:t>- service management</w:t>
        <w:br/>
        <w:t>- invoice</w:t>
        <w:br/>
        <w:t>- payment</w:t>
        <w:br/>
        <w:t>- rating/review</w:t>
        <w:br/>
        <w:t>- history</w:t>
        <w:br/>
        <w:t>- notifications</w:t>
        <w:br/>
        <w:t>- provider dashboard</w:t>
        <w:br/>
        <w:t>- admin dashboard</w:t>
        <w:br/>
        <w:t>- live incident map</w:t>
        <w:br/>
        <w:t>- analytics</w:t>
        <w:br/>
        <w:br/>
        <w:t>Matching must filter by capability, vehicle compatibility, availability and distance/ETA.</w:t>
        <w:br/>
        <w:t>Do not choose only the nearest provider.</w:t>
        <w:br/>
        <w:t>If the selected provider declines or times out, automatically escalate.</w:t>
        <w:br/>
        <w:br/>
        <w:t>Use Leaflet for maps and Socket.IO for real-time tracking/status.</w:t>
        <w:br/>
        <w:t>Use mock data first so the complete demo works before backend integration.</w:t>
        <w:br/>
        <w:t>Keep API calls in a service layer.</w:t>
        <w:br/>
        <w:t>Use reusable components and role-specific layouts.</w:t>
        <w:br/>
        <w:t>Make the entire application mobile-first and responsive.</w:t>
        <w:br/>
        <w:br/>
        <w:t>Visual design:</w:t>
        <w:br/>
        <w:t>deep charcoal/navy foundation, red emergency states, orange important actions,</w:t>
        <w:br/>
        <w:t>green success, blue information, light neutral surfaces, modern sans-serif typography,</w:t>
        <w:br/>
        <w:t>moderate rounded cards, subtle shadows, large touch targets and accessible contrast.</w:t>
        <w:br/>
        <w:br/>
        <w:t>User emergency flow:</w:t>
        <w:br/>
        <w:t>Dashboard → Breakdown → Location → Vehicle → Safety → Matching → Provider → Waiting → Tracking → Service → Invoice → Payment → Review → History.</w:t>
        <w:br/>
        <w:br/>
        <w:t>Provider:</w:t>
        <w:br/>
        <w:t>Dashboard → Request → Accept → Navigate → Arrive → Service → Complete → Invoice → History/Earnings.</w:t>
        <w:br/>
        <w:br/>
        <w:t>Admin:</w:t>
        <w:br/>
        <w:t>Dashboard → Live Incidents → Incident Detail → Providers → Users → Analytics → Reviews.</w:t>
        <w:br/>
        <w:br/>
        <w:t>Implement loading, empty, error, retry, permission-denied, no-provider,</w:t>
        <w:br/>
        <w:t>timeout/escalation, reconnecting and payment-failure states.</w:t>
        <w:br/>
        <w:br/>
        <w:t>Do not add unnecessary blockchain, crypto, AR, IoT or unrelated AI features.</w:t>
        <w:br/>
        <w:t>Prioritize a polished, fully working emergency workflow for the hackathon.</w:t>
      </w:r>
    </w:p>
    <w:p>
      <w:pPr>
        <w:pStyle w:val="Heading1"/>
      </w:pPr>
      <w:r>
        <w:t>31. Final Checklist</w:t>
      </w:r>
    </w:p>
    <w:p>
      <w:pPr>
        <w:pStyle w:val="ListBullet"/>
      </w:pPr>
      <w:r>
        <w:t>Problem/solution clearly communicated.</w:t>
      </w:r>
    </w:p>
    <w:p>
      <w:pPr>
        <w:pStyle w:val="ListBullet"/>
      </w:pPr>
      <w:r>
        <w:t>User, provider and admin roles complete.</w:t>
      </w:r>
    </w:p>
    <w:p>
      <w:pPr>
        <w:pStyle w:val="ListBullet"/>
      </w:pPr>
      <w:r>
        <w:t>Emergency flow works end-to-end.</w:t>
      </w:r>
    </w:p>
    <w:p>
      <w:pPr>
        <w:pStyle w:val="ListBullet"/>
      </w:pPr>
      <w:r>
        <w:t>GPS/map or convincing demo fallback works.</w:t>
      </w:r>
    </w:p>
    <w:p>
      <w:pPr>
        <w:pStyle w:val="ListBullet"/>
      </w:pPr>
      <w:r>
        <w:t>Smart matching demonstrated.</w:t>
      </w:r>
    </w:p>
    <w:p>
      <w:pPr>
        <w:pStyle w:val="ListBullet"/>
      </w:pPr>
      <w:r>
        <w:t>Escalation demonstrated.</w:t>
      </w:r>
    </w:p>
    <w:p>
      <w:pPr>
        <w:pStyle w:val="ListBullet"/>
      </w:pPr>
      <w:r>
        <w:t>Live tracking demonstrated.</w:t>
      </w:r>
    </w:p>
    <w:p>
      <w:pPr>
        <w:pStyle w:val="ListBullet"/>
      </w:pPr>
      <w:r>
        <w:t>Invoice/payment demonstrated.</w:t>
      </w:r>
    </w:p>
    <w:p>
      <w:pPr>
        <w:pStyle w:val="ListBullet"/>
      </w:pPr>
      <w:r>
        <w:t>Rating demonstrated.</w:t>
      </w:r>
    </w:p>
    <w:p>
      <w:pPr>
        <w:pStyle w:val="ListBullet"/>
      </w:pPr>
      <w:r>
        <w:t>Provider dashboard demonstrated.</w:t>
      </w:r>
    </w:p>
    <w:p>
      <w:pPr>
        <w:pStyle w:val="ListBullet"/>
      </w:pPr>
      <w:r>
        <w:t>Admin monitoring demonstrated.</w:t>
      </w:r>
    </w:p>
    <w:p>
      <w:pPr>
        <w:pStyle w:val="ListBullet"/>
      </w:pPr>
      <w:r>
        <w:t>Responsive UI tested.</w:t>
      </w:r>
    </w:p>
    <w:p>
      <w:pPr>
        <w:pStyle w:val="ListBullet"/>
      </w:pPr>
      <w:r>
        <w:t>Backend/database/API plan implemented.</w:t>
      </w:r>
    </w:p>
    <w:p>
      <w:pPr>
        <w:pStyle w:val="ListBullet"/>
      </w:pPr>
      <w:r>
        <w:t>Security basics implemented.</w:t>
      </w:r>
    </w:p>
    <w:p>
      <w:pPr>
        <w:pStyle w:val="ListBullet"/>
      </w:pPr>
      <w:r>
        <w:t>Demo data prepared.</w:t>
      </w:r>
    </w:p>
    <w:p>
      <w:pPr>
        <w:pStyle w:val="ListBullet"/>
      </w:pPr>
      <w:r>
        <w:t>Presentation can be derived directly from this document.</w:t>
      </w:r>
    </w:p>
    <w:p>
      <w:pPr>
        <w:pStyle w:val="Heading1"/>
      </w:pPr>
      <w:r>
        <w:t>32. Conclusion</w:t>
      </w:r>
    </w:p>
    <w:p>
      <w:r>
        <w:t>The Emergency Vehicle Breakdown Response System provides a practical way to coordinate roadside assistance from the first emergency action through service completion. Its main technical and product idea is not simply finding a mechanic; it is managing a complete incident with structured classification, suitable provider matching, escalation, live tracking, service records, payment and feedback.</w:t>
      </w:r>
    </w:p>
    <w:p>
      <w:r>
        <w:t>The recommended hackathon implementation uses a React/Vite/Tailwind frontend, Node/Express backend, MySQL database, Socket.IO real-time layer and Leaflet maps. Starting with a mock-data frontend allows the team to demonstrate the full experience early, while the modular architecture keeps the system ready for real APIs and production integrations later.</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