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2937"/>
        </w:rPr>
        <w:t>SentinelCore — Full-Platform Test Report</w:t>
      </w:r>
    </w:p>
    <w:p>
      <w:r>
        <w:rPr>
          <w:b/>
        </w:rPr>
        <w:t>Date:</w:t>
      </w:r>
      <w:r>
        <w:rPr>
          <w:b w:val="0"/>
        </w:rPr>
        <w:t xml:space="preserve"> 2026-09-22</w:t>
      </w:r>
    </w:p>
    <w:p>
      <w:r>
        <w:rPr>
          <w:b/>
        </w:rPr>
        <w:t>Branch: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>dhruv</w:t>
      </w:r>
    </w:p>
    <w:p>
      <w:r>
        <w:rPr>
          <w:b/>
        </w:rPr>
        <w:t>Environment:</w:t>
      </w:r>
      <w:r>
        <w:rPr>
          <w:b w:val="0"/>
        </w:rPr>
        <w:t xml:space="preserve"> live </w:t>
      </w:r>
      <w:r>
        <w:rPr>
          <w:rFonts w:ascii="Consolas" w:hAnsi="Consolas"/>
          <w:b w:val="0"/>
          <w:color w:val="0F5F9E"/>
          <w:sz w:val="19"/>
        </w:rPr>
        <w:t>docker-compose</w:t>
      </w:r>
      <w:r>
        <w:rPr>
          <w:b w:val="0"/>
        </w:rPr>
        <w:t xml:space="preserve"> stack (backend, worker, db, redis, helper, nginx, frontend) — not mocked</w:t>
      </w:r>
    </w:p>
    <w:p>
      <w:r>
        <w:rPr>
          <w:b/>
        </w:rPr>
        <w:t>Scope:</w:t>
      </w:r>
      <w:r>
        <w:rPr>
          <w:b w:val="0"/>
        </w:rPr>
        <w:t xml:space="preserve"> every module M1–M12, backend API, frontend UI in a real headless Chromium browser, and the CLAUDE.md architecture invariants</w:t>
      </w:r>
    </w:p>
    <w:p>
      <w:pPr>
        <w:pStyle w:val="Heading2"/>
      </w:pPr>
      <w:r>
        <w:t>How this was actually tested</w:t>
      </w:r>
    </w:p>
    <w:p>
      <w:r>
        <w:rPr>
          <w:b w:val="0"/>
        </w:rPr>
        <w:t>Two independent, repeatable suites were built and committed to the repo so you can re-run them yourself: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Suite</w:t>
            </w:r>
          </w:p>
        </w:tc>
        <w:tc>
          <w:tcPr>
            <w:tcW w:type="dxa" w:w="321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321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Run it with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color w:val="0F5F9E"/>
                <w:sz w:val="19"/>
              </w:rPr>
              <w:t>backend/scripts/e2e_test.py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 xml:space="preserve">Logs in over the real </w:t>
            </w:r>
            <w:r>
              <w:rPr>
                <w:rFonts w:ascii="Consolas" w:hAnsi="Consolas"/>
                <w:b w:val="0"/>
                <w:color w:val="0F5F9E"/>
                <w:sz w:val="19"/>
              </w:rPr>
              <w:t>/auth/login</w:t>
            </w:r>
            <w:r>
              <w:rPr>
                <w:b w:val="0"/>
              </w:rPr>
              <w:t xml:space="preserve"> endpoint as three real accounts (admin/analyst/viewer), then drives every module's HTTP API: happy paths, the full RBAC matrix, and every negative case each module's spec calls out as security-critical.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color w:val="0F5F9E"/>
                <w:sz w:val="19"/>
              </w:rPr>
              <w:t>docker compose exec backend python -m scripts.e2e_test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color w:val="0F5F9E"/>
                <w:sz w:val="19"/>
              </w:rPr>
              <w:t>backend/scripts/e2e_browser.py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Drives the real UI in headless Chromium: logs in through the actual form, visits every route, clicks real rows, fills the real intel lookup bar, and fails on any uncaught JS error or React error boundary.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color w:val="0F5F9E"/>
                <w:sz w:val="19"/>
              </w:rPr>
              <w:t>/path/to/venv/bin/python backend/scripts/e2e_browser.py</w:t>
            </w:r>
            <w:r>
              <w:rPr>
                <w:b w:val="0"/>
              </w:rPr>
              <w:t xml:space="preserve"> (needs </w:t>
            </w:r>
            <w:r>
              <w:rPr>
                <w:rFonts w:ascii="Consolas" w:hAnsi="Consolas"/>
                <w:b w:val="0"/>
                <w:color w:val="0F5F9E"/>
                <w:sz w:val="19"/>
              </w:rPr>
              <w:t>pip install playwright &amp;&amp; playwright install chromium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color w:val="0F5F9E"/>
                <w:sz w:val="19"/>
              </w:rPr>
              <w:t>backend/scripts/e2e_fixtures.py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 xml:space="preserve">One-time setup: creates </w:t>
            </w:r>
            <w:r>
              <w:rPr>
                <w:rFonts w:ascii="Consolas" w:hAnsi="Consolas"/>
                <w:b w:val="0"/>
                <w:color w:val="0F5F9E"/>
                <w:sz w:val="19"/>
              </w:rPr>
              <w:t>t_admin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b w:val="0"/>
                <w:color w:val="0F5F9E"/>
                <w:sz w:val="19"/>
              </w:rPr>
              <w:t>t_analyst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b w:val="0"/>
                <w:color w:val="0F5F9E"/>
                <w:sz w:val="19"/>
              </w:rPr>
              <w:t>t_viewer</w:t>
            </w:r>
            <w:r>
              <w:rPr>
                <w:b w:val="0"/>
              </w:rPr>
              <w:t xml:space="preserve"> test accounts.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color w:val="0F5F9E"/>
                <w:sz w:val="19"/>
              </w:rPr>
              <w:t>docker compose exec backend python -m scripts.e2e_fixtures</w:t>
            </w:r>
          </w:p>
        </w:tc>
      </w:tr>
    </w:tbl>
    <w:p/>
    <w:p>
      <w:r>
        <w:rPr>
          <w:b w:val="0"/>
        </w:rPr>
        <w:t xml:space="preserve">Screenshots of every page (logged in, as both admin and viewer) are saved to </w:t>
      </w:r>
      <w:r>
        <w:rPr>
          <w:rFonts w:ascii="Consolas" w:hAnsi="Consolas"/>
          <w:b w:val="0"/>
          <w:color w:val="0F5F9E"/>
          <w:sz w:val="19"/>
        </w:rPr>
        <w:t>/tmp/e2e_shots/</w:t>
      </w:r>
      <w:r>
        <w:rPr>
          <w:b w:val="0"/>
        </w:rPr>
        <w:t xml:space="preserve"> by the browser suite for visual verification.</w:t>
      </w:r>
    </w:p>
    <w:p>
      <w:r>
        <w:rPr>
          <w:b/>
        </w:rPr>
        <w:t>No test in either suite is a hardcoded pass.</w:t>
      </w:r>
      <w:r>
        <w:rPr>
          <w:b w:val="0"/>
        </w:rPr>
        <w:t xml:space="preserve"> An earlier draft of this suite had one (</w:t>
      </w:r>
      <w:r>
        <w:rPr>
          <w:rFonts w:ascii="Consolas" w:hAnsi="Consolas"/>
          <w:b w:val="0"/>
          <w:color w:val="0F5F9E"/>
          <w:sz w:val="19"/>
        </w:rPr>
        <w:t>record("M1", "...Argon2...", True, "see invariant section")</w:t>
      </w:r>
      <w:r>
        <w:rPr>
          <w:b w:val="0"/>
        </w:rPr>
        <w:t>) — it was caught and rewritten to actually read the stored hash out of the database before this report was produced. Every assertion below reads a real HTTP response, a real database row, a real file on disk, or real rendered DOM.</w:t>
      </w:r>
    </w:p>
    <w:p>
      <w:pPr>
        <w:pStyle w:val="Heading2"/>
      </w:pPr>
      <w:r>
        <w:t>Result</w:t>
      </w:r>
    </w:p>
    <w:p>
      <w:pPr>
        <w:spacing w:before="40" w:after="160"/>
        <w:ind w:left="432"/>
        <w:shd w:val="clear" w:color="auto" w:fill="F2F2F2"/>
      </w:pPr>
      <w:r>
        <w:rPr>
          <w:rFonts w:ascii="Consolas" w:hAnsi="Consolas"/>
          <w:color w:val="333333"/>
          <w:sz w:val="18"/>
        </w:rPr>
        <w:t>API suite:     157 / 157 passed</w:t>
        <w:br/>
      </w:r>
      <w:r>
        <w:rPr>
          <w:rFonts w:ascii="Consolas" w:hAnsi="Consolas"/>
          <w:color w:val="333333"/>
          <w:sz w:val="18"/>
        </w:rPr>
        <w:t>Browser suite:  53 / 53  passed</w:t>
        <w:br/>
      </w:r>
      <w:r>
        <w:rPr>
          <w:rFonts w:ascii="Consolas" w:hAnsi="Consolas"/>
          <w:color w:val="333333"/>
          <w:sz w:val="18"/>
        </w:rPr>
        <w:t>TOTAL:         210 / 210 passed</w:t>
      </w:r>
    </w:p>
    <w:p>
      <w:pPr>
        <w:pStyle w:val="Heading2"/>
      </w:pPr>
      <w:r>
        <w:t>Bugs found and fixed</w:t>
      </w:r>
    </w:p>
    <w:p>
      <w:r>
        <w:rPr>
          <w:b w:val="0"/>
        </w:rPr>
        <w:t xml:space="preserve">Testing this way — hitting the real stack instead of trusting that "the code looks right" — surfaced </w:t>
      </w:r>
      <w:r>
        <w:rPr>
          <w:b/>
        </w:rPr>
        <w:t>5 real bugs</w:t>
      </w:r>
      <w:r>
        <w:rPr>
          <w:b w:val="0"/>
        </w:rPr>
        <w:t>, all now fixed and re-verified:</w:t>
      </w:r>
    </w:p>
    <w:p>
      <w:pPr>
        <w:pStyle w:val="Heading3"/>
      </w:pPr>
      <w:r>
        <w:t>1. PCAP upload and report generation were completely broken (critical)</w:t>
      </w:r>
    </w:p>
    <w:p>
      <w:r>
        <w:rPr>
          <w:b/>
        </w:rPr>
        <w:t>Symptom:</w:t>
      </w:r>
      <w:r>
        <w:rPr>
          <w:b w:val="0"/>
        </w:rPr>
        <w:t xml:space="preserve"> every PCAP upload and every report request failed with a 500.</w:t>
      </w:r>
    </w:p>
    <w:p>
      <w:r>
        <w:rPr>
          <w:b/>
        </w:rPr>
        <w:t>Cause: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>backend/Dockerfile</w:t>
      </w:r>
      <w:r>
        <w:rPr>
          <w:b w:val="0"/>
        </w:rPr>
        <w:t xml:space="preserve"> created the </w:t>
      </w:r>
      <w:r>
        <w:rPr>
          <w:rFonts w:ascii="Consolas" w:hAnsi="Consolas"/>
          <w:b w:val="0"/>
          <w:color w:val="0F5F9E"/>
          <w:sz w:val="19"/>
        </w:rPr>
        <w:t>appuser</w:t>
      </w:r>
      <w:r>
        <w:rPr>
          <w:b w:val="0"/>
        </w:rPr>
        <w:t xml:space="preserve"> (uid 1000) but never set ownership on </w:t>
      </w:r>
      <w:r>
        <w:rPr>
          <w:rFonts w:ascii="Consolas" w:hAnsi="Consolas"/>
          <w:b w:val="0"/>
          <w:color w:val="0F5F9E"/>
          <w:sz w:val="19"/>
        </w:rPr>
        <w:t>/var/lib/sentinelcore/pcap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0F5F9E"/>
          <w:sz w:val="19"/>
        </w:rPr>
        <w:t>/var/lib/sentinelcore/reports</w:t>
      </w:r>
      <w:r>
        <w:rPr>
          <w:b w:val="0"/>
        </w:rPr>
        <w:t xml:space="preserve">. Docker seeds a fresh named volume from whatever is at that path in the image, so a clean deploy gets those directories </w:t>
      </w:r>
      <w:r>
        <w:rPr>
          <w:rFonts w:ascii="Consolas" w:hAnsi="Consolas"/>
          <w:b w:val="0"/>
          <w:color w:val="0F5F9E"/>
          <w:sz w:val="19"/>
        </w:rPr>
        <w:t>root:root 0755</w:t>
      </w:r>
      <w:r>
        <w:rPr>
          <w:b w:val="0"/>
        </w:rPr>
        <w:t xml:space="preserve"> — the unprivileged API/worker containers get </w:t>
      </w:r>
      <w:r>
        <w:rPr>
          <w:rFonts w:ascii="Consolas" w:hAnsi="Consolas"/>
          <w:b w:val="0"/>
          <w:color w:val="0F5F9E"/>
          <w:sz w:val="19"/>
        </w:rPr>
        <w:t>PermissionError: [Errno 13] Permission denied</w:t>
      </w:r>
      <w:r>
        <w:rPr>
          <w:b w:val="0"/>
        </w:rPr>
        <w:t xml:space="preserve"> on every write.</w:t>
      </w:r>
    </w:p>
    <w:p>
      <w:r>
        <w:rPr>
          <w:b/>
        </w:rPr>
        <w:t>Fix: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>backend/Dockerfile</w:t>
      </w:r>
      <w:r>
        <w:rPr>
          <w:b w:val="0"/>
        </w:rPr>
        <w:t xml:space="preserve"> now creates both directories at build time with </w:t>
      </w:r>
      <w:r>
        <w:rPr>
          <w:rFonts w:ascii="Consolas" w:hAnsi="Consolas"/>
          <w:b w:val="0"/>
          <w:color w:val="0F5F9E"/>
          <w:sz w:val="19"/>
        </w:rPr>
        <w:t>chown appuser:sentinelcore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0F5F9E"/>
          <w:sz w:val="19"/>
        </w:rPr>
        <w:t>chmod 2770</w:t>
      </w:r>
      <w:r>
        <w:rPr>
          <w:b w:val="0"/>
        </w:rPr>
        <w:t xml:space="preserve"> (setgid, so files stay group-writable for both the API and worker containers). Applied to the already-running volumes as well.</w:t>
      </w:r>
    </w:p>
    <w:p>
      <w:r>
        <w:rPr>
          <w:b/>
        </w:rPr>
        <w:t>Verified:</w:t>
      </w:r>
      <w:r>
        <w:rPr>
          <w:b w:val="0"/>
        </w:rPr>
        <w:t xml:space="preserve"> uploaded a real pcap and downloaded a real generated PDF report end-to-end.</w:t>
      </w:r>
    </w:p>
    <w:p>
      <w:pPr>
        <w:pStyle w:val="Heading3"/>
      </w:pPr>
      <w:r>
        <w:t>2. All PDF report generation was silently failing (critical)</w:t>
      </w:r>
    </w:p>
    <w:p>
      <w:r>
        <w:rPr>
          <w:b/>
        </w:rPr>
        <w:t>Symptom: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>report generator report ... failed: 'super' object has no attribute 'transform'</w:t>
      </w:r>
      <w:r>
        <w:rPr>
          <w:b w:val="0"/>
        </w:rPr>
        <w:t xml:space="preserve"> for every single report.</w:t>
      </w:r>
    </w:p>
    <w:p>
      <w:r>
        <w:rPr>
          <w:b/>
        </w:rPr>
        <w:t>Cause: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>pydyf</w:t>
      </w:r>
      <w:r>
        <w:rPr>
          <w:b w:val="0"/>
        </w:rPr>
        <w:t xml:space="preserve"> (WeasyPrint's PDF writer) is a </w:t>
      </w:r>
      <w:r>
        <w:rPr>
          <w:b/>
        </w:rPr>
        <w:t>transitive</w:t>
      </w:r>
      <w:r>
        <w:rPr>
          <w:b w:val="0"/>
        </w:rPr>
        <w:t xml:space="preserve"> dependency and was never pinned in </w:t>
      </w:r>
      <w:r>
        <w:rPr>
          <w:rFonts w:ascii="Consolas" w:hAnsi="Consolas"/>
          <w:b w:val="0"/>
          <w:color w:val="0F5F9E"/>
          <w:sz w:val="19"/>
        </w:rPr>
        <w:t>requirements.txt</w:t>
      </w:r>
      <w:r>
        <w:rPr>
          <w:b w:val="0"/>
        </w:rPr>
        <w:t xml:space="preserve">. WeasyPrint 62.3 targets the pydyf 0.10.x API; a fresh </w:t>
      </w:r>
      <w:r>
        <w:rPr>
          <w:rFonts w:ascii="Consolas" w:hAnsi="Consolas"/>
          <w:b w:val="0"/>
          <w:color w:val="0F5F9E"/>
          <w:sz w:val="19"/>
        </w:rPr>
        <w:t>pip install</w:t>
      </w:r>
      <w:r>
        <w:rPr>
          <w:b w:val="0"/>
        </w:rPr>
        <w:t xml:space="preserve"> pulled pydyf 0.12.1, which reworked its internals and broke every render.</w:t>
      </w:r>
    </w:p>
    <w:p>
      <w:r>
        <w:rPr>
          <w:b/>
        </w:rPr>
        <w:t>Fix:</w:t>
      </w:r>
      <w:r>
        <w:rPr>
          <w:b w:val="0"/>
        </w:rPr>
        <w:t xml:space="preserve"> pinned </w:t>
      </w:r>
      <w:r>
        <w:rPr>
          <w:rFonts w:ascii="Consolas" w:hAnsi="Consolas"/>
          <w:b w:val="0"/>
          <w:color w:val="0F5F9E"/>
          <w:sz w:val="19"/>
        </w:rPr>
        <w:t>pydyf==0.10.0</w:t>
      </w:r>
      <w:r>
        <w:rPr>
          <w:b w:val="0"/>
        </w:rPr>
        <w:t xml:space="preserve"> explicitly in </w:t>
      </w:r>
      <w:r>
        <w:rPr>
          <w:rFonts w:ascii="Consolas" w:hAnsi="Consolas"/>
          <w:b w:val="0"/>
          <w:color w:val="0F5F9E"/>
          <w:sz w:val="19"/>
        </w:rPr>
        <w:t>backend/requirements.txt</w:t>
      </w:r>
      <w:r>
        <w:rPr>
          <w:b w:val="0"/>
        </w:rPr>
        <w:t xml:space="preserve"> with a comment explaining why, so a future clean rebuild can't silently regress this again.</w:t>
      </w:r>
    </w:p>
    <w:p>
      <w:r>
        <w:rPr>
          <w:b/>
        </w:rPr>
        <w:t>Verified:</w:t>
      </w:r>
      <w:r>
        <w:rPr>
          <w:b w:val="0"/>
        </w:rPr>
        <w:t xml:space="preserve"> a real </w:t>
      </w:r>
      <w:r>
        <w:rPr>
          <w:rFonts w:ascii="Consolas" w:hAnsi="Consolas"/>
          <w:b w:val="0"/>
          <w:color w:val="0F5F9E"/>
          <w:sz w:val="19"/>
        </w:rPr>
        <w:t>incident_summary</w:t>
      </w:r>
      <w:r>
        <w:rPr>
          <w:b w:val="0"/>
        </w:rPr>
        <w:t xml:space="preserve"> PDF report generated, downloaded, and its first 4 bytes checked to be the literal </w:t>
      </w:r>
      <w:r>
        <w:rPr>
          <w:rFonts w:ascii="Consolas" w:hAnsi="Consolas"/>
          <w:b w:val="0"/>
          <w:color w:val="0F5F9E"/>
          <w:sz w:val="19"/>
        </w:rPr>
        <w:t>%PDF</w:t>
      </w:r>
      <w:r>
        <w:rPr>
          <w:b w:val="0"/>
        </w:rPr>
        <w:t xml:space="preserve"> magic header.</w:t>
      </w:r>
    </w:p>
    <w:p>
      <w:pPr>
        <w:pStyle w:val="Heading3"/>
      </w:pPr>
      <w:r>
        <w:t>3. Logging out and back in within the same second permanently locked you out (critical, user-facing)</w:t>
      </w:r>
    </w:p>
    <w:p>
      <w:r>
        <w:rPr>
          <w:b/>
        </w:rPr>
        <w:t>Symptom: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>login → logout → login again</w:t>
      </w:r>
      <w:r>
        <w:rPr>
          <w:b w:val="0"/>
        </w:rPr>
        <w:t xml:space="preserve"> sometimes returned "Session has been revoked" on the brand-new token, indefinitely (every subsequent login from that account also failed).</w:t>
      </w:r>
    </w:p>
    <w:p>
      <w:r>
        <w:rPr>
          <w:b/>
        </w:rPr>
        <w:t>Cause:</w:t>
      </w:r>
      <w:r>
        <w:rPr>
          <w:b w:val="0"/>
        </w:rPr>
        <w:t xml:space="preserve"> JWT </w:t>
      </w:r>
      <w:r>
        <w:rPr>
          <w:rFonts w:ascii="Consolas" w:hAnsi="Consolas"/>
          <w:b w:val="0"/>
          <w:color w:val="0F5F9E"/>
          <w:sz w:val="19"/>
        </w:rPr>
        <w:t>iat</w:t>
      </w:r>
      <w:r>
        <w:rPr>
          <w:b w:val="0"/>
        </w:rPr>
        <w:t xml:space="preserve"> was truncated to whole-second precision (</w:t>
      </w:r>
      <w:r>
        <w:rPr>
          <w:rFonts w:ascii="Consolas" w:hAnsi="Consolas"/>
          <w:b w:val="0"/>
          <w:color w:val="0F5F9E"/>
          <w:sz w:val="19"/>
        </w:rPr>
        <w:t>int(now.timestamp())</w:t>
      </w:r>
      <w:r>
        <w:rPr>
          <w:b w:val="0"/>
        </w:rPr>
        <w:t xml:space="preserve">), but revocation compares it against </w:t>
      </w:r>
      <w:r>
        <w:rPr>
          <w:rFonts w:ascii="Consolas" w:hAnsi="Consolas"/>
          <w:b w:val="0"/>
          <w:color w:val="0F5F9E"/>
          <w:sz w:val="19"/>
        </w:rPr>
        <w:t>users.tokens_valid_from</w:t>
      </w:r>
      <w:r>
        <w:rPr>
          <w:b w:val="0"/>
        </w:rPr>
        <w:t xml:space="preserve">, which has microsecond precision. A token minted in the same wall-clock second as a logout could carry an </w:t>
      </w:r>
      <w:r>
        <w:rPr>
          <w:rFonts w:ascii="Consolas" w:hAnsi="Consolas"/>
          <w:b w:val="0"/>
          <w:color w:val="0F5F9E"/>
          <w:sz w:val="19"/>
        </w:rPr>
        <w:t>iat</w:t>
      </w:r>
      <w:r>
        <w:rPr>
          <w:b w:val="0"/>
        </w:rPr>
        <w:t xml:space="preserve"> that rounds down to *before* the revocation cutoff, making a perfectly fresh token look stale forever.</w:t>
      </w:r>
    </w:p>
    <w:p>
      <w:r>
        <w:rPr>
          <w:b/>
        </w:rPr>
        <w:t>Fix: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>backend/app/core/security.py</w:t>
      </w:r>
      <w:r>
        <w:rPr>
          <w:b w:val="0"/>
        </w:rPr>
        <w:t xml:space="preserve"> now keeps </w:t>
      </w:r>
      <w:r>
        <w:rPr>
          <w:rFonts w:ascii="Consolas" w:hAnsi="Consolas"/>
          <w:b w:val="0"/>
          <w:color w:val="0F5F9E"/>
          <w:sz w:val="19"/>
        </w:rPr>
        <w:t>iat</w:t>
      </w:r>
      <w:r>
        <w:rPr>
          <w:b w:val="0"/>
        </w:rPr>
        <w:t xml:space="preserve"> at full float precision (RFC 7519 permits a non-integer </w:t>
      </w:r>
      <w:r>
        <w:rPr>
          <w:rFonts w:ascii="Consolas" w:hAnsi="Consolas"/>
          <w:b w:val="0"/>
          <w:color w:val="0F5F9E"/>
          <w:sz w:val="19"/>
        </w:rPr>
        <w:t>NumericDate</w:t>
      </w:r>
      <w:r>
        <w:rPr>
          <w:b w:val="0"/>
        </w:rPr>
        <w:t>). Verified revocation of pre-logout tokens still works correctly — this wasn't a matter of just removing the check.</w:t>
      </w:r>
    </w:p>
    <w:p>
      <w:r>
        <w:rPr>
          <w:b/>
        </w:rPr>
        <w:t>Verified:</w:t>
      </w:r>
      <w:r>
        <w:rPr>
          <w:b w:val="0"/>
        </w:rPr>
        <w:t xml:space="preserve"> 5 rapid-fire logout→login cycles all succeed; a token minted *before* a (delayed) logout is still correctly rejected afterward.</w:t>
      </w:r>
    </w:p>
    <w:p>
      <w:pPr>
        <w:pStyle w:val="Heading3"/>
      </w:pPr>
      <w:r>
        <w:t>4. The event-search facet cache never actually cached anything (performance)</w:t>
      </w:r>
    </w:p>
    <w:p>
      <w:r>
        <w:rPr>
          <w:b/>
        </w:rPr>
        <w:t>Symptom: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>/events/facets</w:t>
      </w:r>
      <w:r>
        <w:rPr>
          <w:b w:val="0"/>
        </w:rPr>
        <w:t xml:space="preserve"> recomputed five aggregation queries from scratch on every single call, even back-to-back identical calls — </w:t>
      </w:r>
      <w:r>
        <w:rPr>
          <w:rFonts w:ascii="Consolas" w:hAnsi="Consolas"/>
          <w:b w:val="0"/>
          <w:color w:val="0F5F9E"/>
          <w:sz w:val="19"/>
        </w:rPr>
        <w:t>cached</w:t>
      </w:r>
      <w:r>
        <w:rPr>
          <w:b w:val="0"/>
        </w:rPr>
        <w:t xml:space="preserve"> was always </w:t>
      </w:r>
      <w:r>
        <w:rPr>
          <w:rFonts w:ascii="Consolas" w:hAnsi="Consolas"/>
          <w:b w:val="0"/>
          <w:color w:val="0F5F9E"/>
          <w:sz w:val="19"/>
        </w:rPr>
        <w:t>false</w:t>
      </w:r>
      <w:r>
        <w:rPr>
          <w:b w:val="0"/>
        </w:rPr>
        <w:t>.</w:t>
      </w:r>
    </w:p>
    <w:p>
      <w:r>
        <w:rPr>
          <w:b/>
        </w:rPr>
        <w:t>Cause:</w:t>
      </w:r>
      <w:r>
        <w:rPr>
          <w:b w:val="0"/>
        </w:rPr>
        <w:t xml:space="preserve"> when a caller omits </w:t>
      </w:r>
      <w:r>
        <w:rPr>
          <w:rFonts w:ascii="Consolas" w:hAnsi="Consolas"/>
          <w:b w:val="0"/>
          <w:color w:val="0F5F9E"/>
          <w:sz w:val="19"/>
        </w:rPr>
        <w:t>from</w:t>
      </w:r>
      <w:r>
        <w:rPr>
          <w:b w:val="0"/>
        </w:rPr>
        <w:t>/</w:t>
      </w:r>
      <w:r>
        <w:rPr>
          <w:rFonts w:ascii="Consolas" w:hAnsi="Consolas"/>
          <w:b w:val="0"/>
          <w:color w:val="0F5F9E"/>
          <w:sz w:val="19"/>
        </w:rPr>
        <w:t>to</w:t>
      </w:r>
      <w:r>
        <w:rPr>
          <w:b w:val="0"/>
        </w:rPr>
        <w:t xml:space="preserve"> (the common case — the default 24h view), the cache key embedded </w:t>
      </w:r>
      <w:r>
        <w:rPr>
          <w:rFonts w:ascii="Consolas" w:hAnsi="Consolas"/>
          <w:b w:val="0"/>
          <w:color w:val="0F5F9E"/>
          <w:sz w:val="19"/>
        </w:rPr>
        <w:t>datetime.now()</w:t>
      </w:r>
      <w:r>
        <w:rPr>
          <w:b w:val="0"/>
        </w:rPr>
        <w:t xml:space="preserve"> at microsecond precision, so every request produced a unique key.</w:t>
      </w:r>
    </w:p>
    <w:p>
      <w:r>
        <w:rPr>
          <w:b/>
        </w:rPr>
        <w:t>Fix:</w:t>
      </w:r>
      <w:r>
        <w:rPr>
          <w:b w:val="0"/>
        </w:rPr>
        <w:t xml:space="preserve"> the cache key now snaps the window edges to the cache TTL (</w:t>
      </w:r>
      <w:r>
        <w:rPr>
          <w:rFonts w:ascii="Consolas" w:hAnsi="Consolas"/>
          <w:b w:val="0"/>
          <w:color w:val="0F5F9E"/>
          <w:sz w:val="19"/>
        </w:rPr>
        <w:t>search_facet_cache_seconds</w:t>
      </w:r>
      <w:r>
        <w:rPr>
          <w:b w:val="0"/>
        </w:rPr>
        <w:t>), so requests inside the same bucket share a key. Different filters still correctly produce different keys (verified).</w:t>
      </w:r>
    </w:p>
    <w:p>
      <w:r>
        <w:rPr>
          <w:b/>
        </w:rPr>
        <w:t>Verified:</w:t>
      </w:r>
      <w:r>
        <w:rPr>
          <w:b w:val="0"/>
        </w:rPr>
        <w:t xml:space="preserve"> 2nd/3rd calls with the same filters now return </w:t>
      </w:r>
      <w:r>
        <w:rPr>
          <w:rFonts w:ascii="Consolas" w:hAnsi="Consolas"/>
          <w:b w:val="0"/>
          <w:color w:val="0F5F9E"/>
          <w:sz w:val="19"/>
        </w:rPr>
        <w:t>cached: true</w:t>
      </w:r>
      <w:r>
        <w:rPr>
          <w:b w:val="0"/>
        </w:rPr>
        <w:t xml:space="preserve">; a call with a different </w:t>
      </w:r>
      <w:r>
        <w:rPr>
          <w:rFonts w:ascii="Consolas" w:hAnsi="Consolas"/>
          <w:b w:val="0"/>
          <w:color w:val="0F5F9E"/>
          <w:sz w:val="19"/>
        </w:rPr>
        <w:t>severity</w:t>
      </w:r>
      <w:r>
        <w:rPr>
          <w:b w:val="0"/>
        </w:rPr>
        <w:t xml:space="preserve"> filter still correctly misses.</w:t>
      </w:r>
    </w:p>
    <w:p>
      <w:pPr>
        <w:pStyle w:val="Heading3"/>
      </w:pPr>
      <w:r>
        <w:t>5. The Events page could hammer the API with unbounded repeated requests (critical, performance/availability)</w:t>
      </w:r>
    </w:p>
    <w:p>
      <w:r>
        <w:rPr>
          <w:b/>
        </w:rPr>
        <w:t>Symptom:</w:t>
      </w:r>
      <w:r>
        <w:rPr>
          <w:b w:val="0"/>
        </w:rPr>
        <w:t xml:space="preserve"> loading </w:t>
      </w:r>
      <w:r>
        <w:rPr>
          <w:rFonts w:ascii="Consolas" w:hAnsi="Consolas"/>
          <w:b w:val="0"/>
          <w:color w:val="0F5F9E"/>
          <w:sz w:val="19"/>
        </w:rPr>
        <w:t>/events</w:t>
      </w:r>
      <w:r>
        <w:rPr>
          <w:b w:val="0"/>
        </w:rPr>
        <w:t xml:space="preserve"> with no </w:t>
      </w:r>
      <w:r>
        <w:rPr>
          <w:rFonts w:ascii="Consolas" w:hAnsi="Consolas"/>
          <w:b w:val="0"/>
          <w:color w:val="0F5F9E"/>
          <w:sz w:val="19"/>
        </w:rPr>
        <w:t>from</w:t>
      </w:r>
      <w:r>
        <w:rPr>
          <w:b w:val="0"/>
        </w:rPr>
        <w:t>/</w:t>
      </w:r>
      <w:r>
        <w:rPr>
          <w:rFonts w:ascii="Consolas" w:hAnsi="Consolas"/>
          <w:b w:val="0"/>
          <w:color w:val="0F5F9E"/>
          <w:sz w:val="19"/>
        </w:rPr>
        <w:t>to</w:t>
      </w:r>
      <w:r>
        <w:rPr>
          <w:b w:val="0"/>
        </w:rPr>
        <w:t xml:space="preserve"> in the URL (the normal landing state) fired dozens of duplicate </w:t>
      </w:r>
      <w:r>
        <w:rPr>
          <w:rFonts w:ascii="Consolas" w:hAnsi="Consolas"/>
          <w:b w:val="0"/>
          <w:color w:val="0F5F9E"/>
          <w:sz w:val="19"/>
        </w:rPr>
        <w:t>GET /events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0F5F9E"/>
          <w:sz w:val="19"/>
        </w:rPr>
        <w:t>GET /events/facets</w:t>
      </w:r>
      <w:r>
        <w:rPr>
          <w:b w:val="0"/>
        </w:rPr>
        <w:t xml:space="preserve"> calls per second, unboundedly, for as long as the tab stayed open.</w:t>
      </w:r>
    </w:p>
    <w:p>
      <w:r>
        <w:rPr>
          <w:b/>
        </w:rPr>
        <w:t>Cause: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>filtersFromSearchParams()</w:t>
      </w:r>
      <w:r>
        <w:rPr>
          <w:b w:val="0"/>
        </w:rPr>
        <w:t xml:space="preserve"> falls back to </w:t>
      </w:r>
      <w:r>
        <w:rPr>
          <w:rFonts w:ascii="Consolas" w:hAnsi="Consolas"/>
          <w:b w:val="0"/>
          <w:color w:val="0F5F9E"/>
          <w:sz w:val="19"/>
        </w:rPr>
        <w:t>defaultFilters()</w:t>
      </w:r>
      <w:r>
        <w:rPr>
          <w:b w:val="0"/>
        </w:rPr>
        <w:t xml:space="preserve">, which calls </w:t>
      </w:r>
      <w:r>
        <w:rPr>
          <w:rFonts w:ascii="Consolas" w:hAnsi="Consolas"/>
          <w:b w:val="0"/>
          <w:color w:val="0F5F9E"/>
          <w:sz w:val="19"/>
        </w:rPr>
        <w:t>new Date()</w:t>
      </w:r>
      <w:r>
        <w:rPr>
          <w:b w:val="0"/>
        </w:rPr>
        <w:t xml:space="preserve">, whenever the URL has no explicit window. That function was called fresh on every render, so the </w:t>
      </w:r>
      <w:r>
        <w:rPr>
          <w:rFonts w:ascii="Consolas" w:hAnsi="Consolas"/>
          <w:b w:val="0"/>
          <w:color w:val="0F5F9E"/>
          <w:sz w:val="19"/>
        </w:rPr>
        <w:t>filters</w:t>
      </w:r>
      <w:r>
        <w:rPr>
          <w:b w:val="0"/>
        </w:rPr>
        <w:t xml:space="preserve"> object's </w:t>
      </w:r>
      <w:r>
        <w:rPr>
          <w:rFonts w:ascii="Consolas" w:hAnsi="Consolas"/>
          <w:b w:val="0"/>
          <w:color w:val="0F5F9E"/>
          <w:sz w:val="19"/>
        </w:rPr>
        <w:t>from</w:t>
      </w:r>
      <w:r>
        <w:rPr>
          <w:b w:val="0"/>
        </w:rPr>
        <w:t>/</w:t>
      </w:r>
      <w:r>
        <w:rPr>
          <w:rFonts w:ascii="Consolas" w:hAnsi="Consolas"/>
          <w:b w:val="0"/>
          <w:color w:val="0F5F9E"/>
          <w:sz w:val="19"/>
        </w:rPr>
        <w:t>to</w:t>
      </w:r>
      <w:r>
        <w:rPr>
          <w:b w:val="0"/>
        </w:rPr>
        <w:t xml:space="preserve"> strings changed every single render. </w:t>
      </w:r>
      <w:r>
        <w:rPr>
          <w:rFonts w:ascii="Consolas" w:hAnsi="Consolas"/>
          <w:b w:val="0"/>
          <w:color w:val="0F5F9E"/>
          <w:sz w:val="19"/>
        </w:rPr>
        <w:t>loadFirstPage</w:t>
      </w:r>
      <w:r>
        <w:rPr>
          <w:b w:val="0"/>
        </w:rPr>
        <w:t xml:space="preserve">'s effect is keyed on </w:t>
      </w:r>
      <w:r>
        <w:rPr>
          <w:rFonts w:ascii="Consolas" w:hAnsi="Consolas"/>
          <w:b w:val="0"/>
          <w:color w:val="0F5F9E"/>
          <w:sz w:val="19"/>
        </w:rPr>
        <w:t>JSON.stringify(filters)</w:t>
      </w:r>
      <w:r>
        <w:rPr>
          <w:b w:val="0"/>
        </w:rPr>
        <w:t xml:space="preserve">, so a changing </w:t>
      </w:r>
      <w:r>
        <w:rPr>
          <w:rFonts w:ascii="Consolas" w:hAnsi="Consolas"/>
          <w:b w:val="0"/>
          <w:color w:val="0F5F9E"/>
          <w:sz w:val="19"/>
        </w:rPr>
        <w:t>filters</w:t>
      </w:r>
      <w:r>
        <w:rPr>
          <w:b w:val="0"/>
        </w:rPr>
        <w:t xml:space="preserve"> object retriggered the effect every render → new state → new render → repeat, forever.</w:t>
      </w:r>
    </w:p>
    <w:p>
      <w:r>
        <w:rPr>
          <w:b/>
        </w:rPr>
        <w:t>Fix: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>EventsPage.jsx</w:t>
      </w:r>
      <w:r>
        <w:rPr>
          <w:b w:val="0"/>
        </w:rPr>
        <w:t xml:space="preserve"> now writes the resolved default window into the URL once (</w:t>
      </w:r>
      <w:r>
        <w:rPr>
          <w:rFonts w:ascii="Consolas" w:hAnsi="Consolas"/>
          <w:b w:val="0"/>
          <w:color w:val="0F5F9E"/>
          <w:sz w:val="19"/>
        </w:rPr>
        <w:t>replace: true</w:t>
      </w:r>
      <w:r>
        <w:rPr>
          <w:b w:val="0"/>
        </w:rPr>
        <w:t xml:space="preserve">) the first time it's missing, making </w:t>
      </w:r>
      <w:r>
        <w:rPr>
          <w:rFonts w:ascii="Consolas" w:hAnsi="Consolas"/>
          <w:b w:val="0"/>
          <w:color w:val="0F5F9E"/>
          <w:sz w:val="19"/>
        </w:rPr>
        <w:t>searchParams</w:t>
      </w:r>
      <w:r>
        <w:rPr>
          <w:b w:val="0"/>
        </w:rPr>
        <w:t xml:space="preserve"> the single stable source of truth. Verified request count is flat (10 requests total, from React 18 StrictMode's expected dev-only double-invoke) instead of growing without bound, and a production build (</w:t>
      </w:r>
      <w:r>
        <w:rPr>
          <w:rFonts w:ascii="Consolas" w:hAnsi="Consolas"/>
          <w:b w:val="0"/>
          <w:color w:val="0F5F9E"/>
          <w:sz w:val="19"/>
        </w:rPr>
        <w:t>vite build</w:t>
      </w:r>
      <w:r>
        <w:rPr>
          <w:b w:val="0"/>
        </w:rPr>
        <w:t>) compiles clean.</w:t>
      </w:r>
    </w:p>
    <w:p>
      <w:r>
        <w:rPr>
          <w:b/>
        </w:rPr>
        <w:t>Verified:</w:t>
      </w:r>
      <w:r>
        <w:rPr>
          <w:b w:val="0"/>
        </w:rPr>
        <w:t xml:space="preserve"> watched real network traffic in a real browser for 20 seconds — steady at 10 requests, not growing.</w:t>
      </w:r>
    </w:p>
    <w:p>
      <w:pPr>
        <w:pStyle w:val="Heading2"/>
      </w:pPr>
      <w:r>
        <w:t>Unimplemented pages found and built</w:t>
      </w:r>
    </w:p>
    <w:p>
      <w:r>
        <w:rPr>
          <w:b w:val="0"/>
        </w:rPr>
        <w:t>Two routes were still wired to the M2 placeholder scaffold despite every backend endpoint they needed already existing:</w:t>
      </w:r>
    </w:p>
    <w:p>
      <w:pPr>
        <w:pStyle w:val="ListBullet"/>
      </w:pPr>
      <w:r>
        <w:rPr>
          <w:rFonts w:ascii="Consolas" w:hAnsi="Consolas"/>
          <w:b/>
          <w:color w:val="0F5F9E"/>
          <w:sz w:val="19"/>
        </w:rPr>
        <w:t>/</w:t>
      </w:r>
      <w:r>
        <w:rPr>
          <w:b/>
        </w:rPr>
        <w:t xml:space="preserve"> (Overview / dashboard)</w:t>
      </w:r>
      <w:r>
        <w:rPr>
          <w:b w:val="0"/>
        </w:rPr>
        <w:t xml:space="preserve"> — now a real landing page: live incident/event/sensor/IOC counts, a severity breakdown chart, mean-time-to-acknowledge/resolve, recent high-severity events with IOC badges, and proactive banners when the sensor is down, a threat-intel feed is failing, or firewall rules have drifted. Every tile degrades independently if its endpoint fails or the user lacks a role for it (e.g. viewer sees no firewall tile) — one dead module can't blank the page.</w:t>
      </w:r>
    </w:p>
    <w:p>
      <w:pPr>
        <w:pStyle w:val="ListBullet"/>
      </w:pPr>
      <w:r>
        <w:rPr>
          <w:rFonts w:ascii="Consolas" w:hAnsi="Consolas"/>
          <w:b/>
          <w:color w:val="0F5F9E"/>
          <w:sz w:val="19"/>
        </w:rPr>
        <w:t>/admin/users</w:t>
      </w:r>
      <w:r>
        <w:rPr>
          <w:b w:val="0"/>
        </w:rPr>
        <w:t xml:space="preserve"> — now a real user-management page: create users, change role, activate/deactivate, reset password, delete — all wired to the existing (and already fully RBAC-correct) </w:t>
      </w:r>
      <w:r>
        <w:rPr>
          <w:rFonts w:ascii="Consolas" w:hAnsi="Consolas"/>
          <w:b w:val="0"/>
          <w:color w:val="0F5F9E"/>
          <w:sz w:val="19"/>
        </w:rPr>
        <w:t>/api/users</w:t>
      </w:r>
      <w:r>
        <w:rPr>
          <w:b w:val="0"/>
        </w:rPr>
        <w:t xml:space="preserve"> backend. Self-protection is enforced in the UI too (you can't change your own role, deactivate, or delete yourself).</w:t>
      </w:r>
    </w:p>
    <w:p>
      <w:r>
        <w:rPr>
          <w:b w:val="0"/>
        </w:rPr>
        <w:t>Both pass every check in the browser suite (real heading rendered, no error boundary, no JS errors) and were screenshotted as both admin and viewer.</w:t>
      </w:r>
    </w:p>
    <w:p>
      <w:pPr>
        <w:pStyle w:val="Heading2"/>
      </w:pPr>
      <w:r>
        <w:t>Full coverage detail (what "210 passed" actually checked)</w:t>
      </w:r>
    </w:p>
    <w:p>
      <w:r>
        <w:rPr>
          <w:b/>
        </w:rPr>
        <w:t>M1 Auth/RBAC</w:t>
      </w:r>
      <w:r>
        <w:rPr>
          <w:b w:val="0"/>
        </w:rPr>
        <w:t xml:space="preserve"> — wrong password rejected, unknown username doesn't leak existence, forged JWT rejected, every admin-only endpoint blocks viewer+analyst and allows admin, Argon2 hash format verified by reading the actual </w:t>
      </w:r>
      <w:r>
        <w:rPr>
          <w:rFonts w:ascii="Consolas" w:hAnsi="Consolas"/>
          <w:b w:val="0"/>
          <w:color w:val="0F5F9E"/>
          <w:sz w:val="19"/>
        </w:rPr>
        <w:t>password_hash</w:t>
      </w:r>
      <w:r>
        <w:rPr>
          <w:b w:val="0"/>
        </w:rPr>
        <w:t xml:space="preserve"> column, logout revocation verified both ways (does revoke old tokens, doesn't lock out new logins).</w:t>
      </w:r>
    </w:p>
    <w:p>
      <w:r>
        <w:rPr>
          <w:b/>
        </w:rPr>
        <w:t>M3 Assets</w:t>
      </w:r>
      <w:r>
        <w:rPr>
          <w:b w:val="0"/>
        </w:rPr>
        <w:t xml:space="preserve"> — scan launch admin-only, 5 shell-injection-shaped targets (</w:t>
      </w:r>
      <w:r>
        <w:rPr>
          <w:rFonts w:ascii="Consolas" w:hAnsi="Consolas"/>
          <w:b w:val="0"/>
          <w:color w:val="0F5F9E"/>
          <w:sz w:val="19"/>
        </w:rPr>
        <w:t>; rm -rf /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0F5F9E"/>
          <w:sz w:val="19"/>
        </w:rPr>
        <w:t xml:space="preserve">` </w:t>
      </w:r>
      <w:r>
        <w:rPr>
          <w:b w:val="0"/>
        </w:rPr>
        <w:t>id</w:t>
      </w:r>
      <w:r>
        <w:rPr>
          <w:rFonts w:ascii="Consolas" w:hAnsi="Consolas"/>
          <w:b w:val="0"/>
          <w:color w:val="0F5F9E"/>
          <w:sz w:val="19"/>
        </w:rPr>
        <w:t xml:space="preserve"> </w:t>
      </w:r>
      <w:r>
        <w:rPr>
          <w:rFonts w:ascii="Consolas" w:hAnsi="Consolas"/>
          <w:b w:val="0"/>
          <w:color w:val="0F5F9E"/>
          <w:sz w:val="19"/>
        </w:rPr>
        <w:t xml:space="preserve">, </w:t>
      </w:r>
      <w:r>
        <w:rPr>
          <w:b w:val="0"/>
        </w:rPr>
        <w:t>$(whoami)`, etc.) all rejected by the typed validator before reaching any subprocess, out-of-scope target rejected.</w:t>
      </w:r>
    </w:p>
    <w:p>
      <w:r>
        <w:rPr>
          <w:b/>
        </w:rPr>
        <w:t>M4 Sensor</w:t>
      </w:r>
      <w:r>
        <w:rPr>
          <w:b w:val="0"/>
        </w:rPr>
        <w:t xml:space="preserve"> — status/stats readable by all roles, start/stop/rule-source-creation admin-only, rule override without a required reason rejected.</w:t>
      </w:r>
    </w:p>
    <w:p>
      <w:r>
        <w:rPr>
          <w:b/>
        </w:rPr>
        <w:t>M5 Pipeline</w:t>
      </w:r>
      <w:r>
        <w:rPr>
          <w:b w:val="0"/>
        </w:rPr>
        <w:t xml:space="preserve"> — a synthetic Suricata EVE record pushed onto the real Redis stream is picked up by the real worker and lands in </w:t>
      </w:r>
      <w:r>
        <w:rPr>
          <w:rFonts w:ascii="Consolas" w:hAnsi="Consolas"/>
          <w:b w:val="0"/>
          <w:color w:val="0F5F9E"/>
          <w:sz w:val="19"/>
        </w:rPr>
        <w:t>events</w:t>
      </w:r>
      <w:r>
        <w:rPr>
          <w:b w:val="0"/>
        </w:rPr>
        <w:t xml:space="preserve"> with correct severity mapping and asset enrichment; an identical duplicate record collapses to one row; a malformed record doesn't crash the writer.</w:t>
      </w:r>
    </w:p>
    <w:p>
      <w:r>
        <w:rPr>
          <w:b/>
        </w:rPr>
        <w:t>M6 Search</w:t>
      </w:r>
      <w:r>
        <w:rPr>
          <w:b w:val="0"/>
        </w:rPr>
        <w:t xml:space="preserve"> — pagination shape, severity filtering, keyset cursor actually advances, facets aggregation and its cache (fixed above), saved-search ownership (another user can't delete yours).</w:t>
      </w:r>
    </w:p>
    <w:p>
      <w:r>
        <w:rPr>
          <w:b/>
        </w:rPr>
        <w:t>M7 Correlation</w:t>
      </w:r>
      <w:r>
        <w:rPr>
          <w:b w:val="0"/>
        </w:rPr>
        <w:t xml:space="preserve"> — rule CRUD is admin-only, invalid </w:t>
      </w:r>
      <w:r>
        <w:rPr>
          <w:rFonts w:ascii="Consolas" w:hAnsi="Consolas"/>
          <w:b w:val="0"/>
          <w:color w:val="0F5F9E"/>
          <w:sz w:val="19"/>
        </w:rPr>
        <w:t>group_by</w:t>
      </w:r>
      <w:r>
        <w:rPr>
          <w:b w:val="0"/>
        </w:rPr>
        <w:t>/</w:t>
      </w:r>
      <w:r>
        <w:rPr>
          <w:rFonts w:ascii="Consolas" w:hAnsi="Consolas"/>
          <w:b w:val="0"/>
          <w:color w:val="0F5F9E"/>
          <w:sz w:val="19"/>
        </w:rPr>
        <w:t>window_seconds</w:t>
      </w:r>
      <w:r>
        <w:rPr>
          <w:b w:val="0"/>
        </w:rPr>
        <w:t xml:space="preserve"> rejected with 422, dry-run test endpoint writes nothing, candidates readable by all roles.</w:t>
      </w:r>
    </w:p>
    <w:p>
      <w:r>
        <w:rPr>
          <w:b/>
        </w:rPr>
        <w:t>M8 Incidents</w:t>
      </w:r>
      <w:r>
        <w:rPr>
          <w:b w:val="0"/>
        </w:rPr>
        <w:t xml:space="preserve"> — full lifecycle (new→triage→investigating→contained→resolved), optimistic-concurrency 409 on stale version, illegal backwards transitions rejected, resolution note required to close, reopening a closed incident is admin-only, comments and event-linking work, hard delete is admin-only.</w:t>
      </w:r>
    </w:p>
    <w:p>
      <w:r>
        <w:rPr>
          <w:b/>
        </w:rPr>
        <w:t>M9 Reporting</w:t>
      </w:r>
      <w:r>
        <w:rPr>
          <w:b w:val="0"/>
        </w:rPr>
        <w:t xml:space="preserve"> — async report request, real PDF generated and downloaded (magic-header checked), another user can't download your report, </w:t>
      </w:r>
      <w:r>
        <w:rPr>
          <w:rFonts w:ascii="Consolas" w:hAnsi="Consolas"/>
          <w:b w:val="0"/>
          <w:color w:val="0F5F9E"/>
          <w:sz w:val="19"/>
        </w:rPr>
        <w:t>incident_detail</w:t>
      </w:r>
      <w:r>
        <w:rPr>
          <w:b w:val="0"/>
        </w:rPr>
        <w:t>+CSV combination rejected, oversized window rejected, schedules are admin-only.</w:t>
      </w:r>
    </w:p>
    <w:p>
      <w:r>
        <w:rPr>
          <w:b/>
        </w:rPr>
        <w:t>M10 Firewall</w:t>
      </w:r>
      <w:r>
        <w:rPr>
          <w:b w:val="0"/>
        </w:rPr>
        <w:t xml:space="preserve"> — TTL is mandatory and bounded (60s–24h), non-IP targets rejected, </w:t>
      </w:r>
      <w:r>
        <w:rPr>
          <w:b/>
        </w:rPr>
        <w:t>the actual detected gateway IP and configured protected IPs were fed into a real block request and confirmed refused</w:t>
      </w:r>
      <w:r>
        <w:rPr>
          <w:b w:val="0"/>
        </w:rPr>
        <w:t xml:space="preserve"> (not simulated — read from </w:t>
      </w:r>
      <w:r>
        <w:rPr>
          <w:rFonts w:ascii="Consolas" w:hAnsi="Consolas"/>
          <w:b w:val="0"/>
          <w:color w:val="0F5F9E"/>
          <w:sz w:val="19"/>
        </w:rPr>
        <w:t>/proc/net/route</w:t>
      </w:r>
      <w:r>
        <w:rPr>
          <w:b w:val="0"/>
        </w:rPr>
        <w:t xml:space="preserve"> at test time), precheck endpoint works.</w:t>
      </w:r>
    </w:p>
    <w:p>
      <w:r>
        <w:rPr>
          <w:b/>
        </w:rPr>
        <w:t>M11 PCAP</w:t>
      </w:r>
      <w:r>
        <w:rPr>
          <w:b w:val="0"/>
        </w:rPr>
        <w:t xml:space="preserve"> — magic-byte validation rejects a renamed non-pcap file, a path-traversal filename (</w:t>
      </w:r>
      <w:r>
        <w:rPr>
          <w:rFonts w:ascii="Consolas" w:hAnsi="Consolas"/>
          <w:b w:val="0"/>
          <w:color w:val="0F5F9E"/>
          <w:sz w:val="19"/>
        </w:rPr>
        <w:t>../../../../etc/passwd</w:t>
      </w:r>
      <w:r>
        <w:rPr>
          <w:b w:val="0"/>
        </w:rPr>
        <w:t>) is safely stored under a UUID with the filesystem inspected directly to confirm no escape, sha256-based dedup returns the existing record on re-upload, parse always resolves (never stuck), raw download is admin-only.</w:t>
      </w:r>
    </w:p>
    <w:p>
      <w:r>
        <w:rPr>
          <w:b/>
        </w:rPr>
        <w:t>M12 Threat Intel</w:t>
      </w:r>
      <w:r>
        <w:rPr>
          <w:b w:val="0"/>
        </w:rPr>
        <w:t xml:space="preserve"> — defanged indicator normalization (</w:t>
      </w:r>
      <w:r>
        <w:rPr>
          <w:rFonts w:ascii="Consolas" w:hAnsi="Consolas"/>
          <w:b w:val="0"/>
          <w:color w:val="0F5F9E"/>
          <w:sz w:val="19"/>
        </w:rPr>
        <w:t>hxxp://evil[.]com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F5F9E"/>
          <w:sz w:val="19"/>
        </w:rPr>
        <w:t>http://evil.com</w:t>
      </w:r>
      <w:r>
        <w:rPr>
          <w:b w:val="0"/>
        </w:rPr>
        <w:t>), private/RFC1918 IP refused as an IOC, CIDR containment matching, bulk add with mixed valid/invalid lines, a synthetic event to a real known-bad IP is matched live through the real Redis-backed matcher and stamped on the real event row, severity escalation confirmed to never downgrade an already-higher-severity event, sources/retro-hunt admin-only.</w:t>
      </w:r>
    </w:p>
    <w:p>
      <w:r>
        <w:rPr>
          <w:b/>
        </w:rPr>
        <w:t>Frontend</w:t>
      </w:r>
      <w:r>
        <w:rPr>
          <w:b w:val="0"/>
        </w:rPr>
        <w:t xml:space="preserve"> — all 12 real routes (not placeholders) served through the real nginx→Vite path, sidebar hides admin-only items from a viewer, and the route itself (not just the nav) blocks direct navigation.</w:t>
      </w:r>
    </w:p>
    <w:p>
      <w:r>
        <w:rPr>
          <w:b/>
        </w:rPr>
        <w:t>Architecture invariants (CLAUDE.md)</w:t>
      </w:r>
      <w:r>
        <w:rPr>
          <w:b w:val="0"/>
        </w:rPr>
        <w:t xml:space="preserve"> — API process confirmed not running as uid 0, zero occurrences of </w:t>
      </w:r>
      <w:r>
        <w:rPr>
          <w:rFonts w:ascii="Consolas" w:hAnsi="Consolas"/>
          <w:b w:val="0"/>
          <w:color w:val="0F5F9E"/>
          <w:sz w:val="19"/>
        </w:rPr>
        <w:t>shell=True</w:t>
      </w:r>
      <w:r>
        <w:rPr>
          <w:b w:val="0"/>
        </w:rPr>
        <w:t xml:space="preserve"> anywhere in the backend, </w:t>
      </w:r>
      <w:r>
        <w:rPr>
          <w:rFonts w:ascii="Consolas" w:hAnsi="Consolas"/>
          <w:b w:val="0"/>
          <w:color w:val="0F5F9E"/>
          <w:sz w:val="19"/>
        </w:rPr>
        <w:t>SECRET_KEY</w:t>
      </w:r>
      <w:r>
        <w:rPr>
          <w:b w:val="0"/>
        </w:rPr>
        <w:t xml:space="preserve"> isn't the shipped placeholder, </w:t>
      </w:r>
      <w:r>
        <w:rPr>
          <w:rFonts w:ascii="Consolas" w:hAnsi="Consolas"/>
          <w:b w:val="0"/>
          <w:color w:val="0F5F9E"/>
          <w:sz w:val="19"/>
        </w:rPr>
        <w:t>.env</w:t>
      </w:r>
      <w:r>
        <w:rPr>
          <w:b w:val="0"/>
        </w:rPr>
        <w:t xml:space="preserve"> isn't tracked by git, the privileged-helper socket exists and is the only path to root operations.</w:t>
      </w:r>
    </w:p>
    <w:p>
      <w:pPr>
        <w:pStyle w:val="Heading2"/>
      </w:pPr>
      <w:r>
        <w:t>What this report does not cover</w:t>
      </w:r>
    </w:p>
    <w:p>
      <w:pPr>
        <w:pStyle w:val="ListBullet"/>
      </w:pPr>
      <w:r>
        <w:rPr>
          <w:b w:val="0"/>
        </w:rPr>
        <w:t>Load/stress testing (concurrent users, sustained high event throughput).</w:t>
      </w:r>
    </w:p>
    <w:p>
      <w:pPr>
        <w:pStyle w:val="ListBullet"/>
      </w:pPr>
      <w:r>
        <w:rPr>
          <w:b w:val="0"/>
        </w:rPr>
        <w:t>Suricata's actual detection accuracy against real attack traffic (out of scope — this tests the platform around it, not the IDS engine itself).</w:t>
      </w:r>
    </w:p>
    <w:p>
      <w:pPr>
        <w:pStyle w:val="ListBullet"/>
      </w:pPr>
      <w:r>
        <w:rPr>
          <w:b w:val="0"/>
        </w:rPr>
        <w:t>Cross-browser testing (only Chromium was driven; Firefox/Safari untested).</w:t>
      </w:r>
    </w:p>
    <w:p>
      <w:pPr>
        <w:pStyle w:val="ListBullet"/>
      </w:pPr>
      <w:r>
        <w:rPr>
          <w:b w:val="0"/>
        </w:rPr>
        <w:t xml:space="preserve">The privileged-helper's </w:t>
      </w:r>
      <w:r>
        <w:rPr>
          <w:rFonts w:ascii="Consolas" w:hAnsi="Consolas"/>
          <w:b w:val="0"/>
          <w:color w:val="0F5F9E"/>
          <w:sz w:val="19"/>
        </w:rPr>
        <w:t>NET_ADMIN</w:t>
      </w:r>
      <w:r>
        <w:rPr>
          <w:b w:val="0"/>
        </w:rPr>
        <w:t>/</w:t>
      </w:r>
      <w:r>
        <w:rPr>
          <w:rFonts w:ascii="Consolas" w:hAnsi="Consolas"/>
          <w:b w:val="0"/>
          <w:color w:val="0F5F9E"/>
          <w:sz w:val="19"/>
        </w:rPr>
        <w:t>NET_RAW</w:t>
      </w:r>
      <w:r>
        <w:rPr>
          <w:b w:val="0"/>
        </w:rPr>
        <w:t xml:space="preserve"> operations were exercised through the normal API path (firewall apply/precheck, sensor control) but not fuzzed directly at the Unix-socket protocol level.</w:t>
      </w:r>
    </w:p>
    <w:p>
      <w:pPr>
        <w:pStyle w:val="Heading2"/>
      </w:pPr>
      <w:r>
        <w:t>Re-running this yourself</w:t>
      </w:r>
    </w:p>
    <w:p>
      <w:pPr>
        <w:spacing w:before="40" w:after="160"/>
        <w:ind w:left="432"/>
        <w:shd w:val="clear" w:color="auto" w:fill="F2F2F2"/>
      </w:pPr>
      <w:r>
        <w:rPr>
          <w:rFonts w:ascii="Consolas" w:hAnsi="Consolas"/>
          <w:color w:val="333333"/>
          <w:sz w:val="18"/>
        </w:rPr>
        <w:t># one-time: create test accounts</w:t>
        <w:br/>
      </w:r>
      <w:r>
        <w:rPr>
          <w:rFonts w:ascii="Consolas" w:hAnsi="Consolas"/>
          <w:color w:val="333333"/>
          <w:sz w:val="18"/>
        </w:rPr>
        <w:t>docker compose exec backend python -m scripts.e2e_fixtures</w:t>
        <w:br/>
      </w:r>
      <w:r>
        <w:rPr>
          <w:rFonts w:ascii="Consolas" w:hAnsi="Consolas"/>
          <w:color w:val="333333"/>
          <w:sz w:val="18"/>
        </w:rPr>
        <w:t xml:space="preserve"> </w:t>
        <w:br/>
      </w:r>
      <w:r>
        <w:rPr>
          <w:rFonts w:ascii="Consolas" w:hAnsi="Consolas"/>
          <w:color w:val="333333"/>
          <w:sz w:val="18"/>
        </w:rPr>
        <w:t># backend + RBAC + security suite (fast, no browser needed)</w:t>
        <w:br/>
      </w:r>
      <w:r>
        <w:rPr>
          <w:rFonts w:ascii="Consolas" w:hAnsi="Consolas"/>
          <w:color w:val="333333"/>
          <w:sz w:val="18"/>
        </w:rPr>
        <w:t>docker compose exec backend python -m scripts.e2e_test</w:t>
        <w:br/>
      </w:r>
      <w:r>
        <w:rPr>
          <w:rFonts w:ascii="Consolas" w:hAnsi="Consolas"/>
          <w:color w:val="333333"/>
          <w:sz w:val="18"/>
        </w:rPr>
        <w:t xml:space="preserve"> </w:t>
        <w:br/>
      </w:r>
      <w:r>
        <w:rPr>
          <w:rFonts w:ascii="Consolas" w:hAnsi="Consolas"/>
          <w:color w:val="333333"/>
          <w:sz w:val="18"/>
        </w:rPr>
        <w:t># full browser suite (needs Playwright on the host)</w:t>
        <w:br/>
      </w:r>
      <w:r>
        <w:rPr>
          <w:rFonts w:ascii="Consolas" w:hAnsi="Consolas"/>
          <w:color w:val="333333"/>
          <w:sz w:val="18"/>
        </w:rPr>
        <w:t>pip install playwright &amp;&amp; playwright install chromium</w:t>
        <w:br/>
      </w:r>
      <w:r>
        <w:rPr>
          <w:rFonts w:ascii="Consolas" w:hAnsi="Consolas"/>
          <w:color w:val="333333"/>
          <w:sz w:val="18"/>
        </w:rPr>
        <w:t>python backend/scripts/e2e_browser.py</w:t>
      </w:r>
    </w:p>
    <w:p>
      <w:r>
        <w:rPr>
          <w:b w:val="0"/>
        </w:rPr>
        <w:t>Both suites clean up every object they create and are safe to re-run repeatedly against the live stack.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SentinelCore — Full-Platform Test Report</dc:title>
  <dc:subject/>
  <dc:creator>SentinelCore E2E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