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AA3" w:rsidRDefault="00986295">
      <w:pPr>
        <w:rPr>
          <w:b/>
          <w:sz w:val="36"/>
          <w:szCs w:val="36"/>
        </w:rPr>
      </w:pPr>
      <w:r w:rsidRPr="00986295">
        <w:rPr>
          <w:b/>
          <w:sz w:val="36"/>
          <w:szCs w:val="36"/>
        </w:rPr>
        <w:t>INFO 7390 – Machine Learning Research Project Proposal</w:t>
      </w:r>
    </w:p>
    <w:p w:rsidR="00986295" w:rsidRDefault="00986295">
      <w:pPr>
        <w:rPr>
          <w:sz w:val="24"/>
          <w:szCs w:val="24"/>
        </w:rPr>
      </w:pPr>
      <w:r>
        <w:rPr>
          <w:sz w:val="24"/>
          <w:szCs w:val="24"/>
        </w:rPr>
        <w:t>Dhruv Patel, Keyur Donga</w:t>
      </w:r>
    </w:p>
    <w:p w:rsidR="00811101" w:rsidRDefault="00811101">
      <w:pPr>
        <w:rPr>
          <w:sz w:val="24"/>
          <w:szCs w:val="24"/>
        </w:rPr>
      </w:pPr>
      <w:r>
        <w:rPr>
          <w:sz w:val="24"/>
          <w:szCs w:val="24"/>
        </w:rPr>
        <w:t>10/05/2017</w:t>
      </w:r>
    </w:p>
    <w:p w:rsidR="00986295" w:rsidRDefault="00986295">
      <w:pPr>
        <w:rPr>
          <w:b/>
          <w:sz w:val="32"/>
          <w:szCs w:val="32"/>
        </w:rPr>
      </w:pPr>
      <w:r>
        <w:rPr>
          <w:b/>
          <w:sz w:val="32"/>
          <w:szCs w:val="32"/>
        </w:rPr>
        <w:t>Stock Price Prediction of a pre-defined set of companies using sentiment analysis</w:t>
      </w:r>
    </w:p>
    <w:p w:rsidR="00986295" w:rsidRDefault="002F361F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:rsidR="002F361F" w:rsidRDefault="002F361F">
      <w:pPr>
        <w:rPr>
          <w:sz w:val="24"/>
          <w:szCs w:val="24"/>
        </w:rPr>
      </w:pPr>
      <w:r>
        <w:rPr>
          <w:sz w:val="24"/>
          <w:szCs w:val="24"/>
        </w:rPr>
        <w:t xml:space="preserve">Apart from the </w:t>
      </w:r>
      <w:r w:rsidR="00111AC1">
        <w:rPr>
          <w:sz w:val="24"/>
          <w:szCs w:val="24"/>
        </w:rPr>
        <w:t xml:space="preserve">fluctuations in stock price of a company due to </w:t>
      </w:r>
      <w:r>
        <w:rPr>
          <w:sz w:val="24"/>
          <w:szCs w:val="24"/>
        </w:rPr>
        <w:t xml:space="preserve">normal trading, the stock </w:t>
      </w:r>
      <w:r w:rsidR="009C5C6E">
        <w:rPr>
          <w:sz w:val="24"/>
          <w:szCs w:val="24"/>
        </w:rPr>
        <w:t xml:space="preserve">prices of a company could fluctuate due to </w:t>
      </w:r>
      <w:r w:rsidR="004E6170">
        <w:rPr>
          <w:sz w:val="24"/>
          <w:szCs w:val="24"/>
        </w:rPr>
        <w:t xml:space="preserve">various </w:t>
      </w:r>
      <w:r w:rsidR="009C5C6E">
        <w:rPr>
          <w:sz w:val="24"/>
          <w:szCs w:val="24"/>
        </w:rPr>
        <w:t>factors like a new product launch or say</w:t>
      </w:r>
      <w:r w:rsidR="00053264">
        <w:rPr>
          <w:sz w:val="24"/>
          <w:szCs w:val="24"/>
        </w:rPr>
        <w:t xml:space="preserve"> </w:t>
      </w:r>
      <w:r w:rsidR="00111AC1">
        <w:rPr>
          <w:sz w:val="24"/>
          <w:szCs w:val="24"/>
        </w:rPr>
        <w:t xml:space="preserve">acquisition of a stake or the whole company of a perceived competitor or </w:t>
      </w:r>
      <w:r w:rsidR="00053264">
        <w:rPr>
          <w:sz w:val="24"/>
          <w:szCs w:val="24"/>
        </w:rPr>
        <w:t>internal news leaks and much more. Every event that takes place w</w:t>
      </w:r>
      <w:r w:rsidR="002C63A7">
        <w:rPr>
          <w:sz w:val="24"/>
          <w:szCs w:val="24"/>
        </w:rPr>
        <w:t>ithin a company</w:t>
      </w:r>
      <w:r w:rsidR="00053264">
        <w:rPr>
          <w:sz w:val="24"/>
          <w:szCs w:val="24"/>
        </w:rPr>
        <w:t xml:space="preserve"> is reacted upon by its shareholders and traders. </w:t>
      </w:r>
      <w:r w:rsidR="002C63A7">
        <w:rPr>
          <w:sz w:val="24"/>
          <w:szCs w:val="24"/>
        </w:rPr>
        <w:t xml:space="preserve">People post their reactions </w:t>
      </w:r>
      <w:r w:rsidR="004E6170">
        <w:rPr>
          <w:sz w:val="24"/>
          <w:szCs w:val="24"/>
        </w:rPr>
        <w:t xml:space="preserve">of these events on social networking sites like </w:t>
      </w:r>
      <w:r w:rsidR="00C134EA">
        <w:rPr>
          <w:sz w:val="24"/>
          <w:szCs w:val="24"/>
        </w:rPr>
        <w:t>Facebook, T</w:t>
      </w:r>
      <w:r w:rsidR="004E6170">
        <w:rPr>
          <w:sz w:val="24"/>
          <w:szCs w:val="24"/>
        </w:rPr>
        <w:t xml:space="preserve">witter </w:t>
      </w:r>
      <w:r w:rsidR="002C63A7">
        <w:rPr>
          <w:sz w:val="24"/>
          <w:szCs w:val="24"/>
        </w:rPr>
        <w:t xml:space="preserve">and </w:t>
      </w:r>
      <w:r w:rsidR="00C134EA">
        <w:rPr>
          <w:sz w:val="24"/>
          <w:szCs w:val="24"/>
        </w:rPr>
        <w:t>also write about it on blogs and</w:t>
      </w:r>
      <w:r w:rsidR="002C63A7">
        <w:rPr>
          <w:sz w:val="24"/>
          <w:szCs w:val="24"/>
        </w:rPr>
        <w:t xml:space="preserve"> in </w:t>
      </w:r>
      <w:r w:rsidR="00111AC1">
        <w:rPr>
          <w:sz w:val="24"/>
          <w:szCs w:val="24"/>
        </w:rPr>
        <w:t>newspaper</w:t>
      </w:r>
      <w:r w:rsidR="002C63A7">
        <w:rPr>
          <w:sz w:val="24"/>
          <w:szCs w:val="24"/>
        </w:rPr>
        <w:t xml:space="preserve"> </w:t>
      </w:r>
      <w:r w:rsidR="00111AC1">
        <w:rPr>
          <w:sz w:val="24"/>
          <w:szCs w:val="24"/>
        </w:rPr>
        <w:t xml:space="preserve">articles </w:t>
      </w:r>
      <w:r w:rsidR="00C134EA">
        <w:rPr>
          <w:sz w:val="24"/>
          <w:szCs w:val="24"/>
        </w:rPr>
        <w:t>too</w:t>
      </w:r>
      <w:r w:rsidR="002C63A7">
        <w:rPr>
          <w:sz w:val="24"/>
          <w:szCs w:val="24"/>
        </w:rPr>
        <w:t xml:space="preserve">. </w:t>
      </w:r>
      <w:r w:rsidR="00053264">
        <w:rPr>
          <w:sz w:val="24"/>
          <w:szCs w:val="24"/>
        </w:rPr>
        <w:t xml:space="preserve">This project aims at future prediction of stock prices of a </w:t>
      </w:r>
      <w:r w:rsidR="002C63A7">
        <w:rPr>
          <w:sz w:val="24"/>
          <w:szCs w:val="24"/>
        </w:rPr>
        <w:t>pre-</w:t>
      </w:r>
      <w:r w:rsidR="00053264">
        <w:rPr>
          <w:sz w:val="24"/>
          <w:szCs w:val="24"/>
        </w:rPr>
        <w:t>defined set of companies using sentiment analysis from Twitter, newsrooms</w:t>
      </w:r>
      <w:r w:rsidR="00EC1990">
        <w:rPr>
          <w:sz w:val="24"/>
          <w:szCs w:val="24"/>
        </w:rPr>
        <w:t xml:space="preserve"> and other blogs</w:t>
      </w:r>
      <w:r w:rsidR="00053264">
        <w:rPr>
          <w:sz w:val="24"/>
          <w:szCs w:val="24"/>
        </w:rPr>
        <w:t xml:space="preserve">. </w:t>
      </w:r>
      <w:r w:rsidR="00EC1990">
        <w:rPr>
          <w:sz w:val="24"/>
          <w:szCs w:val="24"/>
        </w:rPr>
        <w:t xml:space="preserve">The correct result may provide </w:t>
      </w:r>
      <w:r w:rsidR="00C134EA">
        <w:rPr>
          <w:sz w:val="24"/>
          <w:szCs w:val="24"/>
        </w:rPr>
        <w:t>valuable</w:t>
      </w:r>
      <w:r w:rsidR="00EC1990">
        <w:rPr>
          <w:sz w:val="24"/>
          <w:szCs w:val="24"/>
        </w:rPr>
        <w:t xml:space="preserve"> information to the user to invest in that stock and if not then take actions accordingly.</w:t>
      </w:r>
    </w:p>
    <w:p w:rsidR="00EC1990" w:rsidRDefault="00EC1990">
      <w:pPr>
        <w:rPr>
          <w:b/>
          <w:sz w:val="24"/>
          <w:szCs w:val="24"/>
        </w:rPr>
      </w:pPr>
      <w:r w:rsidRPr="00383DB1">
        <w:rPr>
          <w:b/>
          <w:sz w:val="24"/>
          <w:szCs w:val="24"/>
        </w:rPr>
        <w:t>Background:</w:t>
      </w:r>
    </w:p>
    <w:p w:rsidR="00024B96" w:rsidRPr="00024B96" w:rsidRDefault="00BE3A1D">
      <w:pPr>
        <w:rPr>
          <w:sz w:val="24"/>
          <w:szCs w:val="24"/>
        </w:rPr>
      </w:pPr>
      <w:r>
        <w:rPr>
          <w:sz w:val="24"/>
          <w:szCs w:val="24"/>
        </w:rPr>
        <w:t xml:space="preserve">Predicting the </w:t>
      </w:r>
      <w:r w:rsidR="00024B96">
        <w:rPr>
          <w:sz w:val="24"/>
          <w:szCs w:val="24"/>
        </w:rPr>
        <w:t xml:space="preserve">exact possible stock </w:t>
      </w:r>
      <w:r w:rsidR="009C5C6E">
        <w:rPr>
          <w:sz w:val="24"/>
          <w:szCs w:val="24"/>
        </w:rPr>
        <w:t xml:space="preserve">price of a company </w:t>
      </w:r>
      <w:r w:rsidR="00024B96">
        <w:rPr>
          <w:sz w:val="24"/>
          <w:szCs w:val="24"/>
        </w:rPr>
        <w:t xml:space="preserve">is nearly impossible </w:t>
      </w:r>
      <w:r w:rsidR="009C5C6E">
        <w:rPr>
          <w:sz w:val="24"/>
          <w:szCs w:val="24"/>
        </w:rPr>
        <w:t xml:space="preserve">as there are a lot of factors that are involved which sets the price of </w:t>
      </w:r>
      <w:r>
        <w:rPr>
          <w:sz w:val="24"/>
          <w:szCs w:val="24"/>
        </w:rPr>
        <w:t xml:space="preserve">a </w:t>
      </w:r>
      <w:r w:rsidR="009C5C6E">
        <w:rPr>
          <w:sz w:val="24"/>
          <w:szCs w:val="24"/>
        </w:rPr>
        <w:t xml:space="preserve">stock </w:t>
      </w:r>
      <w:r w:rsidR="00C134EA">
        <w:rPr>
          <w:sz w:val="24"/>
          <w:szCs w:val="24"/>
        </w:rPr>
        <w:t xml:space="preserve">at that particular moment </w:t>
      </w:r>
      <w:r w:rsidR="00024B96">
        <w:rPr>
          <w:sz w:val="24"/>
          <w:szCs w:val="24"/>
        </w:rPr>
        <w:t>and this fact can be better understood by carefully studying the historical d</w:t>
      </w:r>
      <w:r>
        <w:rPr>
          <w:sz w:val="24"/>
          <w:szCs w:val="24"/>
        </w:rPr>
        <w:t>ata of an organization. However, u</w:t>
      </w:r>
      <w:r w:rsidR="00024B96">
        <w:rPr>
          <w:sz w:val="24"/>
          <w:szCs w:val="24"/>
        </w:rPr>
        <w:t xml:space="preserve">sing machine learning </w:t>
      </w:r>
      <w:r w:rsidR="00222B1F">
        <w:rPr>
          <w:sz w:val="24"/>
          <w:szCs w:val="24"/>
        </w:rPr>
        <w:t>algorithms,</w:t>
      </w:r>
      <w:r w:rsidR="00024B96">
        <w:rPr>
          <w:sz w:val="24"/>
          <w:szCs w:val="24"/>
        </w:rPr>
        <w:t xml:space="preserve"> we can try our best to predict a stock price range and at least come to conclusion that whether a particular stock will be profitable for a</w:t>
      </w:r>
      <w:r>
        <w:rPr>
          <w:sz w:val="24"/>
          <w:szCs w:val="24"/>
        </w:rPr>
        <w:t>n</w:t>
      </w:r>
      <w:r w:rsidR="00024B96">
        <w:rPr>
          <w:sz w:val="24"/>
          <w:szCs w:val="24"/>
        </w:rPr>
        <w:t xml:space="preserve"> </w:t>
      </w:r>
      <w:r>
        <w:rPr>
          <w:sz w:val="24"/>
          <w:szCs w:val="24"/>
        </w:rPr>
        <w:t>investor</w:t>
      </w:r>
      <w:r w:rsidR="00024B96">
        <w:rPr>
          <w:sz w:val="24"/>
          <w:szCs w:val="24"/>
        </w:rPr>
        <w:t xml:space="preserve"> or not. Here the background idea is the connection between a statistical and a non-statistical entity. Here product launches, news, rumors are all non-statistical entities but </w:t>
      </w:r>
      <w:r w:rsidR="00182607">
        <w:rPr>
          <w:sz w:val="24"/>
          <w:szCs w:val="24"/>
        </w:rPr>
        <w:t xml:space="preserve">in a </w:t>
      </w:r>
      <w:r w:rsidR="00B158DF">
        <w:rPr>
          <w:sz w:val="24"/>
          <w:szCs w:val="24"/>
        </w:rPr>
        <w:t>way,</w:t>
      </w:r>
      <w:r w:rsidR="00182607">
        <w:rPr>
          <w:sz w:val="24"/>
          <w:szCs w:val="24"/>
        </w:rPr>
        <w:t xml:space="preserve"> they affect the prices of stocks which a statistical entity. </w:t>
      </w:r>
      <w:proofErr w:type="gramStart"/>
      <w:r w:rsidR="00182607">
        <w:rPr>
          <w:sz w:val="24"/>
          <w:szCs w:val="24"/>
        </w:rPr>
        <w:t>So</w:t>
      </w:r>
      <w:proofErr w:type="gramEnd"/>
      <w:r w:rsidR="00182607">
        <w:rPr>
          <w:sz w:val="24"/>
          <w:szCs w:val="24"/>
        </w:rPr>
        <w:t xml:space="preserve"> this project is an attempt to predict the stock</w:t>
      </w:r>
      <w:r w:rsidR="00811101">
        <w:rPr>
          <w:sz w:val="24"/>
          <w:szCs w:val="24"/>
        </w:rPr>
        <w:t xml:space="preserve"> prices, which are affected by this pre-existing connection, using machine learning</w:t>
      </w:r>
      <w:r w:rsidR="00222B1F">
        <w:rPr>
          <w:sz w:val="24"/>
          <w:szCs w:val="24"/>
        </w:rPr>
        <w:t>.</w:t>
      </w:r>
      <w:r w:rsidR="00182607">
        <w:rPr>
          <w:sz w:val="24"/>
          <w:szCs w:val="24"/>
        </w:rPr>
        <w:t xml:space="preserve"> </w:t>
      </w:r>
    </w:p>
    <w:p w:rsidR="00EC1990" w:rsidRPr="00383DB1" w:rsidRDefault="00EC1990">
      <w:pPr>
        <w:rPr>
          <w:b/>
          <w:sz w:val="24"/>
          <w:szCs w:val="24"/>
        </w:rPr>
      </w:pPr>
      <w:r w:rsidRPr="00383DB1">
        <w:rPr>
          <w:b/>
          <w:sz w:val="24"/>
          <w:szCs w:val="24"/>
        </w:rPr>
        <w:t>Data Sources:</w:t>
      </w:r>
    </w:p>
    <w:p w:rsidR="00EC1990" w:rsidRDefault="008D1C48" w:rsidP="00EC19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Queried twitter datasets downloaded</w:t>
      </w:r>
      <w:r w:rsidR="00EC1990">
        <w:rPr>
          <w:sz w:val="24"/>
          <w:szCs w:val="24"/>
        </w:rPr>
        <w:t xml:space="preserve"> from Twitter</w:t>
      </w:r>
      <w:r w:rsidR="00383DB1">
        <w:rPr>
          <w:sz w:val="24"/>
          <w:szCs w:val="24"/>
        </w:rPr>
        <w:t xml:space="preserve"> using </w:t>
      </w:r>
      <w:r w:rsidR="00C134EA">
        <w:rPr>
          <w:sz w:val="24"/>
          <w:szCs w:val="24"/>
        </w:rPr>
        <w:t>its</w:t>
      </w:r>
      <w:r w:rsidR="00383DB1">
        <w:rPr>
          <w:sz w:val="24"/>
          <w:szCs w:val="24"/>
        </w:rPr>
        <w:t xml:space="preserve"> API</w:t>
      </w:r>
      <w:r>
        <w:rPr>
          <w:sz w:val="24"/>
          <w:szCs w:val="24"/>
        </w:rPr>
        <w:t>.</w:t>
      </w:r>
    </w:p>
    <w:p w:rsidR="00C11077" w:rsidRDefault="00EC1990" w:rsidP="00EC19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News articles </w:t>
      </w:r>
      <w:r w:rsidR="008D1C48">
        <w:rPr>
          <w:sz w:val="24"/>
          <w:szCs w:val="24"/>
        </w:rPr>
        <w:t xml:space="preserve">of companies related to our </w:t>
      </w:r>
      <w:r w:rsidR="00C134EA">
        <w:rPr>
          <w:sz w:val="24"/>
          <w:szCs w:val="24"/>
        </w:rPr>
        <w:t>stock prediction</w:t>
      </w:r>
      <w:r w:rsidR="008D1C48">
        <w:rPr>
          <w:sz w:val="24"/>
          <w:szCs w:val="24"/>
        </w:rPr>
        <w:t xml:space="preserve"> taken from major news houses/networks like “</w:t>
      </w:r>
      <w:r w:rsidR="00C11077">
        <w:rPr>
          <w:sz w:val="24"/>
          <w:szCs w:val="24"/>
        </w:rPr>
        <w:t>The Wall Street Journal</w:t>
      </w:r>
      <w:r w:rsidR="008D1C48">
        <w:rPr>
          <w:sz w:val="24"/>
          <w:szCs w:val="24"/>
        </w:rPr>
        <w:t>”</w:t>
      </w:r>
      <w:r w:rsidR="00C11077">
        <w:rPr>
          <w:sz w:val="24"/>
          <w:szCs w:val="24"/>
        </w:rPr>
        <w:t xml:space="preserve">, </w:t>
      </w:r>
      <w:r w:rsidR="008D1C48">
        <w:rPr>
          <w:sz w:val="24"/>
          <w:szCs w:val="24"/>
        </w:rPr>
        <w:t>“</w:t>
      </w:r>
      <w:r w:rsidR="00C11077">
        <w:rPr>
          <w:sz w:val="24"/>
          <w:szCs w:val="24"/>
        </w:rPr>
        <w:t>The New York Times</w:t>
      </w:r>
      <w:r w:rsidR="008D1C48">
        <w:rPr>
          <w:sz w:val="24"/>
          <w:szCs w:val="24"/>
        </w:rPr>
        <w:t>”, etc.</w:t>
      </w:r>
    </w:p>
    <w:p w:rsidR="00C11077" w:rsidRDefault="00C11077" w:rsidP="00C110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Financial and economic websites such as </w:t>
      </w:r>
      <w:r w:rsidR="00383DB1">
        <w:rPr>
          <w:sz w:val="24"/>
          <w:szCs w:val="24"/>
        </w:rPr>
        <w:t>CNBC,</w:t>
      </w:r>
      <w:r>
        <w:rPr>
          <w:sz w:val="24"/>
          <w:szCs w:val="24"/>
        </w:rPr>
        <w:t xml:space="preserve"> Financial Times</w:t>
      </w:r>
      <w:r w:rsidR="00383DB1">
        <w:rPr>
          <w:sz w:val="24"/>
          <w:szCs w:val="24"/>
        </w:rPr>
        <w:t>, Bloomberg and many more.</w:t>
      </w:r>
    </w:p>
    <w:p w:rsidR="00CB5DDE" w:rsidRDefault="00C11077" w:rsidP="00C11077">
      <w:pPr>
        <w:rPr>
          <w:sz w:val="24"/>
          <w:szCs w:val="24"/>
        </w:rPr>
      </w:pPr>
      <w:r w:rsidRPr="00C11077">
        <w:rPr>
          <w:sz w:val="24"/>
          <w:szCs w:val="24"/>
        </w:rPr>
        <w:t xml:space="preserve"> </w:t>
      </w:r>
    </w:p>
    <w:p w:rsidR="00CB5DDE" w:rsidRDefault="00CB5DDE" w:rsidP="00C11077">
      <w:pPr>
        <w:rPr>
          <w:sz w:val="24"/>
          <w:szCs w:val="24"/>
        </w:rPr>
      </w:pPr>
    </w:p>
    <w:p w:rsidR="00EC1990" w:rsidRPr="00B01F46" w:rsidRDefault="00C11077" w:rsidP="00C11077">
      <w:pPr>
        <w:rPr>
          <w:b/>
          <w:sz w:val="24"/>
          <w:szCs w:val="24"/>
        </w:rPr>
      </w:pPr>
      <w:bookmarkStart w:id="0" w:name="_GoBack"/>
      <w:bookmarkEnd w:id="0"/>
      <w:r w:rsidRPr="00C11077">
        <w:rPr>
          <w:sz w:val="24"/>
          <w:szCs w:val="24"/>
        </w:rPr>
        <w:lastRenderedPageBreak/>
        <w:t xml:space="preserve"> </w:t>
      </w:r>
      <w:r w:rsidR="00383DB1" w:rsidRPr="00B01F46">
        <w:rPr>
          <w:b/>
          <w:sz w:val="24"/>
          <w:szCs w:val="24"/>
        </w:rPr>
        <w:t>Machine Learning Algorithms:</w:t>
      </w:r>
    </w:p>
    <w:p w:rsidR="00383DB1" w:rsidRDefault="00383DB1" w:rsidP="00383D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Linear Regression</w:t>
      </w:r>
    </w:p>
    <w:p w:rsidR="00B01F46" w:rsidRDefault="00B01F46" w:rsidP="00383D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:rsidR="00B158DF" w:rsidRPr="00B158DF" w:rsidRDefault="00393EA2" w:rsidP="00B158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Sentiment Analysis</w:t>
      </w:r>
    </w:p>
    <w:p w:rsidR="00383DB1" w:rsidRPr="00FE1A06" w:rsidRDefault="00B01F46" w:rsidP="00383DB1">
      <w:pPr>
        <w:rPr>
          <w:b/>
          <w:sz w:val="24"/>
          <w:szCs w:val="24"/>
        </w:rPr>
      </w:pPr>
      <w:r w:rsidRPr="00FE1A06">
        <w:rPr>
          <w:b/>
          <w:sz w:val="24"/>
          <w:szCs w:val="24"/>
        </w:rPr>
        <w:t>Project Evaluation:</w:t>
      </w:r>
    </w:p>
    <w:p w:rsidR="00B01F46" w:rsidRDefault="00EB1584" w:rsidP="00383DB1">
      <w:pPr>
        <w:rPr>
          <w:sz w:val="24"/>
          <w:szCs w:val="24"/>
        </w:rPr>
      </w:pPr>
      <w:r>
        <w:rPr>
          <w:sz w:val="24"/>
          <w:szCs w:val="24"/>
        </w:rPr>
        <w:t xml:space="preserve">The algorithm will note the fluctuation of the stock prices and also note the respective sentiments that led to the increase or decrease in the price. A graph of correct and incorrect sentiments will be observed along with changes of prices in stock. The aim is to compare a particular sentiment to a stock </w:t>
      </w:r>
      <w:r w:rsidR="00EE7DCC">
        <w:rPr>
          <w:sz w:val="24"/>
          <w:szCs w:val="24"/>
        </w:rPr>
        <w:t>price movement.</w:t>
      </w:r>
      <w:r>
        <w:rPr>
          <w:sz w:val="24"/>
          <w:szCs w:val="24"/>
        </w:rPr>
        <w:t xml:space="preserve"> </w:t>
      </w:r>
      <w:r w:rsidR="00EE7DCC">
        <w:rPr>
          <w:sz w:val="24"/>
          <w:szCs w:val="24"/>
        </w:rPr>
        <w:t>I</w:t>
      </w:r>
      <w:r>
        <w:rPr>
          <w:sz w:val="24"/>
          <w:szCs w:val="24"/>
        </w:rPr>
        <w:t xml:space="preserve">f the change in </w:t>
      </w:r>
      <w:r w:rsidR="00EE7DCC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stock price acts accordingly to the sentiment then the sentiment is correct otherwise it is not. Thus based on the percentage of correct and incorrect sentiments of a particular company we can predict </w:t>
      </w:r>
      <w:r w:rsidR="00393EA2">
        <w:rPr>
          <w:sz w:val="24"/>
          <w:szCs w:val="24"/>
        </w:rPr>
        <w:t>its</w:t>
      </w:r>
      <w:r>
        <w:rPr>
          <w:sz w:val="24"/>
          <w:szCs w:val="24"/>
        </w:rPr>
        <w:t xml:space="preserve"> future stock price.</w:t>
      </w:r>
    </w:p>
    <w:p w:rsidR="00FE1A06" w:rsidRDefault="00FE1A06" w:rsidP="00383DB1">
      <w:pPr>
        <w:rPr>
          <w:b/>
          <w:sz w:val="24"/>
          <w:szCs w:val="24"/>
        </w:rPr>
      </w:pPr>
      <w:r w:rsidRPr="00FE1A06">
        <w:rPr>
          <w:b/>
          <w:sz w:val="24"/>
          <w:szCs w:val="24"/>
        </w:rPr>
        <w:t>References:</w:t>
      </w:r>
    </w:p>
    <w:p w:rsidR="00FE1A06" w:rsidRDefault="00CB5DDE" w:rsidP="00FE1A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5" w:history="1">
        <w:r w:rsidR="00FE1A06" w:rsidRPr="00494561">
          <w:rPr>
            <w:rStyle w:val="Hyperlink"/>
            <w:sz w:val="24"/>
            <w:szCs w:val="24"/>
          </w:rPr>
          <w:t>https://blog.twitter.com/official/en_us/topics/insights/2016/twitter-data-and-the-financial-markets.html</w:t>
        </w:r>
      </w:hyperlink>
    </w:p>
    <w:p w:rsidR="00FE1A06" w:rsidRDefault="00CB5DDE" w:rsidP="003B722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6" w:history="1">
        <w:r w:rsidR="003B7226" w:rsidRPr="00494561">
          <w:rPr>
            <w:rStyle w:val="Hyperlink"/>
            <w:sz w:val="24"/>
            <w:szCs w:val="24"/>
          </w:rPr>
          <w:t>http://cs229.stanford.edu/proj2011/ChenLazer-SentimentAnalysisOfTwitterFeedsForThePredictionOfStockMarketMovement.pdf</w:t>
        </w:r>
      </w:hyperlink>
    </w:p>
    <w:p w:rsidR="003B7226" w:rsidRDefault="00CB5DDE" w:rsidP="003B722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7" w:history="1">
        <w:r w:rsidR="003B7226" w:rsidRPr="00494561">
          <w:rPr>
            <w:rStyle w:val="Hyperlink"/>
            <w:sz w:val="24"/>
            <w:szCs w:val="24"/>
          </w:rPr>
          <w:t>http://citeseerx.ist.psu.edu/viewdoc/download?doi=10.1.1.375.4517&amp;rep=rep1&amp;type=pdf</w:t>
        </w:r>
      </w:hyperlink>
    </w:p>
    <w:p w:rsidR="003B7226" w:rsidRDefault="00CB5DDE" w:rsidP="003B722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8" w:history="1">
        <w:r w:rsidR="003B7226" w:rsidRPr="00494561">
          <w:rPr>
            <w:rStyle w:val="Hyperlink"/>
            <w:sz w:val="24"/>
            <w:szCs w:val="24"/>
          </w:rPr>
          <w:t>https://www.quora.com/Can-Twitter-sentiment-analysis-guide-stock-market-investment</w:t>
        </w:r>
      </w:hyperlink>
    </w:p>
    <w:p w:rsidR="003B7226" w:rsidRDefault="00CB5DDE" w:rsidP="003B722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9" w:history="1">
        <w:r w:rsidR="00393EA2" w:rsidRPr="00F264CC">
          <w:rPr>
            <w:rStyle w:val="Hyperlink"/>
            <w:sz w:val="24"/>
            <w:szCs w:val="24"/>
          </w:rPr>
          <w:t>https://pdfs.semanticscholar.org/ff65/ab316def7128fac8998178568e25ec1dad8f.pdf</w:t>
        </w:r>
      </w:hyperlink>
    </w:p>
    <w:p w:rsidR="00393EA2" w:rsidRDefault="00CB5DDE" w:rsidP="00393EA2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0" w:history="1">
        <w:r w:rsidR="00393EA2" w:rsidRPr="00F264CC">
          <w:rPr>
            <w:rStyle w:val="Hyperlink"/>
            <w:sz w:val="24"/>
            <w:szCs w:val="24"/>
          </w:rPr>
          <w:t>http://www.knowledgetaiwan.org/ojs/index.php/ijbi/article/viewFile/387/101</w:t>
        </w:r>
      </w:hyperlink>
    </w:p>
    <w:p w:rsidR="00393EA2" w:rsidRPr="00FE1A06" w:rsidRDefault="00393EA2" w:rsidP="00393EA2">
      <w:pPr>
        <w:pStyle w:val="ListParagraph"/>
        <w:rPr>
          <w:sz w:val="24"/>
          <w:szCs w:val="24"/>
        </w:rPr>
      </w:pPr>
    </w:p>
    <w:sectPr w:rsidR="00393EA2" w:rsidRPr="00FE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E0870"/>
    <w:multiLevelType w:val="hybridMultilevel"/>
    <w:tmpl w:val="E954E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10D53"/>
    <w:multiLevelType w:val="hybridMultilevel"/>
    <w:tmpl w:val="1098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358CC"/>
    <w:multiLevelType w:val="hybridMultilevel"/>
    <w:tmpl w:val="F48EA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7B"/>
    <w:rsid w:val="00024B96"/>
    <w:rsid w:val="00053264"/>
    <w:rsid w:val="00111AC1"/>
    <w:rsid w:val="00182607"/>
    <w:rsid w:val="00222B1F"/>
    <w:rsid w:val="002C63A7"/>
    <w:rsid w:val="002F361F"/>
    <w:rsid w:val="00383DB1"/>
    <w:rsid w:val="00393EA2"/>
    <w:rsid w:val="003B7226"/>
    <w:rsid w:val="004E6170"/>
    <w:rsid w:val="0064087B"/>
    <w:rsid w:val="00811101"/>
    <w:rsid w:val="0088496F"/>
    <w:rsid w:val="008D1C48"/>
    <w:rsid w:val="00986295"/>
    <w:rsid w:val="009C5C6E"/>
    <w:rsid w:val="00B01F46"/>
    <w:rsid w:val="00B158DF"/>
    <w:rsid w:val="00BE3A1D"/>
    <w:rsid w:val="00C11077"/>
    <w:rsid w:val="00C134EA"/>
    <w:rsid w:val="00C9445D"/>
    <w:rsid w:val="00CB5DDE"/>
    <w:rsid w:val="00E52E85"/>
    <w:rsid w:val="00EB1584"/>
    <w:rsid w:val="00EC1990"/>
    <w:rsid w:val="00EE7DCC"/>
    <w:rsid w:val="00F929FB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B8FD"/>
  <w15:docId w15:val="{BBB59796-E312-4EA3-A509-FFD6DFA5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9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A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1A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Can-Twitter-sentiment-analysis-guide-stock-market-invest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teseerx.ist.psu.edu/viewdoc/download?doi=10.1.1.375.4517&amp;rep=rep1&amp;type=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229.stanford.edu/proj2011/ChenLazer-SentimentAnalysisOfTwitterFeedsForThePredictionOfStockMarketMovement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twitter.com/official/en_us/topics/insights/2016/twitter-data-and-the-financial-markets.html" TargetMode="External"/><Relationship Id="rId10" Type="http://schemas.openxmlformats.org/officeDocument/2006/relationships/hyperlink" Target="http://www.knowledgetaiwan.org/ojs/index.php/ijbi/article/viewFile/387/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dfs.semanticscholar.org/ff65/ab316def7128fac8998178568e25ec1dad8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16</cp:revision>
  <dcterms:created xsi:type="dcterms:W3CDTF">2017-10-06T01:26:00Z</dcterms:created>
  <dcterms:modified xsi:type="dcterms:W3CDTF">2017-10-06T03:40:00Z</dcterms:modified>
</cp:coreProperties>
</file>