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F16E" w14:textId="5F1D2C17" w:rsidR="00C10155" w:rsidRPr="00C10155" w:rsidRDefault="00C10155">
      <w:pPr>
        <w:rPr>
          <w:rFonts w:ascii="Times New Roman" w:hAnsi="Times New Roman" w:cs="Times New Roman"/>
        </w:rPr>
      </w:pPr>
      <w:r w:rsidRPr="00C10155">
        <w:rPr>
          <w:rFonts w:ascii="Times New Roman" w:hAnsi="Times New Roman" w:cs="Times New Roman"/>
        </w:rPr>
        <w:t>Darshan Nyati</w:t>
      </w:r>
      <w:r>
        <w:rPr>
          <w:rFonts w:ascii="Times New Roman" w:hAnsi="Times New Roman" w:cs="Times New Roman"/>
        </w:rPr>
        <w:t>(AIDS20252006)</w:t>
      </w:r>
    </w:p>
    <w:p w14:paraId="1D71FA37" w14:textId="22A80F41" w:rsidR="00F71083" w:rsidRDefault="00BD42F6">
      <w:pPr>
        <w:rPr>
          <w:rFonts w:ascii="Times New Roman" w:hAnsi="Times New Roman" w:cs="Times New Roman"/>
          <w:b/>
          <w:bCs/>
        </w:rPr>
      </w:pPr>
      <w:r w:rsidRPr="00BD42F6">
        <w:rPr>
          <w:rFonts w:ascii="Times New Roman" w:hAnsi="Times New Roman" w:cs="Times New Roman"/>
          <w:b/>
          <w:bCs/>
        </w:rPr>
        <w:t>Tesla Case Study</w:t>
      </w:r>
    </w:p>
    <w:p w14:paraId="5025B20B" w14:textId="10DCA91D" w:rsidR="00BD42F6" w:rsidRPr="0082433E" w:rsidRDefault="00727534" w:rsidP="00BD42F6">
      <w:pPr>
        <w:spacing w:after="120"/>
        <w:rPr>
          <w:rFonts w:ascii="Times New Roman" w:hAnsi="Times New Roman" w:cs="Times New Roman"/>
          <w:b/>
          <w:bCs/>
          <w:u w:val="single"/>
        </w:rPr>
      </w:pPr>
      <w:r w:rsidRPr="0082433E">
        <w:rPr>
          <w:rFonts w:ascii="Times New Roman" w:hAnsi="Times New Roman" w:cs="Times New Roman"/>
          <w:b/>
          <w:bCs/>
          <w:u w:val="single"/>
        </w:rPr>
        <w:t>Introduction</w:t>
      </w:r>
    </w:p>
    <w:p w14:paraId="297D80E8" w14:textId="77777777" w:rsidR="000B3873" w:rsidRDefault="000B3873" w:rsidP="00BD42F6">
      <w:pPr>
        <w:spacing w:after="120"/>
        <w:rPr>
          <w:rFonts w:ascii="Times New Roman" w:hAnsi="Times New Roman" w:cs="Times New Roman"/>
        </w:rPr>
      </w:pPr>
      <w:r w:rsidRPr="000B3873">
        <w:rPr>
          <w:rFonts w:ascii="Times New Roman" w:hAnsi="Times New Roman" w:cs="Times New Roman"/>
        </w:rPr>
        <w:t>Tesla’s computer vision system for Full Self-Driving (FSD) is built around a vision-based approach that uses cameras, neural networks, and specially designed hardware. Instead of depending on radar or LiDAR, the system interprets detailed visual information from its surroundings, much like how humans rely on their eyes while driving.</w:t>
      </w:r>
    </w:p>
    <w:p w14:paraId="39F0F68D" w14:textId="0602838E" w:rsidR="00727534" w:rsidRPr="0082433E" w:rsidRDefault="00727534" w:rsidP="00BD42F6">
      <w:pPr>
        <w:spacing w:after="120"/>
        <w:rPr>
          <w:rFonts w:ascii="Times New Roman" w:hAnsi="Times New Roman" w:cs="Times New Roman"/>
          <w:b/>
          <w:bCs/>
          <w:u w:val="single"/>
        </w:rPr>
      </w:pPr>
      <w:r w:rsidRPr="0082433E">
        <w:rPr>
          <w:rFonts w:ascii="Times New Roman" w:hAnsi="Times New Roman" w:cs="Times New Roman"/>
          <w:b/>
          <w:bCs/>
          <w:u w:val="single"/>
        </w:rPr>
        <w:t>Why does Tesla use only cameras, not radars?</w:t>
      </w:r>
    </w:p>
    <w:p w14:paraId="10A7901C" w14:textId="77777777" w:rsidR="000B3873" w:rsidRPr="000B3873" w:rsidRDefault="000B3873" w:rsidP="000B3873">
      <w:pPr>
        <w:spacing w:after="120"/>
        <w:rPr>
          <w:rFonts w:ascii="Times New Roman" w:hAnsi="Times New Roman" w:cs="Times New Roman"/>
        </w:rPr>
      </w:pPr>
      <w:r w:rsidRPr="000B3873">
        <w:rPr>
          <w:rFonts w:ascii="Times New Roman" w:hAnsi="Times New Roman" w:cs="Times New Roman"/>
        </w:rPr>
        <w:t>Humans rely entirely on vision while driving, using visual cues like colors, shapes, textures, and context to understand their surroundings—something radar cannot capture effectively. Tesla follows a similar approach by using eight high-resolution cameras that provide a full 360-degree view, which is even wider than human vision. These cameras supply data to neural networks that learn important information such as depth, speed, and the 3D structure of the environment.</w:t>
      </w:r>
    </w:p>
    <w:p w14:paraId="07503F64" w14:textId="77777777" w:rsidR="000B3873" w:rsidRPr="000B3873" w:rsidRDefault="000B3873" w:rsidP="000B3873">
      <w:pPr>
        <w:spacing w:after="120"/>
        <w:rPr>
          <w:rFonts w:ascii="Times New Roman" w:hAnsi="Times New Roman" w:cs="Times New Roman"/>
        </w:rPr>
      </w:pPr>
      <w:r w:rsidRPr="000B3873">
        <w:rPr>
          <w:rFonts w:ascii="Times New Roman" w:hAnsi="Times New Roman" w:cs="Times New Roman"/>
        </w:rPr>
        <w:t>Tesla removed radar because it sometimes conflicted with camera inputs, leading to incorrect decisions like sudden braking when stationary objects were misidentified as obstacles. In contrast, cameras offer richer and more detailed information, allowing the system to learn from large amounts of real-world driving data and make more reliable judgments. This vision-based approach is also easier to scale, more cost-effective, and avoids conflicts between different sensors, resulting in a more consistent and efficient system.</w:t>
      </w:r>
    </w:p>
    <w:p w14:paraId="7F3740D7" w14:textId="3C5236A0" w:rsidR="0082433E" w:rsidRPr="0082433E" w:rsidRDefault="0082433E" w:rsidP="00BD42F6">
      <w:pPr>
        <w:spacing w:after="120"/>
        <w:rPr>
          <w:rFonts w:ascii="Times New Roman" w:hAnsi="Times New Roman" w:cs="Times New Roman"/>
          <w:b/>
          <w:bCs/>
          <w:u w:val="single"/>
        </w:rPr>
      </w:pPr>
      <w:r w:rsidRPr="0082433E">
        <w:rPr>
          <w:rFonts w:ascii="Times New Roman" w:hAnsi="Times New Roman" w:cs="Times New Roman"/>
          <w:b/>
          <w:bCs/>
          <w:u w:val="single"/>
        </w:rPr>
        <w:t>Key Components</w:t>
      </w:r>
    </w:p>
    <w:p w14:paraId="61B75597" w14:textId="77777777" w:rsidR="000B3873" w:rsidRPr="000B3873" w:rsidRDefault="000B3873" w:rsidP="000B3873">
      <w:pPr>
        <w:spacing w:after="120"/>
        <w:rPr>
          <w:rFonts w:ascii="Times New Roman" w:hAnsi="Times New Roman" w:cs="Times New Roman"/>
        </w:rPr>
      </w:pPr>
      <w:r w:rsidRPr="000B3873">
        <w:rPr>
          <w:rFonts w:ascii="Times New Roman" w:hAnsi="Times New Roman" w:cs="Times New Roman"/>
        </w:rPr>
        <w:t>Tesla’s Full Self-Driving (FSD) system is designed to work in a way similar to how humans see and process the world. It combines cameras, artificial intelligence, and custom-built hardware, all trained using large amounts of real-world driving data collected from Tesla vehicles.</w:t>
      </w:r>
    </w:p>
    <w:p w14:paraId="515B6655" w14:textId="77777777" w:rsidR="000B3873" w:rsidRPr="000B3873" w:rsidRDefault="000B3873" w:rsidP="000B3873">
      <w:pPr>
        <w:spacing w:after="120"/>
        <w:rPr>
          <w:rFonts w:ascii="Times New Roman" w:hAnsi="Times New Roman" w:cs="Times New Roman"/>
        </w:rPr>
      </w:pPr>
      <w:r w:rsidRPr="000B3873">
        <w:rPr>
          <w:rFonts w:ascii="Times New Roman" w:hAnsi="Times New Roman" w:cs="Times New Roman"/>
          <w:b/>
          <w:bCs/>
        </w:rPr>
        <w:t>8 High-Resolution Cameras:</w:t>
      </w:r>
      <w:r w:rsidRPr="000B3873">
        <w:rPr>
          <w:rFonts w:ascii="Times New Roman" w:hAnsi="Times New Roman" w:cs="Times New Roman"/>
        </w:rPr>
        <w:br/>
        <w:t>Tesla uses eight cameras placed around the car to achieve complete 360-degree visibility. These include three front cameras (wide-angle for nearby areas, a main camera for general driving, and a telephoto camera for long-distance highway view), two side cameras near the mirrors, two rear-side cameras for blind spots, and one rear camera for reversing.</w:t>
      </w:r>
    </w:p>
    <w:p w14:paraId="3A71BAF9" w14:textId="77777777" w:rsidR="000B3873" w:rsidRPr="000B3873" w:rsidRDefault="000B3873" w:rsidP="000B3873">
      <w:pPr>
        <w:spacing w:after="120"/>
        <w:rPr>
          <w:rFonts w:ascii="Times New Roman" w:hAnsi="Times New Roman" w:cs="Times New Roman"/>
        </w:rPr>
      </w:pPr>
      <w:r w:rsidRPr="000B3873">
        <w:rPr>
          <w:rFonts w:ascii="Times New Roman" w:hAnsi="Times New Roman" w:cs="Times New Roman"/>
        </w:rPr>
        <w:t>Cameras are important because they capture detailed visual information such as colors, shapes, textures, and context. This makes it easier for the system to recognize traffic signals, road signs, pedestrians, and unexpected objects. Unlike radar, which provides limited data points, multiple camera views allow the system to estimate depth, speed, and surrounding space using motion and perspective—similar to how human eyes work. The system also improves over time by learning to handle difficult situations like poor lighting or bad weather.</w:t>
      </w:r>
    </w:p>
    <w:p w14:paraId="381EB21B" w14:textId="77777777" w:rsidR="000B3873" w:rsidRPr="000B3873" w:rsidRDefault="000B3873" w:rsidP="000B3873">
      <w:pPr>
        <w:spacing w:after="120"/>
        <w:rPr>
          <w:rFonts w:ascii="Times New Roman" w:hAnsi="Times New Roman" w:cs="Times New Roman"/>
        </w:rPr>
      </w:pPr>
      <w:r w:rsidRPr="000B3873">
        <w:rPr>
          <w:rFonts w:ascii="Times New Roman" w:hAnsi="Times New Roman" w:cs="Times New Roman"/>
          <w:b/>
          <w:bCs/>
        </w:rPr>
        <w:t>HydraNet Neural Network:</w:t>
      </w:r>
      <w:r w:rsidRPr="000B3873">
        <w:rPr>
          <w:rFonts w:ascii="Times New Roman" w:hAnsi="Times New Roman" w:cs="Times New Roman"/>
        </w:rPr>
        <w:br/>
        <w:t>Tesla uses a neural network called HydraNet, which can perform many tasks at the same time. It processes video input from all eight cameras together and combines both spatial and time-based information using advanced techniques like transformers and convolutional networks.</w:t>
      </w:r>
    </w:p>
    <w:p w14:paraId="0CA392DF" w14:textId="77777777" w:rsidR="000B3873" w:rsidRPr="000B3873" w:rsidRDefault="000B3873" w:rsidP="000B3873">
      <w:pPr>
        <w:spacing w:after="120"/>
        <w:rPr>
          <w:rFonts w:ascii="Times New Roman" w:hAnsi="Times New Roman" w:cs="Times New Roman"/>
        </w:rPr>
      </w:pPr>
      <w:r w:rsidRPr="000B3873">
        <w:rPr>
          <w:rFonts w:ascii="Times New Roman" w:hAnsi="Times New Roman" w:cs="Times New Roman"/>
        </w:rPr>
        <w:t xml:space="preserve">Instead of using separate models for each task, HydraNet shares information across different functions, making it faster and more efficient. It can detect objects like vehicles and pedestrians, identify lanes and road boundaries, estimate distance and speed, and build an overall understanding of the driving environment. </w:t>
      </w:r>
      <w:r w:rsidRPr="000B3873">
        <w:rPr>
          <w:rFonts w:ascii="Times New Roman" w:hAnsi="Times New Roman" w:cs="Times New Roman"/>
        </w:rPr>
        <w:lastRenderedPageBreak/>
        <w:t>Because it is trained on massive amounts of real driving data, it can adapt to changing conditions such as weather, traffic, and visibility.</w:t>
      </w:r>
    </w:p>
    <w:p w14:paraId="7A463F6A" w14:textId="77777777" w:rsidR="000B3873" w:rsidRPr="000B3873" w:rsidRDefault="000B3873" w:rsidP="000B3873">
      <w:pPr>
        <w:spacing w:after="120"/>
        <w:rPr>
          <w:rFonts w:ascii="Times New Roman" w:hAnsi="Times New Roman" w:cs="Times New Roman"/>
        </w:rPr>
      </w:pPr>
      <w:r w:rsidRPr="000B3873">
        <w:rPr>
          <w:rFonts w:ascii="Times New Roman" w:hAnsi="Times New Roman" w:cs="Times New Roman"/>
          <w:b/>
          <w:bCs/>
        </w:rPr>
        <w:t>FSD Computer (Hardware):</w:t>
      </w:r>
      <w:r w:rsidRPr="000B3873">
        <w:rPr>
          <w:rFonts w:ascii="Times New Roman" w:hAnsi="Times New Roman" w:cs="Times New Roman"/>
        </w:rPr>
        <w:br/>
        <w:t>The FSD computer is specially designed by Tesla to handle heavy AI computations in real time. It uses two identical chips (SoCs) for redundancy, so if one fails, the other can take over. These chips include powerful AI processors capable of handling extremely large calculations and high-speed memory to manage continuous data flow.</w:t>
      </w:r>
    </w:p>
    <w:p w14:paraId="73FBAD81" w14:textId="77777777" w:rsidR="000B3873" w:rsidRPr="000B3873" w:rsidRDefault="000B3873" w:rsidP="000B3873">
      <w:pPr>
        <w:spacing w:after="120"/>
        <w:rPr>
          <w:rFonts w:ascii="Times New Roman" w:hAnsi="Times New Roman" w:cs="Times New Roman"/>
        </w:rPr>
      </w:pPr>
      <w:r w:rsidRPr="000B3873">
        <w:rPr>
          <w:rFonts w:ascii="Times New Roman" w:hAnsi="Times New Roman" w:cs="Times New Roman"/>
        </w:rPr>
        <w:t>The system processes around 2GB of camera data every second, which is far beyond what regular computers can efficiently handle. Tesla’s custom hardware is optimized to perform these operations quickly while using less power and maintaining reliability. Additionally, the system keeps improving through over-the-air updates based on data collected from Tesla’s global fleet, making it more scalable and efficient compared to traditional GPU-based solutions.</w:t>
      </w:r>
    </w:p>
    <w:p w14:paraId="69058CC5" w14:textId="50B524BF" w:rsidR="009D586A" w:rsidRDefault="009D586A" w:rsidP="0082433E">
      <w:pPr>
        <w:spacing w:after="120"/>
        <w:rPr>
          <w:rFonts w:ascii="Times New Roman" w:hAnsi="Times New Roman" w:cs="Times New Roman"/>
          <w:b/>
          <w:bCs/>
          <w:u w:val="single"/>
        </w:rPr>
      </w:pPr>
      <w:r w:rsidRPr="009D586A">
        <w:rPr>
          <w:rFonts w:ascii="Times New Roman" w:hAnsi="Times New Roman" w:cs="Times New Roman"/>
          <w:b/>
          <w:bCs/>
          <w:u w:val="single"/>
        </w:rPr>
        <w:t>50</w:t>
      </w:r>
      <w:r>
        <w:rPr>
          <w:rFonts w:ascii="Times New Roman" w:hAnsi="Times New Roman" w:cs="Times New Roman"/>
          <w:b/>
          <w:bCs/>
          <w:u w:val="single"/>
        </w:rPr>
        <w:t>+</w:t>
      </w:r>
      <w:r w:rsidRPr="009D586A">
        <w:rPr>
          <w:rFonts w:ascii="Times New Roman" w:hAnsi="Times New Roman" w:cs="Times New Roman"/>
          <w:b/>
          <w:bCs/>
          <w:u w:val="single"/>
        </w:rPr>
        <w:t xml:space="preserve"> vision tasks</w:t>
      </w:r>
    </w:p>
    <w:p w14:paraId="0036EEE0"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Tesla does not officially disclose the complete list of all 50+ vision tasks handled by HydraNet, as much of the system is proprietary. However, based on information shared during Tesla AI Day and in research discussions, the network performs many tasks simultaneously using inputs from all eight cameras to create a detailed 3D understanding of the driving environment. These tasks can be broadly grouped into perception, prediction, and mapping.</w:t>
      </w:r>
    </w:p>
    <w:p w14:paraId="5676AFC3"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b/>
          <w:bCs/>
        </w:rPr>
        <w:t>Main Perception Tasks:</w:t>
      </w:r>
      <w:r w:rsidRPr="00797AD2">
        <w:rPr>
          <w:rFonts w:ascii="Times New Roman" w:hAnsi="Times New Roman" w:cs="Times New Roman"/>
        </w:rPr>
        <w:br/>
        <w:t>The system identifies and tracks different objects such as cars, trucks, bicycles, pedestrians, animals, and roadside items like traffic cones. It also determines their type, size, and movement. In addition, it recognizes road structure by detecting lanes, curbs, road edges, and markings such as arrows or symbols painted on the road.</w:t>
      </w:r>
    </w:p>
    <w:p w14:paraId="2241A203"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It is also capable of reading traffic signs and signals, including stop signs, speed limits, warning signs, and traffic lights along with their current state. Another important function is estimating depth and speed, where the system calculates how far objects are and how fast they are moving using multiple camera views and motion information.</w:t>
      </w:r>
    </w:p>
    <w:p w14:paraId="4AF10A9B"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b/>
          <w:bCs/>
        </w:rPr>
        <w:t>Advanced World Modeling:</w:t>
      </w:r>
      <w:r w:rsidRPr="00797AD2">
        <w:rPr>
          <w:rFonts w:ascii="Times New Roman" w:hAnsi="Times New Roman" w:cs="Times New Roman"/>
        </w:rPr>
        <w:br/>
        <w:t>Tesla’s system builds a higher-level understanding of the environment through techniques like Bird’s Eye View (BEV), which creates a top-down representation of the surroundings for better positioning and navigation. It also uses occupancy networks to model the space around the vehicle, identifying which areas are free and which are occupied to support safe path planning.</w:t>
      </w:r>
    </w:p>
    <w:p w14:paraId="1C30BB05"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Additionally, the system can predict human behavior, such as whether a pedestrian is about to cross the road or if a cyclist is preparing to turn.</w:t>
      </w:r>
    </w:p>
    <w:p w14:paraId="14837913" w14:textId="77777777" w:rsidR="00797AD2" w:rsidRDefault="00797AD2" w:rsidP="00797AD2">
      <w:pPr>
        <w:spacing w:after="120"/>
        <w:rPr>
          <w:rFonts w:ascii="Times New Roman" w:hAnsi="Times New Roman" w:cs="Times New Roman"/>
        </w:rPr>
      </w:pPr>
      <w:r w:rsidRPr="00797AD2">
        <w:rPr>
          <w:rFonts w:ascii="Times New Roman" w:hAnsi="Times New Roman" w:cs="Times New Roman"/>
          <w:b/>
          <w:bCs/>
        </w:rPr>
        <w:t>Planning and Control Tasks:</w:t>
      </w:r>
      <w:r w:rsidRPr="00797AD2">
        <w:rPr>
          <w:rFonts w:ascii="Times New Roman" w:hAnsi="Times New Roman" w:cs="Times New Roman"/>
        </w:rPr>
        <w:br/>
        <w:t>Beyond perception, the system also focuses on predicting future movements. It estimates where nearby vehicles or pedestrians are likely to go next and interprets signals like brake lights, turn indicators, and hazard lights. Temporal tracking is used to maintain consistency by observing how objects move over short time periods, which helps ensure smoother and more reliable driving decisions.</w:t>
      </w:r>
    </w:p>
    <w:p w14:paraId="433A2AF6" w14:textId="77777777" w:rsidR="00797AD2" w:rsidRDefault="00797AD2" w:rsidP="00797AD2">
      <w:pPr>
        <w:spacing w:after="120"/>
        <w:rPr>
          <w:rFonts w:ascii="Times New Roman" w:hAnsi="Times New Roman" w:cs="Times New Roman"/>
        </w:rPr>
      </w:pPr>
    </w:p>
    <w:p w14:paraId="6CD019DD" w14:textId="77777777" w:rsidR="00797AD2" w:rsidRPr="00797AD2" w:rsidRDefault="00797AD2" w:rsidP="00797AD2">
      <w:pPr>
        <w:spacing w:after="120"/>
        <w:rPr>
          <w:rFonts w:ascii="Times New Roman" w:hAnsi="Times New Roman" w:cs="Times New Roman"/>
        </w:rPr>
      </w:pPr>
    </w:p>
    <w:p w14:paraId="3EC4D8C7" w14:textId="2EBA1352" w:rsidR="00DD5BC0" w:rsidRPr="00F95B63" w:rsidRDefault="00DD5BC0" w:rsidP="00DD5BC0">
      <w:pPr>
        <w:spacing w:after="120"/>
        <w:rPr>
          <w:rFonts w:ascii="Times New Roman" w:hAnsi="Times New Roman" w:cs="Times New Roman"/>
          <w:b/>
          <w:bCs/>
          <w:u w:val="single"/>
        </w:rPr>
      </w:pPr>
      <w:r w:rsidRPr="00F95B63">
        <w:rPr>
          <w:rFonts w:ascii="Times New Roman" w:hAnsi="Times New Roman" w:cs="Times New Roman"/>
          <w:b/>
          <w:bCs/>
          <w:u w:val="single"/>
        </w:rPr>
        <w:lastRenderedPageBreak/>
        <w:t>Bird’s Eye View</w:t>
      </w:r>
    </w:p>
    <w:p w14:paraId="388D601E"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Tesla’s Bird’s Eye View (BEV) can be understood as a virtual top-down perspective of the car’s surroundings, almost like looking at the scene from above. It shows the vehicle at the center along with nearby cars, lanes, curbs, pedestrians, cyclists, and open space. What makes this interesting is that it is created entirely using the eight cameras on the vehicle, without relying on any external or overhead sensors.</w:t>
      </w:r>
    </w:p>
    <w:p w14:paraId="22AD23AF"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The process begins with the system collecting live video from all cameras at a high frame rate. Using this data, the neural network estimates depth and distance by comparing different viewpoints, similar to how humans perceive depth using both eyes. The system then combines these multiple views into a single unified map, making it easier to understand the environment. It can also infer hidden areas, such as objects blocked by other vehicles, by analyzing motion over time.</w:t>
      </w:r>
    </w:p>
    <w:p w14:paraId="673EC0AC"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This map is updated continuously in real time, allowing the vehicle to respond instantly while driving or parking. The main advantage of BEV is that it provides a clear overall understanding of the surroundings, which helps in tasks like navigating tight spaces, avoiding obstacles, and making safe driving decisions.</w:t>
      </w:r>
    </w:p>
    <w:p w14:paraId="6D7266FD"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Tesla uses this approach because it is scalable, does not require expensive additional sensors, and becomes more accurate as it learns from large amounts of real-world data. It also improves everyday driving functions, such as parking assistance, by giving the system a better sense of available space.</w:t>
      </w:r>
    </w:p>
    <w:p w14:paraId="5B6FA04B" w14:textId="0250F7A7" w:rsidR="000A6D4C" w:rsidRPr="00F95B63" w:rsidRDefault="000A6D4C" w:rsidP="000A6D4C">
      <w:pPr>
        <w:spacing w:after="120"/>
        <w:rPr>
          <w:rFonts w:ascii="Times New Roman" w:hAnsi="Times New Roman" w:cs="Times New Roman"/>
          <w:b/>
          <w:bCs/>
          <w:u w:val="single"/>
        </w:rPr>
      </w:pPr>
      <w:r w:rsidRPr="000A6D4C">
        <w:rPr>
          <w:rFonts w:ascii="Times New Roman" w:hAnsi="Times New Roman" w:cs="Times New Roman"/>
          <w:b/>
          <w:bCs/>
          <w:u w:val="single"/>
        </w:rPr>
        <w:t xml:space="preserve">How </w:t>
      </w:r>
      <w:r w:rsidRPr="00F95B63">
        <w:rPr>
          <w:rFonts w:ascii="Times New Roman" w:hAnsi="Times New Roman" w:cs="Times New Roman"/>
          <w:b/>
          <w:bCs/>
          <w:u w:val="single"/>
        </w:rPr>
        <w:t>does Tesla</w:t>
      </w:r>
      <w:r w:rsidRPr="000A6D4C">
        <w:rPr>
          <w:rFonts w:ascii="Times New Roman" w:hAnsi="Times New Roman" w:cs="Times New Roman"/>
          <w:b/>
          <w:bCs/>
          <w:u w:val="single"/>
        </w:rPr>
        <w:t xml:space="preserve"> Trains its Neural Networks</w:t>
      </w:r>
      <w:r w:rsidRPr="00F95B63">
        <w:rPr>
          <w:rFonts w:ascii="Times New Roman" w:hAnsi="Times New Roman" w:cs="Times New Roman"/>
          <w:b/>
          <w:bCs/>
          <w:u w:val="single"/>
        </w:rPr>
        <w:t>?</w:t>
      </w:r>
    </w:p>
    <w:p w14:paraId="262300CA"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Tesla improves its Full Self-Driving (FSD) system through a continuous training process based on real-world data collected from its global fleet of vehicles. Every day, cars gather and upload short video clips, especially from unusual or challenging situations such as near-misses, driver interventions, or rare road conditions.</w:t>
      </w:r>
    </w:p>
    <w:p w14:paraId="27E20E5D"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A key part of this process is “shadow mode,” where the AI system runs in the background without controlling the car. It compares its decisions with those made by the human driver and highlights any differences. These cases are then reviewed and used to improve the model.</w:t>
      </w:r>
    </w:p>
    <w:p w14:paraId="264DDC7B"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The collected data, which is extremely large in scale, is labeled either automatically or with human assistance before being used for training. Tesla uses powerful computing systems, including its custom-built Dojo supercomputers, to train these neural networks efficiently.</w:t>
      </w:r>
    </w:p>
    <w:p w14:paraId="1410143B"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The learning process is end-to-end, meaning the system directly maps camera inputs to driving actions like steering and braking. It uses a combination of supervised learning, self-supervised techniques for estimating depth and motion, and additional optimization methods to refine performance. Over time, this has allowed Tesla to reduce reliance on manually written rules and move toward a more data-driven approach.</w:t>
      </w:r>
    </w:p>
    <w:p w14:paraId="47E4E217"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One major advantage of this method is the scale of real-world data, which includes a wide variety of driving conditions such as weather changes, construction zones, and unpredictable human behavior. Updates are then delivered to vehicles through over-the-air software updates, allowing the system to continuously improve and adapt over time.</w:t>
      </w:r>
    </w:p>
    <w:p w14:paraId="68F0DA94" w14:textId="6625D0F4" w:rsidR="00D0258F" w:rsidRPr="00F95B63" w:rsidRDefault="00BC2971" w:rsidP="000A6D4C">
      <w:pPr>
        <w:spacing w:after="120"/>
        <w:rPr>
          <w:rFonts w:ascii="Times New Roman" w:hAnsi="Times New Roman" w:cs="Times New Roman"/>
          <w:b/>
          <w:bCs/>
          <w:u w:val="single"/>
        </w:rPr>
      </w:pPr>
      <w:r w:rsidRPr="00F95B63">
        <w:rPr>
          <w:rFonts w:ascii="Times New Roman" w:hAnsi="Times New Roman" w:cs="Times New Roman"/>
          <w:b/>
          <w:bCs/>
          <w:u w:val="single"/>
        </w:rPr>
        <w:t>Occupancy Networks</w:t>
      </w:r>
    </w:p>
    <w:p w14:paraId="6BAB4D17"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Tesla’s occupancy network is an important part of its FSD system that helps the car understand the space around it in three dimensions. Instead of only detecting visible objects, the system divides the surrounding area into a grid made up of small units (often called voxels) and determines whether each part of that space is free or occupied. This allows the vehicle to understand not just objects, but also the empty space it can safely move through.</w:t>
      </w:r>
    </w:p>
    <w:p w14:paraId="25B96364"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lastRenderedPageBreak/>
        <w:t>The process begins with HydraNet collecting live video from all eight cameras at a high frame rate. From these inputs, the system extracts useful features such as shapes, colors, edges, and motion. Using advanced techniques like transformers, it connects information across different camera views and estimates depth to build a more complete picture of the environment.</w:t>
      </w:r>
    </w:p>
    <w:p w14:paraId="5426CCDE"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This information is then organized into multiple layers, including a ground-level representation similar to Bird’s Eye View and additional vertical layers that capture height differences, such as distinguishing between low obstacles and taller vehicles. The model further refines this representation to make it smoother and more accurate, while also incorporating motion information to understand how objects are moving over time. It can even estimate areas that are partially hidden, based on previous observations and learned patterns.</w:t>
      </w:r>
    </w:p>
    <w:p w14:paraId="6F8E3CCF"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The entire system runs in real time on Tesla’s onboard hardware, allowing quick and reliable updates of the surrounding environment. Compared to older approaches that only placed bounding boxes around detected objects, occupancy networks provide a more complete and continuous understanding of space. This helps the vehicle make better decisions for navigation, parking, and obstacle avoidance.</w:t>
      </w:r>
    </w:p>
    <w:p w14:paraId="3E86B008" w14:textId="3653AD2B" w:rsidR="00BC2971" w:rsidRPr="00F95B63" w:rsidRDefault="00BC2971" w:rsidP="000A6D4C">
      <w:pPr>
        <w:spacing w:after="120"/>
        <w:rPr>
          <w:rFonts w:ascii="Times New Roman" w:hAnsi="Times New Roman" w:cs="Times New Roman"/>
          <w:b/>
          <w:bCs/>
          <w:u w:val="single"/>
        </w:rPr>
      </w:pPr>
      <w:r w:rsidRPr="00F95B63">
        <w:rPr>
          <w:rFonts w:ascii="Times New Roman" w:hAnsi="Times New Roman" w:cs="Times New Roman"/>
          <w:b/>
          <w:bCs/>
          <w:u w:val="single"/>
        </w:rPr>
        <w:t>Workflow</w:t>
      </w:r>
    </w:p>
    <w:p w14:paraId="7290BA77"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rPr>
        <w:t>Tesla’s Full Self-Driving (FSD) system follows a structured workflow that converts raw camera input into driving actions. This process is similar to how humans observe, interpret, and react to their surroundings, but it is carried out using artificial intelligence.</w:t>
      </w:r>
    </w:p>
    <w:p w14:paraId="354E4BEF"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b/>
          <w:bCs/>
        </w:rPr>
        <w:t>Step 1: Data Capture</w:t>
      </w:r>
      <w:r w:rsidRPr="00797AD2">
        <w:rPr>
          <w:rFonts w:ascii="Times New Roman" w:hAnsi="Times New Roman" w:cs="Times New Roman"/>
        </w:rPr>
        <w:br/>
        <w:t>The system begins by collecting video from all eight cameras placed around the vehicle. These cameras capture high-resolution images at around 36 frames per second, providing a complete 360-degree view of the surroundings. This results in a large amount of data that includes visual details like color, movement, lighting, and texture.</w:t>
      </w:r>
    </w:p>
    <w:p w14:paraId="17C3EE76"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b/>
          <w:bCs/>
        </w:rPr>
        <w:t>Step 2: Feature Extraction (HydraNet Backbone)</w:t>
      </w:r>
      <w:r w:rsidRPr="00797AD2">
        <w:rPr>
          <w:rFonts w:ascii="Times New Roman" w:hAnsi="Times New Roman" w:cs="Times New Roman"/>
        </w:rPr>
        <w:br/>
        <w:t>The neural network processes the raw images to extract important features such as edges, shapes, and motion patterns. It focuses more on distant areas like the road ahead while reducing detail in closer regions to maintain efficiency. This shared processing is applied across all camera inputs.</w:t>
      </w:r>
    </w:p>
    <w:p w14:paraId="529FE827"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b/>
          <w:bCs/>
        </w:rPr>
        <w:t>Step 3: Multi-Task Perception</w:t>
      </w:r>
      <w:r w:rsidRPr="00797AD2">
        <w:rPr>
          <w:rFonts w:ascii="Times New Roman" w:hAnsi="Times New Roman" w:cs="Times New Roman"/>
        </w:rPr>
        <w:br/>
        <w:t>The system then performs multiple perception tasks at the same time. It identifies and tracks objects like vehicles and pedestrians, detects lanes and road boundaries, estimates depth and speed, and recognizes traffic signs and signals. It also builds a 3D representation of the environment using techniques like Bird’s Eye View and occupancy mapping. Information is combined over short time intervals to create a consistent understanding of the surroundings.</w:t>
      </w:r>
    </w:p>
    <w:p w14:paraId="5B99FE5A"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b/>
          <w:bCs/>
        </w:rPr>
        <w:t>Step 4: Prediction and Planning</w:t>
      </w:r>
      <w:r w:rsidRPr="00797AD2">
        <w:rPr>
          <w:rFonts w:ascii="Times New Roman" w:hAnsi="Times New Roman" w:cs="Times New Roman"/>
        </w:rPr>
        <w:br/>
        <w:t>Based on the perceived environment, the system predicts how nearby objects might behave, such as whether a vehicle will slow down or a pedestrian may cross the road. Using this information, it plans a safe path by deciding speed, steering angle, and lane changes without relying on manually written rules.</w:t>
      </w:r>
    </w:p>
    <w:p w14:paraId="3DBFA8E6" w14:textId="77777777" w:rsidR="00797AD2" w:rsidRPr="00797AD2" w:rsidRDefault="00797AD2" w:rsidP="00797AD2">
      <w:pPr>
        <w:spacing w:after="120"/>
        <w:rPr>
          <w:rFonts w:ascii="Times New Roman" w:hAnsi="Times New Roman" w:cs="Times New Roman"/>
        </w:rPr>
      </w:pPr>
      <w:r w:rsidRPr="00797AD2">
        <w:rPr>
          <w:rFonts w:ascii="Times New Roman" w:hAnsi="Times New Roman" w:cs="Times New Roman"/>
          <w:b/>
          <w:bCs/>
        </w:rPr>
        <w:t>Step 5: Control Execution</w:t>
      </w:r>
      <w:r w:rsidRPr="00797AD2">
        <w:rPr>
          <w:rFonts w:ascii="Times New Roman" w:hAnsi="Times New Roman" w:cs="Times New Roman"/>
        </w:rPr>
        <w:br/>
        <w:t>Finally, the system sends commands to the vehicle’s control components, including steering, braking, and acceleration. The hardware operates with very low latency and includes backup systems for safety. At any point, the human driver can take control if needed.</w:t>
      </w:r>
    </w:p>
    <w:p w14:paraId="7E3D05B2" w14:textId="77777777" w:rsidR="00BC2971" w:rsidRPr="000A6D4C" w:rsidRDefault="00BC2971" w:rsidP="000A6D4C">
      <w:pPr>
        <w:spacing w:after="120"/>
        <w:rPr>
          <w:rFonts w:ascii="Times New Roman" w:hAnsi="Times New Roman" w:cs="Times New Roman"/>
        </w:rPr>
      </w:pPr>
    </w:p>
    <w:p w14:paraId="69E69330" w14:textId="77777777" w:rsidR="00DD5BC0" w:rsidRPr="009D586A" w:rsidRDefault="00DD5BC0" w:rsidP="00DD5BC0">
      <w:pPr>
        <w:spacing w:after="120"/>
        <w:rPr>
          <w:rFonts w:ascii="Times New Roman" w:hAnsi="Times New Roman" w:cs="Times New Roman"/>
          <w:b/>
          <w:bCs/>
        </w:rPr>
      </w:pPr>
    </w:p>
    <w:p w14:paraId="398F3553" w14:textId="4FC3BC51" w:rsidR="009B000D" w:rsidRDefault="009B000D" w:rsidP="0082433E">
      <w:pPr>
        <w:spacing w:after="120"/>
        <w:rPr>
          <w:rFonts w:ascii="Times New Roman" w:hAnsi="Times New Roman" w:cs="Times New Roman"/>
          <w:b/>
          <w:bCs/>
          <w:u w:val="single"/>
        </w:rPr>
      </w:pPr>
    </w:p>
    <w:p w14:paraId="268B7993" w14:textId="1F633BDF" w:rsidR="009D586A" w:rsidRPr="0082433E" w:rsidRDefault="00E83B9E" w:rsidP="00EA3FAB">
      <w:pPr>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4C512C77" wp14:editId="7D213B48">
            <wp:extent cx="6858000" cy="3879215"/>
            <wp:effectExtent l="0" t="0" r="0" b="6985"/>
            <wp:docPr id="1145667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67822" name="Picture 1145667822"/>
                    <pic:cNvPicPr/>
                  </pic:nvPicPr>
                  <pic:blipFill>
                    <a:blip r:embed="rId5">
                      <a:extLst>
                        <a:ext uri="{28A0092B-C50C-407E-A947-70E740481C1C}">
                          <a14:useLocalDpi xmlns:a14="http://schemas.microsoft.com/office/drawing/2010/main" val="0"/>
                        </a:ext>
                      </a:extLst>
                    </a:blip>
                    <a:stretch>
                      <a:fillRect/>
                    </a:stretch>
                  </pic:blipFill>
                  <pic:spPr>
                    <a:xfrm>
                      <a:off x="0" y="0"/>
                      <a:ext cx="6858000" cy="3879215"/>
                    </a:xfrm>
                    <a:prstGeom prst="rect">
                      <a:avLst/>
                    </a:prstGeom>
                  </pic:spPr>
                </pic:pic>
              </a:graphicData>
            </a:graphic>
          </wp:inline>
        </w:drawing>
      </w:r>
    </w:p>
    <w:p w14:paraId="62D5A7F4" w14:textId="77777777" w:rsidR="00E83B9E" w:rsidRDefault="00E83B9E" w:rsidP="00BD42F6">
      <w:pPr>
        <w:spacing w:after="120"/>
        <w:rPr>
          <w:rFonts w:ascii="Times New Roman" w:hAnsi="Times New Roman" w:cs="Times New Roman"/>
        </w:rPr>
      </w:pPr>
    </w:p>
    <w:p w14:paraId="4547DE4D" w14:textId="4A99480D" w:rsidR="00E83B9E" w:rsidRDefault="00E83B9E">
      <w:pPr>
        <w:rPr>
          <w:rFonts w:ascii="Times New Roman" w:hAnsi="Times New Roman" w:cs="Times New Roman"/>
        </w:rPr>
      </w:pPr>
      <w:r>
        <w:rPr>
          <w:rFonts w:ascii="Times New Roman" w:hAnsi="Times New Roman" w:cs="Times New Roman"/>
          <w:noProof/>
        </w:rPr>
        <w:lastRenderedPageBreak/>
        <w:drawing>
          <wp:inline distT="0" distB="0" distL="0" distR="0" wp14:anchorId="756DEB91" wp14:editId="344A61F3">
            <wp:extent cx="6858000" cy="4493895"/>
            <wp:effectExtent l="0" t="0" r="0" b="1905"/>
            <wp:docPr id="320090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90587" name="Picture 320090587"/>
                    <pic:cNvPicPr/>
                  </pic:nvPicPr>
                  <pic:blipFill>
                    <a:blip r:embed="rId6">
                      <a:extLst>
                        <a:ext uri="{28A0092B-C50C-407E-A947-70E740481C1C}">
                          <a14:useLocalDpi xmlns:a14="http://schemas.microsoft.com/office/drawing/2010/main" val="0"/>
                        </a:ext>
                      </a:extLst>
                    </a:blip>
                    <a:stretch>
                      <a:fillRect/>
                    </a:stretch>
                  </pic:blipFill>
                  <pic:spPr>
                    <a:xfrm>
                      <a:off x="0" y="0"/>
                      <a:ext cx="6858000" cy="4493895"/>
                    </a:xfrm>
                    <a:prstGeom prst="rect">
                      <a:avLst/>
                    </a:prstGeom>
                  </pic:spPr>
                </pic:pic>
              </a:graphicData>
            </a:graphic>
          </wp:inline>
        </w:drawing>
      </w:r>
      <w:r>
        <w:rPr>
          <w:rFonts w:ascii="Times New Roman" w:hAnsi="Times New Roman" w:cs="Times New Roman"/>
        </w:rPr>
        <w:br w:type="page"/>
      </w:r>
    </w:p>
    <w:p w14:paraId="71F45167" w14:textId="77777777" w:rsidR="00E83B9E" w:rsidRDefault="00E83B9E" w:rsidP="00BD42F6">
      <w:pPr>
        <w:spacing w:after="120"/>
        <w:rPr>
          <w:rFonts w:ascii="Times New Roman" w:hAnsi="Times New Roman" w:cs="Times New Roman"/>
        </w:rPr>
      </w:pPr>
    </w:p>
    <w:p w14:paraId="715A968C" w14:textId="23D5FA74" w:rsidR="00E83B9E" w:rsidRDefault="00E83B9E">
      <w:pPr>
        <w:rPr>
          <w:rFonts w:ascii="Times New Roman" w:hAnsi="Times New Roman" w:cs="Times New Roman"/>
        </w:rPr>
      </w:pPr>
      <w:r>
        <w:rPr>
          <w:rFonts w:ascii="Times New Roman" w:hAnsi="Times New Roman" w:cs="Times New Roman"/>
          <w:noProof/>
        </w:rPr>
        <w:drawing>
          <wp:inline distT="0" distB="0" distL="0" distR="0" wp14:anchorId="62F5E96A" wp14:editId="0D1B298D">
            <wp:extent cx="6858000" cy="4969510"/>
            <wp:effectExtent l="0" t="0" r="0" b="2540"/>
            <wp:docPr id="733192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92103" name="Picture 733192103"/>
                    <pic:cNvPicPr/>
                  </pic:nvPicPr>
                  <pic:blipFill>
                    <a:blip r:embed="rId7">
                      <a:extLst>
                        <a:ext uri="{28A0092B-C50C-407E-A947-70E740481C1C}">
                          <a14:useLocalDpi xmlns:a14="http://schemas.microsoft.com/office/drawing/2010/main" val="0"/>
                        </a:ext>
                      </a:extLst>
                    </a:blip>
                    <a:stretch>
                      <a:fillRect/>
                    </a:stretch>
                  </pic:blipFill>
                  <pic:spPr>
                    <a:xfrm>
                      <a:off x="0" y="0"/>
                      <a:ext cx="6858000" cy="4969510"/>
                    </a:xfrm>
                    <a:prstGeom prst="rect">
                      <a:avLst/>
                    </a:prstGeom>
                  </pic:spPr>
                </pic:pic>
              </a:graphicData>
            </a:graphic>
          </wp:inline>
        </w:drawing>
      </w:r>
      <w:r>
        <w:rPr>
          <w:rFonts w:ascii="Times New Roman" w:hAnsi="Times New Roman" w:cs="Times New Roman"/>
        </w:rPr>
        <w:br w:type="page"/>
      </w:r>
    </w:p>
    <w:p w14:paraId="440D47E8" w14:textId="44E3C71E" w:rsidR="0082433E" w:rsidRPr="0082433E" w:rsidRDefault="00E83B9E" w:rsidP="00BD42F6">
      <w:pPr>
        <w:spacing w:after="120"/>
        <w:rPr>
          <w:rFonts w:ascii="Times New Roman" w:hAnsi="Times New Roman" w:cs="Times New Roman"/>
        </w:rPr>
      </w:pPr>
      <w:r>
        <w:rPr>
          <w:rFonts w:ascii="Times New Roman" w:hAnsi="Times New Roman" w:cs="Times New Roman"/>
          <w:noProof/>
        </w:rPr>
        <w:lastRenderedPageBreak/>
        <w:drawing>
          <wp:inline distT="0" distB="0" distL="0" distR="0" wp14:anchorId="0F38DB8F" wp14:editId="6E38570A">
            <wp:extent cx="6858000" cy="5221605"/>
            <wp:effectExtent l="0" t="0" r="0" b="0"/>
            <wp:docPr id="126237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7586" name="Picture 126237586"/>
                    <pic:cNvPicPr/>
                  </pic:nvPicPr>
                  <pic:blipFill>
                    <a:blip r:embed="rId8">
                      <a:extLst>
                        <a:ext uri="{28A0092B-C50C-407E-A947-70E740481C1C}">
                          <a14:useLocalDpi xmlns:a14="http://schemas.microsoft.com/office/drawing/2010/main" val="0"/>
                        </a:ext>
                      </a:extLst>
                    </a:blip>
                    <a:stretch>
                      <a:fillRect/>
                    </a:stretch>
                  </pic:blipFill>
                  <pic:spPr>
                    <a:xfrm>
                      <a:off x="0" y="0"/>
                      <a:ext cx="6858000" cy="5221605"/>
                    </a:xfrm>
                    <a:prstGeom prst="rect">
                      <a:avLst/>
                    </a:prstGeom>
                  </pic:spPr>
                </pic:pic>
              </a:graphicData>
            </a:graphic>
          </wp:inline>
        </w:drawing>
      </w:r>
    </w:p>
    <w:sectPr w:rsidR="0082433E" w:rsidRPr="0082433E" w:rsidSect="00BD42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75BA"/>
    <w:multiLevelType w:val="multilevel"/>
    <w:tmpl w:val="6E9C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F60E13"/>
    <w:multiLevelType w:val="multilevel"/>
    <w:tmpl w:val="5134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71A59"/>
    <w:multiLevelType w:val="multilevel"/>
    <w:tmpl w:val="008E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6765DF"/>
    <w:multiLevelType w:val="multilevel"/>
    <w:tmpl w:val="CCB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4006502">
    <w:abstractNumId w:val="2"/>
  </w:num>
  <w:num w:numId="2" w16cid:durableId="1159617142">
    <w:abstractNumId w:val="3"/>
  </w:num>
  <w:num w:numId="3" w16cid:durableId="966395754">
    <w:abstractNumId w:val="0"/>
  </w:num>
  <w:num w:numId="4" w16cid:durableId="870801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F6"/>
    <w:rsid w:val="000A6D4C"/>
    <w:rsid w:val="000B3873"/>
    <w:rsid w:val="005B103F"/>
    <w:rsid w:val="00727534"/>
    <w:rsid w:val="00781254"/>
    <w:rsid w:val="00797AD2"/>
    <w:rsid w:val="007E4EE7"/>
    <w:rsid w:val="0082433E"/>
    <w:rsid w:val="0085669D"/>
    <w:rsid w:val="00982FB0"/>
    <w:rsid w:val="009B000D"/>
    <w:rsid w:val="009D586A"/>
    <w:rsid w:val="009F3666"/>
    <w:rsid w:val="00BC2971"/>
    <w:rsid w:val="00BD42F6"/>
    <w:rsid w:val="00C10155"/>
    <w:rsid w:val="00D0258F"/>
    <w:rsid w:val="00D07FAC"/>
    <w:rsid w:val="00DD5BC0"/>
    <w:rsid w:val="00E83B9E"/>
    <w:rsid w:val="00EA3FAB"/>
    <w:rsid w:val="00F71083"/>
    <w:rsid w:val="00F95B63"/>
    <w:rsid w:val="00FA2A02"/>
    <w:rsid w:val="00FE1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CD3C"/>
  <w15:chartTrackingRefBased/>
  <w15:docId w15:val="{8672E844-C9E8-4CD8-BB97-BEE62F877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4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4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F6"/>
    <w:rPr>
      <w:rFonts w:eastAsiaTheme="majorEastAsia" w:cstheme="majorBidi"/>
      <w:color w:val="272727" w:themeColor="text1" w:themeTint="D8"/>
    </w:rPr>
  </w:style>
  <w:style w:type="paragraph" w:styleId="Title">
    <w:name w:val="Title"/>
    <w:basedOn w:val="Normal"/>
    <w:next w:val="Normal"/>
    <w:link w:val="TitleChar"/>
    <w:uiPriority w:val="10"/>
    <w:qFormat/>
    <w:rsid w:val="00BD4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F6"/>
    <w:pPr>
      <w:spacing w:before="160"/>
      <w:jc w:val="center"/>
    </w:pPr>
    <w:rPr>
      <w:i/>
      <w:iCs/>
      <w:color w:val="404040" w:themeColor="text1" w:themeTint="BF"/>
    </w:rPr>
  </w:style>
  <w:style w:type="character" w:customStyle="1" w:styleId="QuoteChar">
    <w:name w:val="Quote Char"/>
    <w:basedOn w:val="DefaultParagraphFont"/>
    <w:link w:val="Quote"/>
    <w:uiPriority w:val="29"/>
    <w:rsid w:val="00BD42F6"/>
    <w:rPr>
      <w:i/>
      <w:iCs/>
      <w:color w:val="404040" w:themeColor="text1" w:themeTint="BF"/>
    </w:rPr>
  </w:style>
  <w:style w:type="paragraph" w:styleId="ListParagraph">
    <w:name w:val="List Paragraph"/>
    <w:basedOn w:val="Normal"/>
    <w:uiPriority w:val="34"/>
    <w:qFormat/>
    <w:rsid w:val="00BD42F6"/>
    <w:pPr>
      <w:ind w:left="720"/>
      <w:contextualSpacing/>
    </w:pPr>
  </w:style>
  <w:style w:type="character" w:styleId="IntenseEmphasis">
    <w:name w:val="Intense Emphasis"/>
    <w:basedOn w:val="DefaultParagraphFont"/>
    <w:uiPriority w:val="21"/>
    <w:qFormat/>
    <w:rsid w:val="00BD42F6"/>
    <w:rPr>
      <w:i/>
      <w:iCs/>
      <w:color w:val="2F5496" w:themeColor="accent1" w:themeShade="BF"/>
    </w:rPr>
  </w:style>
  <w:style w:type="paragraph" w:styleId="IntenseQuote">
    <w:name w:val="Intense Quote"/>
    <w:basedOn w:val="Normal"/>
    <w:next w:val="Normal"/>
    <w:link w:val="IntenseQuoteChar"/>
    <w:uiPriority w:val="30"/>
    <w:qFormat/>
    <w:rsid w:val="00BD4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2F6"/>
    <w:rPr>
      <w:i/>
      <w:iCs/>
      <w:color w:val="2F5496" w:themeColor="accent1" w:themeShade="BF"/>
    </w:rPr>
  </w:style>
  <w:style w:type="character" w:styleId="IntenseReference">
    <w:name w:val="Intense Reference"/>
    <w:basedOn w:val="DefaultParagraphFont"/>
    <w:uiPriority w:val="32"/>
    <w:qFormat/>
    <w:rsid w:val="00BD42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2873</TotalTime>
  <Pages>8</Pages>
  <Words>2010</Words>
  <Characters>11459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Nyati</dc:creator>
  <cp:keywords/>
  <dc:description/>
  <cp:lastModifiedBy>Darshan Nyati</cp:lastModifiedBy>
  <cp:revision>27</cp:revision>
  <dcterms:created xsi:type="dcterms:W3CDTF">2026-03-21T17:22:00Z</dcterms:created>
  <dcterms:modified xsi:type="dcterms:W3CDTF">2026-03-23T17:16:00Z</dcterms:modified>
</cp:coreProperties>
</file>