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SOFTWARE CO-AGENT</w:t>
      </w:r>
    </w:p>
    <w:p>
      <w:pPr>
        <w:jc w:val="center"/>
      </w:pPr>
      <w:r>
        <w:rPr>
          <w:b/>
          <w:sz w:val="40"/>
        </w:rPr>
        <w:t>SOFTWARE REQUIREMENTS SPECIFICATION</w:t>
      </w:r>
    </w:p>
    <w:p>
      <w:pPr>
        <w:jc w:val="center"/>
      </w:pPr>
      <w:r>
        <w:rPr>
          <w:b/>
          <w:sz w:val="28"/>
        </w:rPr>
        <w:t>Version 1.0 — FINAL / LOCKED</w:t>
      </w:r>
    </w:p>
    <w:p>
      <w:pPr>
        <w:jc w:val="center"/>
      </w:pPr>
      <w:r>
        <w:rPr>
          <w:i/>
        </w:rPr>
        <w:t>Document ID: SRS-001 • Derived from PRD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Document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Software Requirements 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v1.0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FINAL / LOCKED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AI Software Co-Agent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Source baseline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PRD v1.0 FINAL / LOCKED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Detailed software requirements and acceptance baseline for implementation</w:t>
            </w:r>
          </w:p>
        </w:tc>
      </w:tr>
    </w:tbl>
    <w:p/>
    <w:p>
      <w:r>
        <w:rPr>
          <w:b/>
        </w:rPr>
        <w:t xml:space="preserve">Lock Statement: </w:t>
      </w:r>
      <w:r>
        <w:t>This SRS v1.0 is the final locked software-requirements baseline. Implementation must satisfy these requirements unless changed through formal change control.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converts the product-level requirements of PRD v1.0 into detailed, testable software requirements for the AI Software Co-Agent. It defines system behavior, interfaces, data, security, operational constraints, validation requirements, and acceptance conditions.</w:t>
      </w:r>
    </w:p>
    <w:p>
      <w:pPr>
        <w:pStyle w:val="Heading2"/>
      </w:pPr>
      <w:r>
        <w:t>1.2 Product Scope</w:t>
      </w:r>
    </w:p>
    <w:p>
      <w:r>
        <w:t>The system is a local-first, policy-controlled AI software engineering co-agent. It accepts software requirements, understands a repository, plans implementation, performs scoped code changes, executes controlled tools, validates the result, diagnoses failures, performs bounded repair/retest cycles, maintains traceability, and produces a final evidence-backed report.</w:t>
      </w:r>
    </w:p>
    <w:p>
      <w:pPr>
        <w:pStyle w:val="Heading2"/>
      </w:pPr>
      <w:r>
        <w:t>1.3 Intended Audience</w:t>
      </w:r>
    </w:p>
    <w:p>
      <w:pPr>
        <w:pStyle w:val="ListBullet"/>
        <w:spacing w:after="40"/>
      </w:pPr>
      <w:r>
        <w:t>Product owner and project stakeholders</w:t>
      </w:r>
    </w:p>
    <w:p>
      <w:pPr>
        <w:pStyle w:val="ListBullet"/>
        <w:spacing w:after="40"/>
      </w:pPr>
      <w:r>
        <w:t>Software engineers</w:t>
      </w:r>
    </w:p>
    <w:p>
      <w:pPr>
        <w:pStyle w:val="ListBullet"/>
        <w:spacing w:after="40"/>
      </w:pPr>
      <w:r>
        <w:t>Architecture/design reviewers</w:t>
      </w:r>
    </w:p>
    <w:p>
      <w:pPr>
        <w:pStyle w:val="ListBullet"/>
        <w:spacing w:after="40"/>
      </w:pPr>
      <w:r>
        <w:t>Security reviewers</w:t>
      </w:r>
    </w:p>
    <w:p>
      <w:pPr>
        <w:pStyle w:val="ListBullet"/>
        <w:spacing w:after="40"/>
      </w:pPr>
      <w:r>
        <w:t>Test/QA engineers</w:t>
      </w:r>
    </w:p>
    <w:p>
      <w:pPr>
        <w:pStyle w:val="ListBullet"/>
        <w:spacing w:after="40"/>
      </w:pPr>
      <w:r>
        <w:t>VS Code extension developers</w:t>
      </w:r>
    </w:p>
    <w:p>
      <w:pPr>
        <w:pStyle w:val="ListBullet"/>
        <w:spacing w:after="40"/>
      </w:pPr>
      <w:r>
        <w:t>Future maintainers and contributors</w:t>
      </w:r>
    </w:p>
    <w:p>
      <w:pPr>
        <w:pStyle w:val="Heading1"/>
      </w:pPr>
      <w:r>
        <w:t>2. System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Actor / System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Interaction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Developer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Provides requirements, constraints, approvals, intervention, and reviews results.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VS Code Client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Creates/monitors tasks and displays plans, approvals, diffs, activity, validation and reports.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CLI / Headless Client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Starts and monitors the same Agent Runtime without VS Code.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LLM Provider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Supplies planning, reasoning, structured outputs and code-generation results through the LLM Gateway.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Local Workspace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Contains project source, documentation, configuration and generated changes.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Git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Provides repository status, diff, checkpoint and rollback/commit capabilities.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External MCP Servers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Provide optional tools through an adapter; never bypass the central policy path.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Operating System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Provides filesystem/process capabilities only through controlled executors.</w:t>
            </w:r>
          </w:p>
        </w:tc>
      </w:tr>
    </w:tbl>
    <w:p/>
    <w:p>
      <w:pPr>
        <w:pStyle w:val="Heading2"/>
      </w:pPr>
      <w:r>
        <w:t>2.1 System Boundary</w:t>
      </w:r>
    </w:p>
    <w:p>
      <w:pPr>
        <w:pStyle w:val="ListBullet"/>
        <w:spacing w:after="40"/>
      </w:pPr>
      <w:r>
        <w:t>Inside system boundary: Agent Runtime, task lifecycle, orchestration, repository intelligence, context, LLM Gateway, Tool Gateway, Policy Engine, execution boundary, testing/validation, recovery, Git integration, memory, audit and reporting.</w:t>
      </w:r>
    </w:p>
    <w:p>
      <w:pPr>
        <w:pStyle w:val="ListBullet"/>
        <w:spacing w:after="40"/>
      </w:pPr>
      <w:r>
        <w:t>Outside but integrated: VS Code client, CLI client, LLM provider, Git executable/repository, OS, optional MCP servers.</w:t>
      </w:r>
    </w:p>
    <w:p>
      <w:pPr>
        <w:pStyle w:val="ListBullet"/>
        <w:spacing w:after="40"/>
      </w:pPr>
      <w:r>
        <w:t>Security boundary: all AI-requested side effects must pass through Tool Gateway → Policy Engine → authorized Executor.</w:t>
      </w:r>
    </w:p>
    <w:p>
      <w:pPr>
        <w:pStyle w:val="ListBullet"/>
        <w:spacing w:after="40"/>
      </w:pPr>
      <w:r>
        <w:t>Repository files and repository instructions are treated as untrusted data.</w:t>
      </w:r>
    </w:p>
    <w:p>
      <w:pPr>
        <w:pStyle w:val="Heading1"/>
      </w:pPr>
      <w:r>
        <w:t>3. Architectural Requirements</w:t>
      </w:r>
    </w:p>
    <w:p>
      <w:pPr>
        <w:pStyle w:val="ListBullet"/>
        <w:spacing w:after="40"/>
      </w:pPr>
      <w:r>
        <w:t>AR-001 The Agent Runtime shall operate independently of VS Code.</w:t>
      </w:r>
    </w:p>
    <w:p>
      <w:pPr>
        <w:pStyle w:val="ListBullet"/>
        <w:spacing w:after="40"/>
      </w:pPr>
      <w:r>
        <w:t>AR-002 VS Code shall be a client/adapter and shall not implement a privileged parallel execution path.</w:t>
      </w:r>
    </w:p>
    <w:p>
      <w:pPr>
        <w:pStyle w:val="ListBullet"/>
        <w:spacing w:after="40"/>
      </w:pPr>
      <w:r>
        <w:t>AR-003 Every AI-requested external action shall use an explicit tool contract.</w:t>
      </w:r>
    </w:p>
    <w:p>
      <w:pPr>
        <w:pStyle w:val="ListBullet"/>
        <w:spacing w:after="40"/>
      </w:pPr>
      <w:r>
        <w:t>AR-004 Every tool invocation shall pass through one authoritative Tool Gateway.</w:t>
      </w:r>
    </w:p>
    <w:p>
      <w:pPr>
        <w:pStyle w:val="ListBullet"/>
        <w:spacing w:after="40"/>
      </w:pPr>
      <w:r>
        <w:t>AR-005 Every tool invocation shall be evaluated by the Policy/Permission Engine before execution.</w:t>
      </w:r>
    </w:p>
    <w:p>
      <w:pPr>
        <w:pStyle w:val="ListBullet"/>
        <w:spacing w:after="40"/>
      </w:pPr>
      <w:r>
        <w:t>AR-006 Built-in and MCP tools shall share the same authorization path.</w:t>
      </w:r>
    </w:p>
    <w:p>
      <w:pPr>
        <w:pStyle w:val="ListBullet"/>
        <w:spacing w:after="40"/>
      </w:pPr>
      <w:r>
        <w:t>AR-007 Code changes shall be observable, scoped, diffable and, where practical, patch-based.</w:t>
      </w:r>
    </w:p>
    <w:p>
      <w:pPr>
        <w:pStyle w:val="ListBullet"/>
        <w:spacing w:after="40"/>
      </w:pPr>
      <w:r>
        <w:t>AR-008 Validation evidence shall be available to the Completion Gate.</w:t>
      </w:r>
    </w:p>
    <w:p>
      <w:pPr>
        <w:pStyle w:val="ListBullet"/>
        <w:spacing w:after="40"/>
      </w:pPr>
      <w:r>
        <w:t>AR-009 Recovery shall be bounded and shall not bypass normal policy or validation.</w:t>
      </w:r>
    </w:p>
    <w:p>
      <w:pPr>
        <w:pStyle w:val="ListBullet"/>
        <w:spacing w:after="40"/>
      </w:pPr>
      <w:r>
        <w:t>AR-010 Provider-specific model integrations shall remain behind an abstraction.</w:t>
      </w:r>
    </w:p>
    <w:p>
      <w:pPr>
        <w:pStyle w:val="ListBullet"/>
        <w:spacing w:after="40"/>
      </w:pPr>
      <w:r>
        <w:t>AR-011 Major components shall expose testable interfaces and avoid unnecessary coupling.</w:t>
      </w:r>
    </w:p>
    <w:p>
      <w:pPr>
        <w:pStyle w:val="ListBullet"/>
        <w:spacing w:after="40"/>
      </w:pPr>
      <w:r>
        <w:t>AR-012 Future multi-agent capability shall not be required for MVP.</w:t>
      </w:r>
    </w:p>
    <w:p>
      <w:pPr>
        <w:pStyle w:val="Heading1"/>
      </w:pPr>
      <w:r>
        <w:t>4. Detailed Functional Requirements</w:t>
      </w:r>
    </w:p>
    <w:p>
      <w:pPr>
        <w:pStyle w:val="Heading2"/>
      </w:pPr>
      <w:r>
        <w:t>4.1 Requirement &amp; Task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Accept requirement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accept a natural-language software requirement from a supported client.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Normalize requirement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convert the requirement into a structured task representation.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Acceptance criteria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 task shall contain explicit acceptance criteria or an identified need to derive them.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Task scope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 task shall maintain intended scope, constraints and expected outcomes.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Task state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maintain lifecycle state including planning, implementation, validation, recovery, blocked, cancelled, failed and complete states as applicable.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Execution budgets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maintain configurable time, retry/attempt and scope budgets.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Cancellation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 running task shall support cancellation and transition safely to a non-complete terminal/interrupted state.</w:t>
            </w:r>
          </w:p>
        </w:tc>
      </w:tr>
    </w:tbl>
    <w:p/>
    <w:p>
      <w:pPr>
        <w:pStyle w:val="Heading2"/>
      </w:pPr>
      <w:r>
        <w:t>4.2 Repository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Workspace discovery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identify and operate against an explicitly authorized workspace root.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Repository scan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inspect repository structure before implementation when repository context is required.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File discovery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provide structured file and directory information.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Lexical search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fast text/code search.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Syntax 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syntax/symbol-aware analysis for supported languages.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Repository map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maintain a repository representation containing relevant files, symbols, relationships, metadata, documentation and change state.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Incremental update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Repository information shall support invalidation/update after relevant file changes.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Git-aware context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Repository understanding shall be able to incorporate relevant Git state.</w:t>
            </w:r>
          </w:p>
        </w:tc>
      </w:tr>
    </w:tbl>
    <w:p/>
    <w:p>
      <w:pPr>
        <w:pStyle w:val="Heading2"/>
      </w:pPr>
      <w:r>
        <w:t>4.3 Context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Context providers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obtain context from repository, task, Git, validation/error and memory sources.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Relevance ranking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rank/select context according to task relevance.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Budget enforcement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Context assembly shall respect configured token/output/resource budgets.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Provenance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Context items shall retain enough provenance to identify their source.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Stale context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Relevant context shall be invalidated or refreshed when underlying content changes.</w:t>
            </w:r>
          </w:p>
        </w:tc>
      </w:tr>
    </w:tbl>
    <w:p/>
    <w:p>
      <w:pPr>
        <w:pStyle w:val="Heading2"/>
      </w:pPr>
      <w:r>
        <w:t>4.4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Implementation plan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generate a structured implementation plan for tasks requiring planning.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Expected changes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plan shall identify expected files, folders, modules or other changes.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plan shall identify material implementation dependencies when known.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Validation plan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plan shall identify required validation activities.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Risk information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plan shall identify relevant risks/blockers when known.</w:t>
            </w:r>
          </w:p>
        </w:tc>
      </w:tr>
    </w:tbl>
    <w:p/>
    <w:p>
      <w:pPr>
        <w:pStyle w:val="Heading2"/>
      </w:pPr>
      <w:r>
        <w:t>4.5 Code Creation &amp; Editing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Create files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create new files/folders only within authorized scope.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Modify files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modify existing files only through authorized execution paths.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Patch representation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Changes shall preferably be represented as structured/validated patches or diffs.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REQ-029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Expected scope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record expected change scope before mutation where practical.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Version/hash check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Before patch application, the system shall detect stale file versions using an appropriate version/hash mechanism.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Conflict detection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detect patch/application conflicts and fail safely rather than silently overwrite.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Dry run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dry-run validation before mutation where applicable.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Actual vs expected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After mutation, actual changed files shall be compared with expected scope.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Reviewer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 reviewer step shall be available to report scope/quality findings.</w:t>
            </w:r>
          </w:p>
        </w:tc>
      </w:tr>
    </w:tbl>
    <w:p/>
    <w:p>
      <w:pPr>
        <w:pStyle w:val="Heading2"/>
      </w:pPr>
      <w:r>
        <w:t>4.6 Tool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 contract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Every executable capability exposed to the agent shall have an explicit tool contract.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 registry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register/discover available tools and capability metadata.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 gateway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All AI-requested tool calls shall pass through the Tool Gateway.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Argument 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 arguments shall be schema-validated before execution.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REQ-039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Normalized results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 execution shall return normalized structured results.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 metadata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Tools shall expose relevant capability, risk, side-effect and scope metadata.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Important tool requests/results shall be auditable.</w:t>
            </w:r>
          </w:p>
        </w:tc>
      </w:tr>
    </w:tbl>
    <w:p/>
    <w:p>
      <w:pPr>
        <w:pStyle w:val="Heading2"/>
      </w:pPr>
      <w:r>
        <w:t>4.7 Policy &amp;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Pre-execution 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Every tool invocation shall be evaluated before execution.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Decision types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policy layer shall support ALLOW, ASK, DENY and RESTRICT outcomes.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Argument-aware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Policy shall consider tool identity and arguments.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Scope-aware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Policy shall consider workspace/resource scope.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Autonomy-aware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Policy shall consider configured autonomy mode.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Risk-aware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Policy shall consider operation risk and side effects.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Precedence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Higher-priority security restrictions shall not be overridden by lower-priority configuration or model output.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REQ-049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ASK decisions shall provide a human approval path when applicable.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 self-bypass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agent shall not be able to rewrite/disable its own security policy through normal tools.</w:t>
            </w:r>
          </w:p>
        </w:tc>
      </w:tr>
    </w:tbl>
    <w:p/>
    <w:p>
      <w:pPr>
        <w:pStyle w:val="Heading2"/>
      </w:pPr>
      <w:r>
        <w:t>4.8 Terminal / Execution / Sandbox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Controlled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Filesystem and process side effects shall occur only through controlled executors.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Windows-first MVP shall support controlled PowerShell/process execution.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Working directory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Process execution shall be constrained to an authorized working directory unless explicitly approved.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Protected paths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Protected paths shall be blocked or specially controlled.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Environment protection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Sensitive environment data shall not be exposed by default.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Process execution shall support configurable timeouts where practical.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Output limits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Process output shall support practical size limits.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Sandbox boundary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Execution shall use a pluggable sandbox/isolation interface.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REQ-059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Destructive operations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Destructive/sensitive actions shall be approval-controlled or denied according to policy.</w:t>
            </w:r>
          </w:p>
        </w:tc>
      </w:tr>
    </w:tbl>
    <w:p/>
    <w:p>
      <w:pPr>
        <w:pStyle w:val="Heading2"/>
      </w:pPr>
      <w:r>
        <w:t>4.9 Testing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Command 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configured project validation commands.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Test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execute applicable unit/integration/e2e tests.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Lint/build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configured lint and build validation.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Result capture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Validation shall capture applicable command, exit code, stdout, stderr and duration.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Structured 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Validation results shall be represented as structured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 gates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Each task shall identify required validation gates appropriate to its acceptance criteria.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Completion Gate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prevent completion unless all required gates pass.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False completion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 missing/failed required gate shall result in non-complete status.</w:t>
            </w:r>
          </w:p>
        </w:tc>
      </w:tr>
    </w:tbl>
    <w:p/>
    <w:p>
      <w:pPr>
        <w:pStyle w:val="Heading2"/>
      </w:pPr>
      <w:r>
        <w:t>4.10 Error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Normalize errors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Validation/execution failures shall be converted to structured errors.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REQ-069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Classify errors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Failures shall be classified for diagnosis/routing.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Failure context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build relevant failure context for diagnosis.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Diagnosis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root-cause hypotheses/diagnosis within available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Repair plan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represent a repair plan.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Repair patch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Repairs shall use the normal validated patch/change path.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Re-policy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Repair actions shall pass through normal policy and safety checks.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 repair attempt shall be followed by relevant retesting.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Bounded loop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Recovery shall obey configurable attempt/time/scope limits.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Stop conditions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Unrecoverable, unsafe, blocked or exhausted conditions shall stop recovery safely.</w:t>
            </w:r>
          </w:p>
        </w:tc>
      </w:tr>
    </w:tbl>
    <w:p/>
    <w:p>
      <w:pPr>
        <w:pStyle w:val="Heading2"/>
      </w:pPr>
      <w:r>
        <w:t>4.11 Git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capture relevant pre-task Git state.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REQ-079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expose structured Git status.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Diff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expose actual changes as a diff.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Checkpoint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task checkpoints.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Rollback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safe rollback of task-owned changes.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User changes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Pre-existing unrelated user changes shall be detected and preserved.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Commit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Commit operations shall remain policy/approval-controlled.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 silent discard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never silently discard user changes.</w:t>
            </w:r>
          </w:p>
        </w:tc>
      </w:tr>
    </w:tbl>
    <w:p/>
    <w:p>
      <w:pPr>
        <w:pStyle w:val="Heading2"/>
      </w:pPr>
      <w:r>
        <w:t>4.12 Memory, Audit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Task state persistence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Relevant task state shall persist for the configured lifecycle.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Project 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project-level context/conventions where enabled.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Task 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task-specific memory.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REQ-089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Decision 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recorded decisions.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Failure history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useful failure/recovery history.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Memory authority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Memory shall not override security policy.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Audit 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Important task/tool/policy/change/validation/recovery/Git/completion events shall be recorded.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Final report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produce a final report.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Report 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final report shall identify changes, validation, retries/recovery, Git state, blockers/failures and outcome.</w:t>
            </w:r>
          </w:p>
        </w:tc>
      </w:tr>
    </w:tbl>
    <w:p/>
    <w:p>
      <w:pPr>
        <w:pStyle w:val="Heading2"/>
      </w:pPr>
      <w:r>
        <w:t>4.13 Clients, MCP &amp; LLM Abstraction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Detailed 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CLI/headless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same Agent Runtime shall operate through a CLI/headless client.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VS Code 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VS Code client shall support task creation, plan display, approvals, diffs, progress/activity, cancellation and final results.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Client separation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VS Code shall not become a second privileged execution path.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MCP adapter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system shall support MCP through an adapter.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REQ-099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MCP 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MCP tools shall pass through the same Tool Gateway and Policy Engine.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REQ-100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LLM abstraction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Agent Runtime shall use an LLM provider abstraction.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REQ-101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Initial provider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MVP shall support an initial provider through the abstraction without making the core runtime permanently provider-specific.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REQ-102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Structured output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LLM boundary shall support structured outputs needed for plans, tool requests and other contracts.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Quality attribute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State transitions, failure states and completion decisions shall be deterministic and testable.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 unrestricted AI-to-OS access; central policy, workspace controls and protected secrets are mandatory.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Security-relevant and task-relevant actions shall be traceable.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Modularity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Core components shall have clear boundaries and independently testable interfaces.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Extensibility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LLM providers, tools, MCP, clients and future multi-agent capabilities shall be replaceable/extensible.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Testability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Major capabilities shall have appropriate unit, integration, security, e2e or evaluation tests.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Repository/context operations shall use practical incremental and budgeted approaches for local projects.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User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Autonomy shall be configurable and policy-backed; high-risk decisions shall not rely only on model instructions.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Recoverability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Changes shall be inspectable and reversible through diff/checkpoint mechanisms.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Portability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The core runtime shall not require VS Code and shall support CLI/headless operation.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Implementation shall favor small, documented modules and explicit contracts.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Task progress, tool activity, validation and recovery shall produce structured activity/evidence.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Persisted task, memory and audit records shall have validated schemas.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Deterministic 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Security policy evaluation shall be deterministic for identical policy inputs.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NFR-015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Bounded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Long-running/recovery operations shall be bounded by configurable controls.</w:t>
            </w:r>
          </w:p>
        </w:tc>
      </w:tr>
    </w:tbl>
    <w:p/>
    <w:p>
      <w:pPr>
        <w:pStyle w:val="Heading1"/>
      </w:pPr>
      <w:r>
        <w:t>6. Data &amp; Information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object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information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Task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ID, requirement, scope, acceptance criteria, state, budgets, timestamps, outcome.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Task ID, steps, expected files/changes, dependencies, risks, validation gates.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Tool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Name, description, schema, capability, risk, side effects, scope requirements, version/metadata.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Tool Request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Task/correlation ID, tool, validated arguments, policy decision, approval state.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Tool Result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Success/failure, normalized output, exit/process metadata where applicable, evidence reference.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Policy Decision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Decision type, rule/policy ID, tool/action, scope, reason/evidence, timestamp.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Context Item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Source, content/reference, relevance, provenance, freshness/version metadata.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Patch/Change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Files, operations, expected scope, source/version/hash, validation state, diff reference.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Validation Result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Gate, command, exit code, stdout/stderr references, duration, status, evidence.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Error ID, category, source, message, evidence, context reference, recovery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Recovery Attempt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Failure, diagnosis, repair plan, patch, result, attempt count, stop condition.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Git State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Baseline, current status, diff/checkpoint/rollback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Memory Record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Scope, key/value or structured content, provenance, timestamp, confidence/validity metadata as appropriate.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Audit Event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Event ID, correlation ID, actor/component, action, target, result, timestamp.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Final Report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Task outcome, requirement/plan summary, changes, tests, recovery, Git state, blockers and evidence.</w:t>
            </w:r>
          </w:p>
        </w:tc>
      </w:tr>
    </w:tbl>
    <w:p/>
    <w:p>
      <w:pPr>
        <w:pStyle w:val="Heading1"/>
      </w:pPr>
      <w:r>
        <w:t>7. Task Lifecycle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Entry condition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Permitted next states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CREATED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Task accepted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PLANNING,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Planning started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READY, BLOCKED, FAILED,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READY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Plan/requirements ready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IMPLEMENTING, BLOCKED,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Authorized change work begins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VALIDATING, BLOCKED, FAILED,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Validation running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COMPLETE, RECOVERING, FAILED, BLOCKED,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RECOVERING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Bounded diagnosis/repair running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VALIDATING, BLOCKED, FAILED,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Approval/dependency/safety blocker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READY, IMPLEMENTING, CANCELLED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Unrecoverable failure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RECOVERING only if policy permits/retry remains; otherwise terminal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All required gates passed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Terminal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User/system cancellation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Terminal</w:t>
            </w:r>
          </w:p>
        </w:tc>
      </w:tr>
    </w:tbl>
    <w:p/>
    <w:p>
      <w:r>
        <w:t>The exact internal state model may contain additional sub-states, but no state transition may bypass required policy or validation gates.</w:t>
      </w:r>
    </w:p>
    <w:p>
      <w:pPr>
        <w:pStyle w:val="Heading1"/>
      </w:pPr>
      <w:r>
        <w:t>8. External &amp; Internal Interface Requirements</w:t>
      </w:r>
    </w:p>
    <w:p>
      <w:pPr>
        <w:pStyle w:val="Heading2"/>
      </w:pPr>
      <w:r>
        <w:t>8.1 Client Interface</w:t>
      </w:r>
    </w:p>
    <w:p>
      <w:pPr>
        <w:pStyle w:val="ListBullet"/>
        <w:spacing w:after="40"/>
      </w:pPr>
      <w:r>
        <w:t>Clients shall submit tasks and receive structured task state.</w:t>
      </w:r>
    </w:p>
    <w:p>
      <w:pPr>
        <w:pStyle w:val="ListBullet"/>
        <w:spacing w:after="40"/>
      </w:pPr>
      <w:r>
        <w:t>Clients shall receive plans, approval requests, progress/activity, diffs, validation status and final reports.</w:t>
      </w:r>
    </w:p>
    <w:p>
      <w:pPr>
        <w:pStyle w:val="ListBullet"/>
        <w:spacing w:after="40"/>
      </w:pPr>
      <w:r>
        <w:t>Clients shall be able to request cancellation.</w:t>
      </w:r>
    </w:p>
    <w:p>
      <w:pPr>
        <w:pStyle w:val="ListBullet"/>
        <w:spacing w:after="40"/>
      </w:pPr>
      <w:r>
        <w:t>Client protocols shall be versioned/capability-aware.</w:t>
      </w:r>
    </w:p>
    <w:p>
      <w:pPr>
        <w:pStyle w:val="Heading2"/>
      </w:pPr>
      <w:r>
        <w:t>8.2 LLM Interface</w:t>
      </w:r>
    </w:p>
    <w:p>
      <w:pPr>
        <w:pStyle w:val="ListBullet"/>
        <w:spacing w:after="40"/>
      </w:pPr>
      <w:r>
        <w:t>The LLM Gateway shall hide provider-specific request/response details.</w:t>
      </w:r>
    </w:p>
    <w:p>
      <w:pPr>
        <w:pStyle w:val="ListBullet"/>
        <w:spacing w:after="40"/>
      </w:pPr>
      <w:r>
        <w:t>Model outputs used for tools or structured decisions shall be schema-validated.</w:t>
      </w:r>
    </w:p>
    <w:p>
      <w:pPr>
        <w:pStyle w:val="ListBullet"/>
        <w:spacing w:after="40"/>
      </w:pPr>
      <w:r>
        <w:t>Provider errors shall be normalized.</w:t>
      </w:r>
    </w:p>
    <w:p>
      <w:pPr>
        <w:pStyle w:val="ListBullet"/>
        <w:spacing w:after="40"/>
      </w:pPr>
      <w:r>
        <w:t>Prompt/model/version information required for reproducibility shall be recordable.</w:t>
      </w:r>
    </w:p>
    <w:p>
      <w:pPr>
        <w:pStyle w:val="Heading2"/>
      </w:pPr>
      <w:r>
        <w:t>8.3 Tool Interface</w:t>
      </w:r>
    </w:p>
    <w:p>
      <w:pPr>
        <w:pStyle w:val="ListBullet"/>
        <w:spacing w:after="40"/>
      </w:pPr>
      <w:r>
        <w:t>Tool inputs and outputs shall use explicit schemas.</w:t>
      </w:r>
    </w:p>
    <w:p>
      <w:pPr>
        <w:pStyle w:val="ListBullet"/>
        <w:spacing w:after="40"/>
      </w:pPr>
      <w:r>
        <w:t>Tools shall declare side effects and risk/capability metadata.</w:t>
      </w:r>
    </w:p>
    <w:p>
      <w:pPr>
        <w:pStyle w:val="ListBullet"/>
        <w:spacing w:after="40"/>
      </w:pPr>
      <w:r>
        <w:t>Tool invocation shall require a policy decision before execution.</w:t>
      </w:r>
    </w:p>
    <w:p>
      <w:pPr>
        <w:pStyle w:val="ListBullet"/>
        <w:spacing w:after="40"/>
      </w:pPr>
      <w:r>
        <w:t>Tool results shall be normalized.</w:t>
      </w:r>
    </w:p>
    <w:p>
      <w:pPr>
        <w:pStyle w:val="Heading2"/>
      </w:pPr>
      <w:r>
        <w:t>8.4 Execution Interface</w:t>
      </w:r>
    </w:p>
    <w:p>
      <w:pPr>
        <w:pStyle w:val="ListBullet"/>
        <w:spacing w:after="40"/>
      </w:pPr>
      <w:r>
        <w:t>Executors shall receive only authorized requests.</w:t>
      </w:r>
    </w:p>
    <w:p>
      <w:pPr>
        <w:pStyle w:val="ListBullet"/>
        <w:spacing w:after="40"/>
      </w:pPr>
      <w:r>
        <w:t>Execution shall return exit/result metadata and evidence.</w:t>
      </w:r>
    </w:p>
    <w:p>
      <w:pPr>
        <w:pStyle w:val="ListBullet"/>
        <w:spacing w:after="40"/>
      </w:pPr>
      <w:r>
        <w:t>Execution shall not decide policy; authorization belongs to Policy Engine.</w:t>
      </w:r>
    </w:p>
    <w:p>
      <w:pPr>
        <w:pStyle w:val="ListBullet"/>
        <w:spacing w:after="40"/>
      </w:pPr>
      <w:r>
        <w:t>Execution shall not silently broaden scope.</w:t>
      </w:r>
    </w:p>
    <w:p>
      <w:pPr>
        <w:pStyle w:val="Heading1"/>
      </w:pPr>
      <w:r>
        <w:t>9. Security Requirements</w:t>
      </w:r>
    </w:p>
    <w:p>
      <w:pPr>
        <w:pStyle w:val="ListBullet"/>
        <w:spacing w:after="40"/>
      </w:pPr>
      <w:r>
        <w:t>SEC-001 Repository content shall be treated as untrusted input.</w:t>
      </w:r>
    </w:p>
    <w:p>
      <w:pPr>
        <w:pStyle w:val="ListBullet"/>
        <w:spacing w:after="40"/>
      </w:pPr>
      <w:r>
        <w:t>SEC-002 Repository instructions shall never outrank system security policy.</w:t>
      </w:r>
    </w:p>
    <w:p>
      <w:pPr>
        <w:pStyle w:val="ListBullet"/>
        <w:spacing w:after="40"/>
      </w:pPr>
      <w:r>
        <w:t>SEC-003 Secrets and credentials shall be protected and normally unreadable to the agent.</w:t>
      </w:r>
    </w:p>
    <w:p>
      <w:pPr>
        <w:pStyle w:val="ListBullet"/>
        <w:spacing w:after="40"/>
      </w:pPr>
      <w:r>
        <w:t>SEC-004 Destructive commands, production actions, live-system actions, live trading and deployment shall receive special restrictions.</w:t>
      </w:r>
    </w:p>
    <w:p>
      <w:pPr>
        <w:pStyle w:val="ListBullet"/>
        <w:spacing w:after="40"/>
      </w:pPr>
      <w:r>
        <w:t>SEC-005 Security policy shall not be rewritable through normal agent tools.</w:t>
      </w:r>
    </w:p>
    <w:p>
      <w:pPr>
        <w:pStyle w:val="ListBullet"/>
        <w:spacing w:after="40"/>
      </w:pPr>
      <w:r>
        <w:t>SEC-006 Workspace boundaries shall be enforced below the prompt/rules layer.</w:t>
      </w:r>
    </w:p>
    <w:p>
      <w:pPr>
        <w:pStyle w:val="ListBullet"/>
        <w:spacing w:after="40"/>
      </w:pPr>
      <w:r>
        <w:t>SEC-007 MCP tools shall not bypass the Tool Gateway/Policy Engine.</w:t>
      </w:r>
    </w:p>
    <w:p>
      <w:pPr>
        <w:pStyle w:val="ListBullet"/>
        <w:spacing w:after="40"/>
      </w:pPr>
      <w:r>
        <w:t>SEC-008 VS Code shall not create a privileged bypass.</w:t>
      </w:r>
    </w:p>
    <w:p>
      <w:pPr>
        <w:pStyle w:val="ListBullet"/>
        <w:spacing w:after="40"/>
      </w:pPr>
      <w:r>
        <w:t>SEC-009 Recovery shall not bypass policy, patch validation or Completion Gate.</w:t>
      </w:r>
    </w:p>
    <w:p>
      <w:pPr>
        <w:pStyle w:val="ListBullet"/>
        <w:spacing w:after="40"/>
      </w:pPr>
      <w:r>
        <w:t>SEC-010 Emergency stop/cancellation shall be available for running execution.</w:t>
      </w:r>
    </w:p>
    <w:p>
      <w:pPr>
        <w:pStyle w:val="ListBullet"/>
        <w:spacing w:after="40"/>
      </w:pPr>
      <w:r>
        <w:t>SEC-011 Important approvals and policy decisions shall be auditable.</w:t>
      </w:r>
    </w:p>
    <w:p>
      <w:pPr>
        <w:pStyle w:val="ListBullet"/>
        <w:spacing w:after="40"/>
      </w:pPr>
      <w:r>
        <w:t>SEC-012 The system shall support security testing using malicious repository/tool fixtures.</w:t>
      </w:r>
    </w:p>
    <w:p>
      <w:pPr>
        <w:pStyle w:val="Heading1"/>
      </w:pPr>
      <w:r>
        <w:t>10. Autonomy &amp; Approval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CHAT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No mutation/execution; explanation and discussion.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Read/search/context and planning; no mutation.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ASSISTED IMPLEMENT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Controlled implementation with user involvement for actions requiring approval.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SUPERVISED AUTO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Low-risk policy-approved actions may proceed automatically; risky actions require approval.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AUTONOMOUS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Longer bounded execution remains subject to policy, sandbox, budgets and completion gates.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RESTRICTED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Sensitive contexts default to deny or approval-only for high-risk actions.</w:t>
            </w:r>
          </w:p>
        </w:tc>
      </w:tr>
    </w:tbl>
    <w:p/>
    <w:p>
      <w:r>
        <w:t>Autonomy mode is an input to policy evaluation, not a replacement for policy.</w:t>
      </w:r>
    </w:p>
    <w:p>
      <w:pPr>
        <w:pStyle w:val="Heading1"/>
      </w:pPr>
      <w:r>
        <w:t>11. Validation &amp; Completion Requirements</w:t>
      </w:r>
    </w:p>
    <w:p>
      <w:r>
        <w:t>A task may be reported COMPLETE only when all required acceptance and validation gates have passed.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evidence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Requirement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Structured task and acceptance criteria exist.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Implementation plan exists when required.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Expected changes are identified.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Change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Actual changes/diff are available.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Execution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Required commands have structured results.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Required lint/build/test checks have passed.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If recovery occurred, the final validation after repair passed.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Required policy/sandbox/security gates passed.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Git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Required baseline/diff/checkpoint conditions are satisfied.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Final report contains evidence and outcome.</w:t>
            </w:r>
          </w:p>
        </w:tc>
      </w:tr>
    </w:tbl>
    <w:p/>
    <w:p>
      <w:r>
        <w:rPr>
          <w:b/>
        </w:rPr>
        <w:t xml:space="preserve">Hard requirement: </w:t>
      </w:r>
      <w:r>
        <w:t>generated code alone is never sufficient evidence of completion.</w:t>
      </w:r>
    </w:p>
    <w:p>
      <w:pPr>
        <w:pStyle w:val="Heading1"/>
      </w:pPr>
      <w:r>
        <w:t>12. Error Handling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Error class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Input/requirement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Explain/normalize; do not begin unsafe execution.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Repository access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Record error, identify affected scope, stop or request intervention.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LLM/provider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Normalize, apply bounded retry policy, then stop safely if exhausted.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Tool validation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Reject request before execution.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Policy DENY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Do not execute; record reason.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Approval timeout/rejection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Remain blocked/cancelled according to policy.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Execution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Capture evidence, classify and route to recovery if allowed.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Test/build failure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Enter diagnosis/recovery path if configured.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Patch conflict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Reject application and require refreshed context/patch.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Git conflict/user-change risk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Preserve user changes and stop for intervention.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Recovery exhaustion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Stop safely and report failure.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Security violation attempt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Deny, audit and prevent bypass.</w:t>
            </w:r>
          </w:p>
        </w:tc>
      </w:tr>
    </w:tbl>
    <w:p/>
    <w:p>
      <w:pPr>
        <w:pStyle w:val="Heading1"/>
      </w:pPr>
      <w:r>
        <w:t>13. MVP Requirements Boundary</w:t>
      </w:r>
    </w:p>
    <w:p>
      <w:pPr>
        <w:pStyle w:val="Heading2"/>
      </w:pPr>
      <w:r>
        <w:t>13.1 MVP shall include</w:t>
      </w:r>
    </w:p>
    <w:p>
      <w:pPr>
        <w:pStyle w:val="ListBullet"/>
        <w:spacing w:after="40"/>
      </w:pPr>
      <w:r>
        <w:t>Local workspace/repository.</w:t>
      </w:r>
    </w:p>
    <w:p>
      <w:pPr>
        <w:pStyle w:val="ListBullet"/>
        <w:spacing w:after="40"/>
      </w:pPr>
      <w:r>
        <w:t>One primary Agent Runtime.</w:t>
      </w:r>
    </w:p>
    <w:p>
      <w:pPr>
        <w:pStyle w:val="ListBullet"/>
        <w:spacing w:after="40"/>
      </w:pPr>
      <w:r>
        <w:t>One initial LLM provider behind an abstraction.</w:t>
      </w:r>
    </w:p>
    <w:p>
      <w:pPr>
        <w:pStyle w:val="ListBullet"/>
        <w:spacing w:after="40"/>
      </w:pPr>
      <w:r>
        <w:t>Repository scan/search/repository map.</w:t>
      </w:r>
    </w:p>
    <w:p>
      <w:pPr>
        <w:pStyle w:val="ListBullet"/>
        <w:spacing w:after="40"/>
      </w:pPr>
      <w:r>
        <w:t>Validated file creation/editing.</w:t>
      </w:r>
    </w:p>
    <w:p>
      <w:pPr>
        <w:pStyle w:val="ListBullet"/>
        <w:spacing w:after="40"/>
      </w:pPr>
      <w:r>
        <w:t>Controlled terminal/PowerShell execution.</w:t>
      </w:r>
    </w:p>
    <w:p>
      <w:pPr>
        <w:pStyle w:val="ListBullet"/>
        <w:spacing w:after="40"/>
      </w:pPr>
      <w:r>
        <w:t>Configured lint/build/test validation.</w:t>
      </w:r>
    </w:p>
    <w:p>
      <w:pPr>
        <w:pStyle w:val="ListBullet"/>
        <w:spacing w:after="40"/>
      </w:pPr>
      <w:r>
        <w:t>Failure classification and bounded repair/retest.</w:t>
      </w:r>
    </w:p>
    <w:p>
      <w:pPr>
        <w:pStyle w:val="ListBullet"/>
        <w:spacing w:after="40"/>
      </w:pPr>
      <w:r>
        <w:t>Git status/diff/checkpoint/rollback.</w:t>
      </w:r>
    </w:p>
    <w:p>
      <w:pPr>
        <w:pStyle w:val="ListBullet"/>
        <w:spacing w:after="40"/>
      </w:pPr>
      <w:r>
        <w:t>Task progress and activity/audit.</w:t>
      </w:r>
    </w:p>
    <w:p>
      <w:pPr>
        <w:pStyle w:val="ListBullet"/>
        <w:spacing w:after="40"/>
      </w:pPr>
      <w:r>
        <w:t>Completion Gate and final report.</w:t>
      </w:r>
    </w:p>
    <w:p>
      <w:pPr>
        <w:pStyle w:val="ListBullet"/>
        <w:spacing w:after="40"/>
      </w:pPr>
      <w:r>
        <w:t>CLI/headless core loop.</w:t>
      </w:r>
    </w:p>
    <w:p>
      <w:pPr>
        <w:pStyle w:val="ListBullet"/>
        <w:spacing w:after="40"/>
      </w:pPr>
      <w:r>
        <w:t>Basic VS Code integration after runtime reliability.</w:t>
      </w:r>
    </w:p>
    <w:p>
      <w:pPr>
        <w:pStyle w:val="Heading2"/>
      </w:pPr>
      <w:r>
        <w:t>13.2 Explicitly deferred</w:t>
      </w:r>
    </w:p>
    <w:p>
      <w:pPr>
        <w:pStyle w:val="ListBullet"/>
        <w:spacing w:after="40"/>
      </w:pPr>
      <w:r>
        <w:t>Unrestricted computer/OS control.</w:t>
      </w:r>
    </w:p>
    <w:p>
      <w:pPr>
        <w:pStyle w:val="ListBullet"/>
        <w:spacing w:after="40"/>
      </w:pPr>
      <w:r>
        <w:t>Fully autonomous production deployment.</w:t>
      </w:r>
    </w:p>
    <w:p>
      <w:pPr>
        <w:pStyle w:val="ListBullet"/>
        <w:spacing w:after="40"/>
      </w:pPr>
      <w:r>
        <w:t>Live trading.</w:t>
      </w:r>
    </w:p>
    <w:p>
      <w:pPr>
        <w:pStyle w:val="ListBullet"/>
        <w:spacing w:after="40"/>
      </w:pPr>
      <w:r>
        <w:t>Full multi-agent swarms.</w:t>
      </w:r>
    </w:p>
    <w:p>
      <w:pPr>
        <w:pStyle w:val="ListBullet"/>
        <w:spacing w:after="40"/>
      </w:pPr>
      <w:r>
        <w:t>Complex model routing.</w:t>
      </w:r>
    </w:p>
    <w:p>
      <w:pPr>
        <w:pStyle w:val="ListBullet"/>
        <w:spacing w:after="40"/>
      </w:pPr>
      <w:r>
        <w:t>Broad cloud/remote execution.</w:t>
      </w:r>
    </w:p>
    <w:p>
      <w:pPr>
        <w:pStyle w:val="ListBullet"/>
        <w:spacing w:after="40"/>
      </w:pPr>
      <w:r>
        <w:t>Advanced background autonomy.</w:t>
      </w:r>
    </w:p>
    <w:p>
      <w:pPr>
        <w:pStyle w:val="ListBullet"/>
        <w:spacing w:after="40"/>
      </w:pPr>
      <w:r>
        <w:t>Advanced semantic/vector retrieval unless evaluation proves need.</w:t>
      </w:r>
    </w:p>
    <w:p>
      <w:pPr>
        <w:pStyle w:val="ListBullet"/>
        <w:spacing w:after="40"/>
      </w:pPr>
      <w:r>
        <w:t>Enterprise-scale multi-project controls.</w:t>
      </w:r>
    </w:p>
    <w:p>
      <w:pPr>
        <w:pStyle w:val="Heading1"/>
      </w:pPr>
      <w:r>
        <w:t>14. Requirements Traceability</w:t>
      </w:r>
    </w:p>
    <w:p>
      <w:r>
        <w:t>Every implementation task should map to one or more SRS requirements, and every completion decision should map to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Traceability level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artifact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PRD requirement/goal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Software requirement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SRS REQ/NFR/SEC/AR identifier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Architecture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Component/boundary decision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Implementation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Task Backlog task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Changed module/file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Test case/suite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Validation result/audit event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Outcome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Final report</w:t>
            </w:r>
          </w:p>
        </w:tc>
      </w:tr>
    </w:tbl>
    <w:p/>
    <w:p>
      <w:r>
        <w:t>Traceability must be maintained without silently changing locked requirements.</w:t>
      </w:r>
    </w:p>
    <w:p>
      <w:pPr>
        <w:pStyle w:val="Heading1"/>
      </w:pPr>
      <w:r>
        <w:t>15. SRS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Acceptance condition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Requirement coverage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All major PRD product goals are represented by detailed software requirements.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Testability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Requirements are expressed in verifiable terms wherever practical.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Security coverage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Tool, policy, workspace, secrets, MCP, recovery and client boundaries are explicitly specified.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Completion integrity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Completion Gate behavior is explicitly required.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Failure → diagnosis → repair → retest is explicitly bounded.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Traceability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Requirements can be traced to architecture, implementation and validation.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MVP boundary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Required MVP capabilities and deferred capabilities are explicit.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Client independence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CLI/headless and VS Code separation is explicit.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Core task/tool/policy/context/change/validation/error/memory/audit/report objects are defined.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SRS-A10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Change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Locked requirements cannot be silently changed.</w:t>
            </w:r>
          </w:p>
        </w:tc>
      </w:tr>
    </w:tbl>
    <w:p/>
    <w:p>
      <w:pPr>
        <w:pStyle w:val="Heading1"/>
      </w:pPr>
      <w:r>
        <w:t>16. Dependencies &amp; Constraints</w:t>
      </w:r>
    </w:p>
    <w:p>
      <w:pPr>
        <w:pStyle w:val="ListBullet"/>
        <w:spacing w:after="40"/>
      </w:pPr>
      <w:r>
        <w:t>PRD v1.0 is the authoritative product scope.</w:t>
      </w:r>
    </w:p>
    <w:p>
      <w:pPr>
        <w:pStyle w:val="ListBullet"/>
        <w:spacing w:after="40"/>
      </w:pPr>
      <w:r>
        <w:t>Architecture and technical documents define implementation boundaries.</w:t>
      </w:r>
    </w:p>
    <w:p>
      <w:pPr>
        <w:pStyle w:val="ListBullet"/>
        <w:spacing w:after="40"/>
      </w:pPr>
      <w:r>
        <w:t>Technology decisions define the proposed implementation stack but do not override product requirements.</w:t>
      </w:r>
    </w:p>
    <w:p>
      <w:pPr>
        <w:pStyle w:val="ListBullet"/>
        <w:spacing w:after="40"/>
      </w:pPr>
      <w:r>
        <w:t>Repository Blueprint defines physical module organization.</w:t>
      </w:r>
    </w:p>
    <w:p>
      <w:pPr>
        <w:pStyle w:val="ListBullet"/>
        <w:spacing w:after="40"/>
      </w:pPr>
      <w:r>
        <w:t>Testing &amp; Validation Plan defines detailed validation strategy.</w:t>
      </w:r>
    </w:p>
    <w:p>
      <w:pPr>
        <w:pStyle w:val="ListBullet"/>
        <w:spacing w:after="40"/>
      </w:pPr>
      <w:r>
        <w:t>Security &amp; Sandbox Specification defines detailed security/isolation controls.</w:t>
      </w:r>
    </w:p>
    <w:p>
      <w:pPr>
        <w:pStyle w:val="ListBullet"/>
        <w:spacing w:after="40"/>
      </w:pPr>
      <w:r>
        <w:t>Tool &amp; Permission Specification defines detailed tool authorization behavior.</w:t>
      </w:r>
    </w:p>
    <w:p>
      <w:pPr>
        <w:pStyle w:val="ListBullet"/>
        <w:spacing w:after="40"/>
      </w:pPr>
      <w:r>
        <w:t>VS Code Integration Specification defines detailed client behavior.</w:t>
      </w:r>
    </w:p>
    <w:p>
      <w:pPr>
        <w:pStyle w:val="ListBullet"/>
        <w:spacing w:after="40"/>
      </w:pPr>
      <w:r>
        <w:t>Implementation Plan and Task Backlog convert this SRS into execution tasks.</w:t>
      </w:r>
    </w:p>
    <w:p>
      <w:pPr>
        <w:pStyle w:val="Heading1"/>
      </w:pPr>
      <w:r>
        <w:t>17. Assumptions</w:t>
      </w:r>
    </w:p>
    <w:p>
      <w:pPr>
        <w:pStyle w:val="ListBullet"/>
        <w:spacing w:after="40"/>
      </w:pPr>
      <w:r>
        <w:t>The initial target environment is Windows with PowerShell and VS Code.</w:t>
      </w:r>
    </w:p>
    <w:p>
      <w:pPr>
        <w:pStyle w:val="ListBullet"/>
        <w:spacing w:after="40"/>
      </w:pPr>
      <w:r>
        <w:t>The core runtime can run locally without VS Code.</w:t>
      </w:r>
    </w:p>
    <w:p>
      <w:pPr>
        <w:pStyle w:val="ListBullet"/>
        <w:spacing w:after="40"/>
      </w:pPr>
      <w:r>
        <w:t>A Git repository may be present but the system must safely handle repository state conditions defined by implementation.</w:t>
      </w:r>
    </w:p>
    <w:p>
      <w:pPr>
        <w:pStyle w:val="ListBullet"/>
        <w:spacing w:after="40"/>
      </w:pPr>
      <w:r>
        <w:t>Project-specific validation commands may vary; the system therefore requires configurable command discovery/configuration.</w:t>
      </w:r>
    </w:p>
    <w:p>
      <w:pPr>
        <w:pStyle w:val="ListBullet"/>
        <w:spacing w:after="40"/>
      </w:pPr>
      <w:r>
        <w:t>Language-specific repository intelligence will expand incrementally.</w:t>
      </w:r>
    </w:p>
    <w:p>
      <w:pPr>
        <w:pStyle w:val="ListBullet"/>
        <w:spacing w:after="40"/>
      </w:pPr>
      <w:r>
        <w:t>Advanced capabilities are introduced only when their evaluation demonstrates sufficient reliability.</w:t>
      </w:r>
    </w:p>
    <w:p>
      <w:pPr>
        <w:pStyle w:val="Heading1"/>
      </w:pPr>
      <w:r>
        <w:t>18. Change Control</w:t>
      </w:r>
    </w:p>
    <w:p>
      <w:pPr>
        <w:pStyle w:val="ListBullet"/>
        <w:spacing w:after="40"/>
      </w:pPr>
      <w:r>
        <w:t>Any material change to a locked SRS requirement requires a change identifier and impact assessment.</w:t>
      </w:r>
    </w:p>
    <w:p>
      <w:pPr>
        <w:pStyle w:val="ListBullet"/>
        <w:spacing w:after="40"/>
      </w:pPr>
      <w:r>
        <w:t>Changes affecting security boundaries, Completion Gate behavior, MVP scope, or architectural contracts require explicit review.</w:t>
      </w:r>
    </w:p>
    <w:p>
      <w:pPr>
        <w:pStyle w:val="ListBullet"/>
        <w:spacing w:after="40"/>
      </w:pPr>
      <w:r>
        <w:t>Implementation discoveries that do not alter product/software requirements belong in the engineering backlog.</w:t>
      </w:r>
    </w:p>
    <w:p>
      <w:pPr>
        <w:pStyle w:val="ListBullet"/>
        <w:spacing w:after="40"/>
      </w:pPr>
      <w:r>
        <w:t>New requirements discovered during implementation shall not be silently inserted into existing tasks.</w:t>
      </w:r>
    </w:p>
    <w:p>
      <w:pPr>
        <w:pStyle w:val="ListBullet"/>
        <w:spacing w:after="40"/>
      </w:pPr>
      <w:r>
        <w:t>Version increments shall follow the project's documentation/versioning policy.</w:t>
      </w:r>
    </w:p>
    <w:p>
      <w:pPr>
        <w:pStyle w:val="Heading1"/>
      </w:pPr>
      <w:r>
        <w:t>19. Final Status</w:t>
      </w:r>
    </w:p>
    <w:p>
      <w:r>
        <w:rPr>
          <w:b/>
        </w:rPr>
        <w:t>STATUS: FINAL / LOCKED — v1.0</w:t>
      </w:r>
    </w:p>
    <w:p>
      <w:r>
        <w:t>This SRS is the authoritative detailed software-requirements baseline derived from PRD v1.0. Downstream architecture, technical design, behavior, security, tool, testing, implementation and task artifacts shall remain traceable to this specification.</w:t>
      </w:r>
    </w:p>
    <w:p>
      <w:pPr>
        <w:jc w:val="center"/>
      </w:pPr>
      <w:r>
        <w:rPr>
          <w:b/>
        </w:rPr>
        <w:t>— END OF SRS v1.0 —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SRS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