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6"/>
        <w:jc w:val="center"/>
        <w:rPr>
          <w:rFonts w:ascii="Times New Roman" w:cs="Times New Roman" w:eastAsia="Times New Roman" w:hAnsi="Times New Roman"/>
          <w:sz w:val="33"/>
          <w:szCs w:val="33"/>
        </w:rPr>
      </w:pPr>
      <w:r w:rsidDel="00000000" w:rsidR="00000000" w:rsidRPr="00000000">
        <w:rPr>
          <w:rFonts w:ascii="Times New Roman" w:cs="Times New Roman" w:eastAsia="Times New Roman" w:hAnsi="Times New Roman"/>
          <w:b w:val="1"/>
          <w:sz w:val="33"/>
          <w:szCs w:val="33"/>
          <w:rtl w:val="0"/>
        </w:rPr>
        <w:t xml:space="preserve">A PROJECT DOCUMENTATION</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ind w:right="6"/>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on</w:t>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ind w:right="20"/>
        <w:jc w:val="center"/>
        <w:rPr>
          <w:rFonts w:ascii="Times New Roman" w:cs="Times New Roman" w:eastAsia="Times New Roman" w:hAnsi="Times New Roman"/>
          <w:b w:val="1"/>
          <w:i w:val="1"/>
          <w:sz w:val="39"/>
          <w:szCs w:val="39"/>
        </w:rPr>
      </w:pPr>
      <w:r w:rsidDel="00000000" w:rsidR="00000000" w:rsidRPr="00000000">
        <w:rPr>
          <w:rFonts w:ascii="Times New Roman" w:cs="Times New Roman" w:eastAsia="Times New Roman" w:hAnsi="Times New Roman"/>
          <w:b w:val="1"/>
          <w:i w:val="1"/>
          <w:sz w:val="39"/>
          <w:szCs w:val="39"/>
          <w:rtl w:val="0"/>
        </w:rPr>
        <w:t xml:space="preserve">ORDER PROCESSING SYSTEM</w:t>
      </w:r>
    </w:p>
    <w:p w:rsidR="00000000" w:rsidDel="00000000" w:rsidP="00000000" w:rsidRDefault="00000000" w:rsidRPr="00000000" w14:paraId="00000007">
      <w:pPr>
        <w:spacing w:line="240" w:lineRule="auto"/>
        <w:ind w:right="20"/>
        <w:jc w:val="center"/>
        <w:rPr>
          <w:rFonts w:ascii="Times New Roman" w:cs="Times New Roman" w:eastAsia="Times New Roman" w:hAnsi="Times New Roman"/>
          <w:b w:val="1"/>
          <w:i w:val="1"/>
          <w:sz w:val="39"/>
          <w:szCs w:val="39"/>
        </w:rPr>
      </w:pPr>
      <w:r w:rsidDel="00000000" w:rsidR="00000000" w:rsidRPr="00000000">
        <w:rPr>
          <w:rtl w:val="0"/>
        </w:rPr>
      </w:r>
    </w:p>
    <w:p w:rsidR="00000000" w:rsidDel="00000000" w:rsidP="00000000" w:rsidRDefault="00000000" w:rsidRPr="00000000" w14:paraId="00000008">
      <w:pPr>
        <w:spacing w:line="240" w:lineRule="auto"/>
        <w:ind w:right="20"/>
        <w:jc w:val="center"/>
        <w:rPr>
          <w:rFonts w:ascii="Times New Roman" w:cs="Times New Roman" w:eastAsia="Times New Roman" w:hAnsi="Times New Roman"/>
          <w:b w:val="1"/>
          <w:i w:val="1"/>
          <w:sz w:val="39"/>
          <w:szCs w:val="39"/>
        </w:rPr>
      </w:pPr>
      <w:r w:rsidDel="00000000" w:rsidR="00000000" w:rsidRPr="00000000">
        <w:rPr>
          <w:rFonts w:ascii="Times New Roman" w:cs="Times New Roman" w:eastAsia="Times New Roman" w:hAnsi="Times New Roman"/>
          <w:b w:val="1"/>
          <w:i w:val="1"/>
          <w:sz w:val="39"/>
          <w:szCs w:val="39"/>
          <w:rtl w:val="0"/>
        </w:rPr>
        <w:t xml:space="preserve">By </w:t>
      </w:r>
    </w:p>
    <w:p w:rsidR="00000000" w:rsidDel="00000000" w:rsidP="00000000" w:rsidRDefault="00000000" w:rsidRPr="00000000" w14:paraId="00000009">
      <w:pPr>
        <w:spacing w:line="240" w:lineRule="auto"/>
        <w:ind w:right="20"/>
        <w:jc w:val="center"/>
        <w:rPr>
          <w:rFonts w:ascii="Times New Roman" w:cs="Times New Roman" w:eastAsia="Times New Roman" w:hAnsi="Times New Roman"/>
          <w:b w:val="1"/>
          <w:i w:val="1"/>
          <w:sz w:val="39"/>
          <w:szCs w:val="39"/>
        </w:rPr>
      </w:pPr>
      <w:r w:rsidDel="00000000" w:rsidR="00000000" w:rsidRPr="00000000">
        <w:rPr>
          <w:rtl w:val="0"/>
        </w:rPr>
      </w:r>
    </w:p>
    <w:p w:rsidR="00000000" w:rsidDel="00000000" w:rsidP="00000000" w:rsidRDefault="00000000" w:rsidRPr="00000000" w14:paraId="0000000A">
      <w:pPr>
        <w:spacing w:line="240" w:lineRule="auto"/>
        <w:ind w:right="20"/>
        <w:jc w:val="center"/>
        <w:rPr>
          <w:rFonts w:ascii="Times New Roman" w:cs="Times New Roman" w:eastAsia="Times New Roman" w:hAnsi="Times New Roman"/>
          <w:b w:val="1"/>
          <w:i w:val="1"/>
          <w:sz w:val="39"/>
          <w:szCs w:val="39"/>
        </w:rPr>
      </w:pPr>
      <w:r w:rsidDel="00000000" w:rsidR="00000000" w:rsidRPr="00000000">
        <w:rPr>
          <w:rFonts w:ascii="Times New Roman" w:cs="Times New Roman" w:eastAsia="Times New Roman" w:hAnsi="Times New Roman"/>
          <w:b w:val="1"/>
          <w:i w:val="1"/>
          <w:sz w:val="39"/>
          <w:szCs w:val="39"/>
          <w:rtl w:val="0"/>
        </w:rPr>
        <w:t xml:space="preserve">WFS PUNE 5 TEAM 2</w:t>
      </w:r>
    </w:p>
    <w:p w:rsidR="00000000" w:rsidDel="00000000" w:rsidP="00000000" w:rsidRDefault="00000000" w:rsidRPr="00000000" w14:paraId="0000000B">
      <w:pPr>
        <w:spacing w:line="240" w:lineRule="auto"/>
        <w:ind w:right="20"/>
        <w:jc w:val="center"/>
        <w:rPr>
          <w:rFonts w:ascii="Times New Roman" w:cs="Times New Roman" w:eastAsia="Times New Roman" w:hAnsi="Times New Roman"/>
          <w:b w:val="1"/>
          <w:i w:val="1"/>
          <w:sz w:val="39"/>
          <w:szCs w:val="39"/>
        </w:rPr>
      </w:pPr>
      <w:r w:rsidDel="00000000" w:rsidR="00000000" w:rsidRPr="00000000">
        <w:rPr>
          <w:rtl w:val="0"/>
        </w:rPr>
      </w:r>
    </w:p>
    <w:p w:rsidR="00000000" w:rsidDel="00000000" w:rsidP="00000000" w:rsidRDefault="00000000" w:rsidRPr="00000000" w14:paraId="0000000C">
      <w:pPr>
        <w:spacing w:line="240" w:lineRule="auto"/>
        <w:ind w:right="20"/>
        <w:jc w:val="center"/>
        <w:rPr>
          <w:rFonts w:ascii="Times New Roman" w:cs="Times New Roman" w:eastAsia="Times New Roman" w:hAnsi="Times New Roman"/>
          <w:b w:val="1"/>
          <w:i w:val="1"/>
          <w:sz w:val="39"/>
          <w:szCs w:val="39"/>
        </w:rPr>
      </w:pPr>
      <w:r w:rsidDel="00000000" w:rsidR="00000000" w:rsidRPr="00000000">
        <w:rPr>
          <w:rtl w:val="0"/>
        </w:rPr>
      </w:r>
    </w:p>
    <w:p w:rsidR="00000000" w:rsidDel="00000000" w:rsidP="00000000" w:rsidRDefault="00000000" w:rsidRPr="00000000" w14:paraId="0000000D">
      <w:pPr>
        <w:spacing w:line="240" w:lineRule="auto"/>
        <w:ind w:right="20"/>
        <w:jc w:val="center"/>
        <w:rPr>
          <w:rFonts w:ascii="Times New Roman" w:cs="Times New Roman" w:eastAsia="Times New Roman" w:hAnsi="Times New Roman"/>
          <w:b w:val="1"/>
          <w:i w:val="1"/>
          <w:sz w:val="39"/>
          <w:szCs w:val="39"/>
        </w:rPr>
      </w:pPr>
      <w:r w:rsidDel="00000000" w:rsidR="00000000" w:rsidRPr="00000000">
        <w:rPr>
          <w:rtl w:val="0"/>
        </w:rPr>
      </w:r>
    </w:p>
    <w:p w:rsidR="00000000" w:rsidDel="00000000" w:rsidP="00000000" w:rsidRDefault="00000000" w:rsidRPr="00000000" w14:paraId="0000000E">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0F">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0">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1">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2">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3">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4">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5">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6">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7">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8">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9">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A">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B">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C">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D">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E">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1F">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20">
      <w:pPr>
        <w:spacing w:line="240" w:lineRule="auto"/>
        <w:ind w:right="-53"/>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sz w:val="39"/>
          <w:szCs w:val="39"/>
          <w:rtl w:val="0"/>
        </w:rPr>
        <w:t xml:space="preserve">ABSTRACT</w:t>
      </w:r>
    </w:p>
    <w:p w:rsidR="00000000" w:rsidDel="00000000" w:rsidP="00000000" w:rsidRDefault="00000000" w:rsidRPr="00000000" w14:paraId="00000021">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22">
      <w:pPr>
        <w:spacing w:line="240" w:lineRule="auto"/>
        <w:ind w:right="-53"/>
        <w:jc w:val="center"/>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23">
      <w:pPr>
        <w:spacing w:line="240" w:lineRule="auto"/>
        <w:ind w:left="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B2B world operates differently from the B2C or C2C world. Businesses work with other businesses on credit. When a buyer business orders goods from the seller business, the seller business issues an order invoice for the same. This invoice for the goods contains various information like the details of the goods purchased and when it should be paid. </w:t>
      </w:r>
    </w:p>
    <w:p w:rsidR="00000000" w:rsidDel="00000000" w:rsidP="00000000" w:rsidRDefault="00000000" w:rsidRPr="00000000" w14:paraId="00000024">
      <w:pPr>
        <w:spacing w:line="240" w:lineRule="auto"/>
        <w:ind w:left="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left="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order to deal with this problem statement, we have come up with Order Processing System. It is a system which will take the necessary data from the database and generate invoices. This task will run every at midnight and generates the invoices for all orders approved till the day prior. This system does not generate a new invoice but, it updates the database.</w:t>
      </w:r>
    </w:p>
    <w:p w:rsidR="00000000" w:rsidDel="00000000" w:rsidP="00000000" w:rsidRDefault="00000000" w:rsidRPr="00000000" w14:paraId="00000026">
      <w:pPr>
        <w:spacing w:line="240" w:lineRule="auto"/>
        <w:ind w:left="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left="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ind w:left="2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Tech Stack - Java, SQL, Html, Css,  JavaScript</w:t>
      </w:r>
    </w:p>
    <w:p w:rsidR="00000000" w:rsidDel="00000000" w:rsidP="00000000" w:rsidRDefault="00000000" w:rsidRPr="00000000" w14:paraId="0000002A">
      <w:pPr>
        <w:spacing w:line="240" w:lineRule="auto"/>
        <w:ind w:left="26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B">
      <w:pPr>
        <w:spacing w:line="240" w:lineRule="auto"/>
        <w:ind w:left="26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C">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D">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E">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FRONTEND:</w:t>
      </w:r>
    </w:p>
    <w:p w:rsidR="00000000" w:rsidDel="00000000" w:rsidP="00000000" w:rsidRDefault="00000000" w:rsidRPr="00000000" w14:paraId="0000002F">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ORDER MANAGEMENT PAGE</w:t>
      </w:r>
    </w:p>
    <w:p w:rsidR="00000000" w:rsidDel="00000000" w:rsidP="00000000" w:rsidRDefault="00000000" w:rsidRPr="00000000" w14:paraId="00000031">
      <w:pPr>
        <w:pStyle w:val="Heading3"/>
        <w:keepNext w:val="0"/>
        <w:keepLines w:val="0"/>
        <w:spacing w:before="280" w:line="240" w:lineRule="auto"/>
        <w:ind w:left="260" w:firstLine="0"/>
        <w:rPr>
          <w:rFonts w:ascii="Times New Roman" w:cs="Times New Roman" w:eastAsia="Times New Roman" w:hAnsi="Times New Roman"/>
          <w:b w:val="1"/>
          <w:color w:val="000000"/>
          <w:sz w:val="26"/>
          <w:szCs w:val="26"/>
        </w:rPr>
      </w:pPr>
      <w:bookmarkStart w:colFirst="0" w:colLast="0" w:name="_9kgbeupmdeug" w:id="0"/>
      <w:bookmarkEnd w:id="0"/>
      <w:r w:rsidDel="00000000" w:rsidR="00000000" w:rsidRPr="00000000">
        <w:rPr>
          <w:rFonts w:ascii="Times New Roman" w:cs="Times New Roman" w:eastAsia="Times New Roman" w:hAnsi="Times New Roman"/>
          <w:b w:val="1"/>
          <w:color w:val="000000"/>
          <w:sz w:val="26"/>
          <w:szCs w:val="26"/>
          <w:rtl w:val="0"/>
        </w:rPr>
        <w:t xml:space="preserve">1. Introduction</w:t>
      </w:r>
    </w:p>
    <w:p w:rsidR="00000000" w:rsidDel="00000000" w:rsidP="00000000" w:rsidRDefault="00000000" w:rsidRPr="00000000" w14:paraId="00000032">
      <w:pPr>
        <w:spacing w:line="240" w:lineRule="auto"/>
        <w:ind w:left="2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documentation provides an overview of the frontend components and functionality of the "Order Management" project. The project is designed to manage orders, including quotes pending for approval and approved/completed orders.</w:t>
      </w:r>
    </w:p>
    <w:p w:rsidR="00000000" w:rsidDel="00000000" w:rsidP="00000000" w:rsidRDefault="00000000" w:rsidRPr="00000000" w14:paraId="00000033">
      <w:pPr>
        <w:spacing w:line="240" w:lineRule="auto"/>
        <w:ind w:left="2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3"/>
        <w:keepNext w:val="0"/>
        <w:keepLines w:val="0"/>
        <w:spacing w:before="280" w:line="240" w:lineRule="auto"/>
        <w:ind w:left="260" w:firstLine="0"/>
        <w:rPr>
          <w:rFonts w:ascii="Times New Roman" w:cs="Times New Roman" w:eastAsia="Times New Roman" w:hAnsi="Times New Roman"/>
          <w:b w:val="1"/>
          <w:color w:val="000000"/>
          <w:sz w:val="26"/>
          <w:szCs w:val="26"/>
        </w:rPr>
      </w:pPr>
      <w:bookmarkStart w:colFirst="0" w:colLast="0" w:name="_e5nkfxxw47hc" w:id="1"/>
      <w:bookmarkEnd w:id="1"/>
      <w:r w:rsidDel="00000000" w:rsidR="00000000" w:rsidRPr="00000000">
        <w:rPr>
          <w:rFonts w:ascii="Times New Roman" w:cs="Times New Roman" w:eastAsia="Times New Roman" w:hAnsi="Times New Roman"/>
          <w:b w:val="1"/>
          <w:color w:val="000000"/>
          <w:sz w:val="26"/>
          <w:szCs w:val="26"/>
          <w:rtl w:val="0"/>
        </w:rPr>
        <w:t xml:space="preserve">2. Project Structure</w:t>
      </w:r>
    </w:p>
    <w:p w:rsidR="00000000" w:rsidDel="00000000" w:rsidP="00000000" w:rsidRDefault="00000000" w:rsidRPr="00000000" w14:paraId="00000035">
      <w:pPr>
        <w:numPr>
          <w:ilvl w:val="0"/>
          <w:numId w:val="8"/>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w:t>
      </w:r>
      <w:r w:rsidDel="00000000" w:rsidR="00000000" w:rsidRPr="00000000">
        <w:rPr>
          <w:rFonts w:ascii="Times New Roman" w:cs="Times New Roman" w:eastAsia="Times New Roman" w:hAnsi="Times New Roman"/>
          <w:sz w:val="24"/>
          <w:szCs w:val="24"/>
          <w:rtl w:val="0"/>
        </w:rPr>
        <w:t xml:space="preserve">: The main HTML file is </w:t>
      </w:r>
      <w:r w:rsidDel="00000000" w:rsidR="00000000" w:rsidRPr="00000000">
        <w:rPr>
          <w:rFonts w:ascii="Roboto Mono" w:cs="Roboto Mono" w:eastAsia="Roboto Mono" w:hAnsi="Roboto Mono"/>
          <w:color w:val="188038"/>
          <w:sz w:val="24"/>
          <w:szCs w:val="24"/>
          <w:rtl w:val="0"/>
        </w:rPr>
        <w:t xml:space="preserve">index.html</w:t>
      </w:r>
      <w:r w:rsidDel="00000000" w:rsidR="00000000" w:rsidRPr="00000000">
        <w:rPr>
          <w:rFonts w:ascii="Times New Roman" w:cs="Times New Roman" w:eastAsia="Times New Roman" w:hAnsi="Times New Roman"/>
          <w:sz w:val="24"/>
          <w:szCs w:val="24"/>
          <w:rtl w:val="0"/>
        </w:rPr>
        <w:t xml:space="preserve">, and external styles are linked from </w:t>
      </w:r>
      <w:r w:rsidDel="00000000" w:rsidR="00000000" w:rsidRPr="00000000">
        <w:rPr>
          <w:rFonts w:ascii="Roboto Mono" w:cs="Roboto Mono" w:eastAsia="Roboto Mono" w:hAnsi="Roboto Mono"/>
          <w:color w:val="188038"/>
          <w:sz w:val="24"/>
          <w:szCs w:val="24"/>
          <w:rtl w:val="0"/>
        </w:rPr>
        <w:t xml:space="preserve">main.css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numPr>
          <w:ilvl w:val="0"/>
          <w:numId w:val="8"/>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The JavaScript logic is contained in </w:t>
      </w:r>
      <w:r w:rsidDel="00000000" w:rsidR="00000000" w:rsidRPr="00000000">
        <w:rPr>
          <w:rFonts w:ascii="Roboto Mono" w:cs="Roboto Mono" w:eastAsia="Roboto Mono" w:hAnsi="Roboto Mono"/>
          <w:color w:val="188038"/>
          <w:sz w:val="24"/>
          <w:szCs w:val="24"/>
          <w:rtl w:val="0"/>
        </w:rPr>
        <w:t xml:space="preserve">app.js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numPr>
          <w:ilvl w:val="0"/>
          <w:numId w:val="8"/>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JSON data is stored within the JavaScript file.</w:t>
      </w:r>
    </w:p>
    <w:p w:rsidR="00000000" w:rsidDel="00000000" w:rsidP="00000000" w:rsidRDefault="00000000" w:rsidRPr="00000000" w14:paraId="00000038">
      <w:pPr>
        <w:pStyle w:val="Heading3"/>
        <w:keepNext w:val="0"/>
        <w:keepLines w:val="0"/>
        <w:spacing w:before="280" w:line="240" w:lineRule="auto"/>
        <w:ind w:left="260" w:firstLine="0"/>
        <w:rPr>
          <w:rFonts w:ascii="Times New Roman" w:cs="Times New Roman" w:eastAsia="Times New Roman" w:hAnsi="Times New Roman"/>
          <w:b w:val="1"/>
          <w:color w:val="000000"/>
          <w:sz w:val="26"/>
          <w:szCs w:val="26"/>
        </w:rPr>
      </w:pPr>
      <w:bookmarkStart w:colFirst="0" w:colLast="0" w:name="_tgpvkot8woei" w:id="2"/>
      <w:bookmarkEnd w:id="2"/>
      <w:r w:rsidDel="00000000" w:rsidR="00000000" w:rsidRPr="00000000">
        <w:rPr>
          <w:rFonts w:ascii="Times New Roman" w:cs="Times New Roman" w:eastAsia="Times New Roman" w:hAnsi="Times New Roman"/>
          <w:b w:val="1"/>
          <w:color w:val="000000"/>
          <w:sz w:val="26"/>
          <w:szCs w:val="26"/>
          <w:rtl w:val="0"/>
        </w:rPr>
        <w:t xml:space="preserve">3. HTML Structure</w:t>
      </w:r>
    </w:p>
    <w:p w:rsidR="00000000" w:rsidDel="00000000" w:rsidP="00000000" w:rsidRDefault="00000000" w:rsidRPr="00000000" w14:paraId="00000039">
      <w:pPr>
        <w:pStyle w:val="Heading4"/>
        <w:keepNext w:val="0"/>
        <w:keepLines w:val="0"/>
        <w:spacing w:after="40" w:before="240" w:line="240" w:lineRule="auto"/>
        <w:ind w:left="260" w:firstLine="0"/>
        <w:rPr>
          <w:rFonts w:ascii="Times New Roman" w:cs="Times New Roman" w:eastAsia="Times New Roman" w:hAnsi="Times New Roman"/>
          <w:b w:val="1"/>
          <w:color w:val="000000"/>
          <w:sz w:val="22"/>
          <w:szCs w:val="22"/>
        </w:rPr>
      </w:pPr>
      <w:bookmarkStart w:colFirst="0" w:colLast="0" w:name="_6iegh18uq0z0" w:id="3"/>
      <w:bookmarkEnd w:id="3"/>
      <w:r w:rsidDel="00000000" w:rsidR="00000000" w:rsidRPr="00000000">
        <w:rPr>
          <w:rFonts w:ascii="Times New Roman" w:cs="Times New Roman" w:eastAsia="Times New Roman" w:hAnsi="Times New Roman"/>
          <w:b w:val="1"/>
          <w:color w:val="000000"/>
          <w:sz w:val="22"/>
          <w:szCs w:val="22"/>
          <w:rtl w:val="0"/>
        </w:rPr>
        <w:t xml:space="preserve">Navigation Bar</w:t>
      </w:r>
    </w:p>
    <w:p w:rsidR="00000000" w:rsidDel="00000000" w:rsidP="00000000" w:rsidRDefault="00000000" w:rsidRPr="00000000" w14:paraId="0000003A">
      <w:pPr>
        <w:numPr>
          <w:ilvl w:val="0"/>
          <w:numId w:val="10"/>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bar (</w:t>
      </w:r>
      <w:r w:rsidDel="00000000" w:rsidR="00000000" w:rsidRPr="00000000">
        <w:rPr>
          <w:rFonts w:ascii="Roboto Mono" w:cs="Roboto Mono" w:eastAsia="Roboto Mono" w:hAnsi="Roboto Mono"/>
          <w:color w:val="188038"/>
          <w:sz w:val="24"/>
          <w:szCs w:val="24"/>
          <w:rtl w:val="0"/>
        </w:rPr>
        <w:t xml:space="preserve">&lt;div class="topnav"&gt;</w:t>
      </w:r>
      <w:r w:rsidDel="00000000" w:rsidR="00000000" w:rsidRPr="00000000">
        <w:rPr>
          <w:rFonts w:ascii="Times New Roman" w:cs="Times New Roman" w:eastAsia="Times New Roman" w:hAnsi="Times New Roman"/>
          <w:sz w:val="24"/>
          <w:szCs w:val="24"/>
          <w:rtl w:val="0"/>
        </w:rPr>
        <w:t xml:space="preserve">) provides links to the home page, order management, and login page.</w:t>
      </w:r>
    </w:p>
    <w:p w:rsidR="00000000" w:rsidDel="00000000" w:rsidP="00000000" w:rsidRDefault="00000000" w:rsidRPr="00000000" w14:paraId="0000003B">
      <w:pPr>
        <w:pStyle w:val="Heading4"/>
        <w:keepNext w:val="0"/>
        <w:keepLines w:val="0"/>
        <w:spacing w:after="40" w:before="240" w:line="240" w:lineRule="auto"/>
        <w:ind w:left="260" w:firstLine="0"/>
        <w:rPr>
          <w:rFonts w:ascii="Times New Roman" w:cs="Times New Roman" w:eastAsia="Times New Roman" w:hAnsi="Times New Roman"/>
          <w:b w:val="1"/>
          <w:color w:val="000000"/>
          <w:sz w:val="22"/>
          <w:szCs w:val="22"/>
        </w:rPr>
      </w:pPr>
      <w:bookmarkStart w:colFirst="0" w:colLast="0" w:name="_4nmostov3aoq" w:id="4"/>
      <w:bookmarkEnd w:id="4"/>
      <w:r w:rsidDel="00000000" w:rsidR="00000000" w:rsidRPr="00000000">
        <w:rPr>
          <w:rFonts w:ascii="Times New Roman" w:cs="Times New Roman" w:eastAsia="Times New Roman" w:hAnsi="Times New Roman"/>
          <w:b w:val="1"/>
          <w:color w:val="000000"/>
          <w:sz w:val="22"/>
          <w:szCs w:val="22"/>
          <w:rtl w:val="0"/>
        </w:rPr>
        <w:t xml:space="preserve">Quotes Pending for Approval Section</w:t>
      </w:r>
    </w:p>
    <w:p w:rsidR="00000000" w:rsidDel="00000000" w:rsidP="00000000" w:rsidRDefault="00000000" w:rsidRPr="00000000" w14:paraId="0000003C">
      <w:pPr>
        <w:numPr>
          <w:ilvl w:val="0"/>
          <w:numId w:val="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 header for "Quotes Pending for Approval."</w:t>
      </w:r>
    </w:p>
    <w:p w:rsidR="00000000" w:rsidDel="00000000" w:rsidP="00000000" w:rsidRDefault="00000000" w:rsidRPr="00000000" w14:paraId="0000003D">
      <w:pPr>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buttons to import data and manage quotes.</w:t>
      </w:r>
    </w:p>
    <w:p w:rsidR="00000000" w:rsidDel="00000000" w:rsidP="00000000" w:rsidRDefault="00000000" w:rsidRPr="00000000" w14:paraId="0000003E">
      <w:pPr>
        <w:numPr>
          <w:ilvl w:val="0"/>
          <w:numId w:val="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unordered list (</w:t>
      </w:r>
      <w:r w:rsidDel="00000000" w:rsidR="00000000" w:rsidRPr="00000000">
        <w:rPr>
          <w:rFonts w:ascii="Roboto Mono" w:cs="Roboto Mono" w:eastAsia="Roboto Mono" w:hAnsi="Roboto Mono"/>
          <w:color w:val="188038"/>
          <w:sz w:val="24"/>
          <w:szCs w:val="24"/>
          <w:rtl w:val="0"/>
        </w:rPr>
        <w:t xml:space="preserve">&lt;ul id="quoteList"&gt;</w:t>
      </w:r>
      <w:r w:rsidDel="00000000" w:rsidR="00000000" w:rsidRPr="00000000">
        <w:rPr>
          <w:rFonts w:ascii="Times New Roman" w:cs="Times New Roman" w:eastAsia="Times New Roman" w:hAnsi="Times New Roman"/>
          <w:sz w:val="24"/>
          <w:szCs w:val="24"/>
          <w:rtl w:val="0"/>
        </w:rPr>
        <w:t xml:space="preserve">) is used to display quote items dynamically.</w:t>
      </w:r>
    </w:p>
    <w:p w:rsidR="00000000" w:rsidDel="00000000" w:rsidP="00000000" w:rsidRDefault="00000000" w:rsidRPr="00000000" w14:paraId="0000003F">
      <w:pPr>
        <w:pStyle w:val="Heading4"/>
        <w:keepNext w:val="0"/>
        <w:keepLines w:val="0"/>
        <w:spacing w:after="40" w:before="240" w:line="240" w:lineRule="auto"/>
        <w:ind w:left="260" w:firstLine="0"/>
        <w:rPr>
          <w:rFonts w:ascii="Times New Roman" w:cs="Times New Roman" w:eastAsia="Times New Roman" w:hAnsi="Times New Roman"/>
          <w:b w:val="1"/>
          <w:color w:val="000000"/>
          <w:sz w:val="22"/>
          <w:szCs w:val="22"/>
        </w:rPr>
      </w:pPr>
      <w:bookmarkStart w:colFirst="0" w:colLast="0" w:name="_kguw6jf9nxzd" w:id="5"/>
      <w:bookmarkEnd w:id="5"/>
      <w:r w:rsidDel="00000000" w:rsidR="00000000" w:rsidRPr="00000000">
        <w:rPr>
          <w:rFonts w:ascii="Times New Roman" w:cs="Times New Roman" w:eastAsia="Times New Roman" w:hAnsi="Times New Roman"/>
          <w:b w:val="1"/>
          <w:color w:val="000000"/>
          <w:sz w:val="22"/>
          <w:szCs w:val="22"/>
          <w:rtl w:val="0"/>
        </w:rPr>
        <w:t xml:space="preserve">Approved/Completed Orders Section</w:t>
      </w:r>
    </w:p>
    <w:p w:rsidR="00000000" w:rsidDel="00000000" w:rsidP="00000000" w:rsidRDefault="00000000" w:rsidRPr="00000000" w14:paraId="00000040">
      <w:pPr>
        <w:numPr>
          <w:ilvl w:val="0"/>
          <w:numId w:val="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 header for "Approved/Completed Orders."</w:t>
      </w:r>
    </w:p>
    <w:p w:rsidR="00000000" w:rsidDel="00000000" w:rsidP="00000000" w:rsidRDefault="00000000" w:rsidRPr="00000000" w14:paraId="00000041">
      <w:pPr>
        <w:numPr>
          <w:ilvl w:val="0"/>
          <w:numId w:val="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unordered list (</w:t>
      </w:r>
      <w:r w:rsidDel="00000000" w:rsidR="00000000" w:rsidRPr="00000000">
        <w:rPr>
          <w:rFonts w:ascii="Roboto Mono" w:cs="Roboto Mono" w:eastAsia="Roboto Mono" w:hAnsi="Roboto Mono"/>
          <w:color w:val="188038"/>
          <w:sz w:val="24"/>
          <w:szCs w:val="24"/>
          <w:rtl w:val="0"/>
        </w:rPr>
        <w:t xml:space="preserve">&lt;ul id="orderList"&gt;</w:t>
      </w:r>
      <w:r w:rsidDel="00000000" w:rsidR="00000000" w:rsidRPr="00000000">
        <w:rPr>
          <w:rFonts w:ascii="Times New Roman" w:cs="Times New Roman" w:eastAsia="Times New Roman" w:hAnsi="Times New Roman"/>
          <w:sz w:val="24"/>
          <w:szCs w:val="24"/>
          <w:rtl w:val="0"/>
        </w:rPr>
        <w:t xml:space="preserve">) is used to display order items dynamically.</w:t>
      </w:r>
    </w:p>
    <w:p w:rsidR="00000000" w:rsidDel="00000000" w:rsidP="00000000" w:rsidRDefault="00000000" w:rsidRPr="00000000" w14:paraId="00000042">
      <w:pPr>
        <w:pStyle w:val="Heading3"/>
        <w:keepNext w:val="0"/>
        <w:keepLines w:val="0"/>
        <w:spacing w:before="280" w:line="240" w:lineRule="auto"/>
        <w:ind w:left="260" w:firstLine="0"/>
        <w:rPr>
          <w:rFonts w:ascii="Times New Roman" w:cs="Times New Roman" w:eastAsia="Times New Roman" w:hAnsi="Times New Roman"/>
          <w:b w:val="1"/>
          <w:color w:val="000000"/>
          <w:sz w:val="26"/>
          <w:szCs w:val="26"/>
        </w:rPr>
      </w:pPr>
      <w:bookmarkStart w:colFirst="0" w:colLast="0" w:name="_7gmwsasmwrwk" w:id="6"/>
      <w:bookmarkEnd w:id="6"/>
      <w:r w:rsidDel="00000000" w:rsidR="00000000" w:rsidRPr="00000000">
        <w:rPr>
          <w:rFonts w:ascii="Times New Roman" w:cs="Times New Roman" w:eastAsia="Times New Roman" w:hAnsi="Times New Roman"/>
          <w:b w:val="1"/>
          <w:color w:val="000000"/>
          <w:sz w:val="26"/>
          <w:szCs w:val="26"/>
          <w:rtl w:val="0"/>
        </w:rPr>
        <w:t xml:space="preserve">4. JavaScript Functionality</w:t>
      </w:r>
    </w:p>
    <w:p w:rsidR="00000000" w:rsidDel="00000000" w:rsidP="00000000" w:rsidRDefault="00000000" w:rsidRPr="00000000" w14:paraId="00000043">
      <w:pPr>
        <w:pStyle w:val="Heading4"/>
        <w:keepNext w:val="0"/>
        <w:keepLines w:val="0"/>
        <w:spacing w:after="40" w:before="240" w:line="240" w:lineRule="auto"/>
        <w:ind w:left="260" w:firstLine="0"/>
        <w:rPr>
          <w:rFonts w:ascii="Times New Roman" w:cs="Times New Roman" w:eastAsia="Times New Roman" w:hAnsi="Times New Roman"/>
          <w:b w:val="1"/>
          <w:color w:val="000000"/>
          <w:sz w:val="22"/>
          <w:szCs w:val="22"/>
        </w:rPr>
      </w:pPr>
      <w:bookmarkStart w:colFirst="0" w:colLast="0" w:name="_dcby6ou2xot2" w:id="7"/>
      <w:bookmarkEnd w:id="7"/>
      <w:r w:rsidDel="00000000" w:rsidR="00000000" w:rsidRPr="00000000">
        <w:rPr>
          <w:rFonts w:ascii="Times New Roman" w:cs="Times New Roman" w:eastAsia="Times New Roman" w:hAnsi="Times New Roman"/>
          <w:b w:val="1"/>
          <w:color w:val="000000"/>
          <w:sz w:val="22"/>
          <w:szCs w:val="22"/>
          <w:rtl w:val="0"/>
        </w:rPr>
        <w:t xml:space="preserve">JSON Data</w:t>
      </w:r>
    </w:p>
    <w:p w:rsidR="00000000" w:rsidDel="00000000" w:rsidP="00000000" w:rsidRDefault="00000000" w:rsidRPr="00000000" w14:paraId="00000044">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data for quotes and orders is stored within the </w:t>
      </w:r>
      <w:r w:rsidDel="00000000" w:rsidR="00000000" w:rsidRPr="00000000">
        <w:rPr>
          <w:rFonts w:ascii="Roboto Mono" w:cs="Roboto Mono" w:eastAsia="Roboto Mono" w:hAnsi="Roboto Mono"/>
          <w:color w:val="188038"/>
          <w:sz w:val="24"/>
          <w:szCs w:val="24"/>
          <w:rtl w:val="0"/>
        </w:rPr>
        <w:t xml:space="preserve">jsonData</w:t>
      </w:r>
      <w:r w:rsidDel="00000000" w:rsidR="00000000" w:rsidRPr="00000000">
        <w:rPr>
          <w:rFonts w:ascii="Times New Roman" w:cs="Times New Roman" w:eastAsia="Times New Roman" w:hAnsi="Times New Roman"/>
          <w:sz w:val="24"/>
          <w:szCs w:val="24"/>
          <w:rtl w:val="0"/>
        </w:rPr>
        <w:t xml:space="preserve"> object.</w:t>
      </w:r>
    </w:p>
    <w:p w:rsidR="00000000" w:rsidDel="00000000" w:rsidP="00000000" w:rsidRDefault="00000000" w:rsidRPr="00000000" w14:paraId="00000045">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Quotes and orders have properties such as ID, date, shipping cost, total value, and status.</w:t>
      </w:r>
    </w:p>
    <w:p w:rsidR="00000000" w:rsidDel="00000000" w:rsidP="00000000" w:rsidRDefault="00000000" w:rsidRPr="00000000" w14:paraId="00000046">
      <w:pPr>
        <w:pStyle w:val="Heading4"/>
        <w:keepNext w:val="0"/>
        <w:keepLines w:val="0"/>
        <w:spacing w:after="40" w:before="240" w:line="240" w:lineRule="auto"/>
        <w:ind w:left="260" w:firstLine="0"/>
        <w:rPr>
          <w:rFonts w:ascii="Times New Roman" w:cs="Times New Roman" w:eastAsia="Times New Roman" w:hAnsi="Times New Roman"/>
          <w:b w:val="1"/>
          <w:color w:val="000000"/>
          <w:sz w:val="22"/>
          <w:szCs w:val="22"/>
        </w:rPr>
      </w:pPr>
      <w:bookmarkStart w:colFirst="0" w:colLast="0" w:name="_3o3t2wo7vbi" w:id="8"/>
      <w:bookmarkEnd w:id="8"/>
      <w:r w:rsidDel="00000000" w:rsidR="00000000" w:rsidRPr="00000000">
        <w:rPr>
          <w:rFonts w:ascii="Times New Roman" w:cs="Times New Roman" w:eastAsia="Times New Roman" w:hAnsi="Times New Roman"/>
          <w:b w:val="1"/>
          <w:color w:val="000000"/>
          <w:sz w:val="22"/>
          <w:szCs w:val="22"/>
          <w:rtl w:val="0"/>
        </w:rPr>
        <w:t xml:space="preserve">Data Fetching</w:t>
      </w:r>
    </w:p>
    <w:p w:rsidR="00000000" w:rsidDel="00000000" w:rsidP="00000000" w:rsidRDefault="00000000" w:rsidRPr="00000000" w14:paraId="00000047">
      <w:pPr>
        <w:numPr>
          <w:ilvl w:val="0"/>
          <w:numId w:val="6"/>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fetchData</w:t>
      </w:r>
      <w:r w:rsidDel="00000000" w:rsidR="00000000" w:rsidRPr="00000000">
        <w:rPr>
          <w:rFonts w:ascii="Times New Roman" w:cs="Times New Roman" w:eastAsia="Times New Roman" w:hAnsi="Times New Roman"/>
          <w:sz w:val="24"/>
          <w:szCs w:val="24"/>
          <w:rtl w:val="0"/>
        </w:rPr>
        <w:t xml:space="preserve"> function is used to asynchronously fetch JSON data from an external source.</w:t>
      </w:r>
    </w:p>
    <w:p w:rsidR="00000000" w:rsidDel="00000000" w:rsidP="00000000" w:rsidRDefault="00000000" w:rsidRPr="00000000" w14:paraId="00000048">
      <w:pPr>
        <w:pStyle w:val="Heading4"/>
        <w:keepNext w:val="0"/>
        <w:keepLines w:val="0"/>
        <w:spacing w:after="40" w:before="240" w:line="240" w:lineRule="auto"/>
        <w:ind w:left="260" w:firstLine="0"/>
        <w:rPr>
          <w:rFonts w:ascii="Times New Roman" w:cs="Times New Roman" w:eastAsia="Times New Roman" w:hAnsi="Times New Roman"/>
          <w:b w:val="1"/>
          <w:color w:val="000000"/>
          <w:sz w:val="22"/>
          <w:szCs w:val="22"/>
        </w:rPr>
      </w:pPr>
      <w:bookmarkStart w:colFirst="0" w:colLast="0" w:name="_oc55j8u6mdl3" w:id="9"/>
      <w:bookmarkEnd w:id="9"/>
      <w:r w:rsidDel="00000000" w:rsidR="00000000" w:rsidRPr="00000000">
        <w:rPr>
          <w:rFonts w:ascii="Times New Roman" w:cs="Times New Roman" w:eastAsia="Times New Roman" w:hAnsi="Times New Roman"/>
          <w:b w:val="1"/>
          <w:color w:val="000000"/>
          <w:sz w:val="22"/>
          <w:szCs w:val="22"/>
          <w:rtl w:val="0"/>
        </w:rPr>
        <w:t xml:space="preserve">Rendering Functions</w:t>
      </w:r>
    </w:p>
    <w:p w:rsidR="00000000" w:rsidDel="00000000" w:rsidP="00000000" w:rsidRDefault="00000000" w:rsidRPr="00000000" w14:paraId="00000049">
      <w:pPr>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renderQuoteItems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renderOrderItems</w:t>
      </w:r>
      <w:r w:rsidDel="00000000" w:rsidR="00000000" w:rsidRPr="00000000">
        <w:rPr>
          <w:rFonts w:ascii="Times New Roman" w:cs="Times New Roman" w:eastAsia="Times New Roman" w:hAnsi="Times New Roman"/>
          <w:sz w:val="24"/>
          <w:szCs w:val="24"/>
          <w:rtl w:val="0"/>
        </w:rPr>
        <w:t xml:space="preserve"> dynamically populate the quote and order lists with data.</w:t>
      </w:r>
    </w:p>
    <w:p w:rsidR="00000000" w:rsidDel="00000000" w:rsidP="00000000" w:rsidRDefault="00000000" w:rsidRPr="00000000" w14:paraId="0000004A">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approveQuote</w:t>
      </w:r>
      <w:r w:rsidDel="00000000" w:rsidR="00000000" w:rsidRPr="00000000">
        <w:rPr>
          <w:rFonts w:ascii="Times New Roman" w:cs="Times New Roman" w:eastAsia="Times New Roman" w:hAnsi="Times New Roman"/>
          <w:sz w:val="24"/>
          <w:szCs w:val="24"/>
          <w:rtl w:val="0"/>
        </w:rPr>
        <w:t xml:space="preserve"> handles quote approval and status updates.</w:t>
      </w:r>
    </w:p>
    <w:p w:rsidR="00000000" w:rsidDel="00000000" w:rsidP="00000000" w:rsidRDefault="00000000" w:rsidRPr="00000000" w14:paraId="0000004B">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showQuoteDetails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showInvoice</w:t>
      </w:r>
      <w:r w:rsidDel="00000000" w:rsidR="00000000" w:rsidRPr="00000000">
        <w:rPr>
          <w:rFonts w:ascii="Times New Roman" w:cs="Times New Roman" w:eastAsia="Times New Roman" w:hAnsi="Times New Roman"/>
          <w:sz w:val="24"/>
          <w:szCs w:val="24"/>
          <w:rtl w:val="0"/>
        </w:rPr>
        <w:t xml:space="preserve"> functions are placeholders for additional functionality.</w:t>
      </w:r>
    </w:p>
    <w:p w:rsidR="00000000" w:rsidDel="00000000" w:rsidP="00000000" w:rsidRDefault="00000000" w:rsidRPr="00000000" w14:paraId="0000004C">
      <w:pPr>
        <w:numPr>
          <w:ilvl w:val="0"/>
          <w:numId w:val="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isSameDay</w:t>
      </w:r>
      <w:r w:rsidDel="00000000" w:rsidR="00000000" w:rsidRPr="00000000">
        <w:rPr>
          <w:rFonts w:ascii="Times New Roman" w:cs="Times New Roman" w:eastAsia="Times New Roman" w:hAnsi="Times New Roman"/>
          <w:sz w:val="24"/>
          <w:szCs w:val="24"/>
          <w:rtl w:val="0"/>
        </w:rPr>
        <w:t xml:space="preserve"> checks if two dates are the same day.</w:t>
      </w:r>
    </w:p>
    <w:p w:rsidR="00000000" w:rsidDel="00000000" w:rsidP="00000000" w:rsidRDefault="00000000" w:rsidRPr="00000000" w14:paraId="0000004D">
      <w:pPr>
        <w:pStyle w:val="Heading4"/>
        <w:keepNext w:val="0"/>
        <w:keepLines w:val="0"/>
        <w:spacing w:after="40" w:before="240" w:line="240" w:lineRule="auto"/>
        <w:ind w:left="260" w:firstLine="0"/>
        <w:rPr>
          <w:rFonts w:ascii="Times New Roman" w:cs="Times New Roman" w:eastAsia="Times New Roman" w:hAnsi="Times New Roman"/>
          <w:b w:val="1"/>
          <w:color w:val="000000"/>
          <w:sz w:val="22"/>
          <w:szCs w:val="22"/>
        </w:rPr>
      </w:pPr>
      <w:bookmarkStart w:colFirst="0" w:colLast="0" w:name="_ajtqsz7x5l0y" w:id="10"/>
      <w:bookmarkEnd w:id="10"/>
      <w:r w:rsidDel="00000000" w:rsidR="00000000" w:rsidRPr="00000000">
        <w:rPr>
          <w:rFonts w:ascii="Times New Roman" w:cs="Times New Roman" w:eastAsia="Times New Roman" w:hAnsi="Times New Roman"/>
          <w:b w:val="1"/>
          <w:color w:val="000000"/>
          <w:sz w:val="22"/>
          <w:szCs w:val="22"/>
          <w:rtl w:val="0"/>
        </w:rPr>
        <w:t xml:space="preserve">Initial Rendering</w:t>
      </w:r>
    </w:p>
    <w:p w:rsidR="00000000" w:rsidDel="00000000" w:rsidP="00000000" w:rsidRDefault="00000000" w:rsidRPr="00000000" w14:paraId="0000004E">
      <w:pPr>
        <w:numPr>
          <w:ilvl w:val="0"/>
          <w:numId w:val="11"/>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rendering of the page is done by calling the rendering functions with JSON data.</w:t>
      </w:r>
    </w:p>
    <w:p w:rsidR="00000000" w:rsidDel="00000000" w:rsidP="00000000" w:rsidRDefault="00000000" w:rsidRPr="00000000" w14:paraId="0000004F">
      <w:pPr>
        <w:pStyle w:val="Heading3"/>
        <w:keepNext w:val="0"/>
        <w:keepLines w:val="0"/>
        <w:spacing w:before="280" w:line="240" w:lineRule="auto"/>
        <w:ind w:left="260" w:firstLine="0"/>
        <w:rPr>
          <w:rFonts w:ascii="Times New Roman" w:cs="Times New Roman" w:eastAsia="Times New Roman" w:hAnsi="Times New Roman"/>
          <w:b w:val="1"/>
          <w:color w:val="000000"/>
          <w:sz w:val="26"/>
          <w:szCs w:val="26"/>
        </w:rPr>
      </w:pPr>
      <w:bookmarkStart w:colFirst="0" w:colLast="0" w:name="_8fp0icdlm6ax" w:id="11"/>
      <w:bookmarkEnd w:id="11"/>
      <w:r w:rsidDel="00000000" w:rsidR="00000000" w:rsidRPr="00000000">
        <w:rPr>
          <w:rFonts w:ascii="Times New Roman" w:cs="Times New Roman" w:eastAsia="Times New Roman" w:hAnsi="Times New Roman"/>
          <w:b w:val="1"/>
          <w:color w:val="000000"/>
          <w:sz w:val="26"/>
          <w:szCs w:val="26"/>
          <w:rtl w:val="0"/>
        </w:rPr>
        <w:t xml:space="preserve">5. Data Handling</w:t>
      </w:r>
    </w:p>
    <w:p w:rsidR="00000000" w:rsidDel="00000000" w:rsidP="00000000" w:rsidRDefault="00000000" w:rsidRPr="00000000" w14:paraId="00000050">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data is used to store and manipulate quotes and orders.</w:t>
      </w:r>
    </w:p>
    <w:p w:rsidR="00000000" w:rsidDel="00000000" w:rsidP="00000000" w:rsidRDefault="00000000" w:rsidRPr="00000000" w14:paraId="00000051">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fetched asynchronously from an external source using the </w:t>
      </w:r>
      <w:r w:rsidDel="00000000" w:rsidR="00000000" w:rsidRPr="00000000">
        <w:rPr>
          <w:rFonts w:ascii="Roboto Mono" w:cs="Roboto Mono" w:eastAsia="Roboto Mono" w:hAnsi="Roboto Mono"/>
          <w:color w:val="188038"/>
          <w:sz w:val="24"/>
          <w:szCs w:val="24"/>
          <w:rtl w:val="0"/>
        </w:rPr>
        <w:t xml:space="preserve">fetchData</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52">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displayed in the HTML dynamically using rendering functions.</w:t>
      </w:r>
    </w:p>
    <w:p w:rsidR="00000000" w:rsidDel="00000000" w:rsidP="00000000" w:rsidRDefault="00000000" w:rsidRPr="00000000" w14:paraId="00000053">
      <w:pPr>
        <w:pStyle w:val="Heading3"/>
        <w:keepNext w:val="0"/>
        <w:keepLines w:val="0"/>
        <w:spacing w:before="280" w:line="240" w:lineRule="auto"/>
        <w:ind w:left="260" w:firstLine="0"/>
        <w:rPr>
          <w:rFonts w:ascii="Times New Roman" w:cs="Times New Roman" w:eastAsia="Times New Roman" w:hAnsi="Times New Roman"/>
          <w:b w:val="1"/>
          <w:color w:val="000000"/>
          <w:sz w:val="26"/>
          <w:szCs w:val="26"/>
        </w:rPr>
      </w:pPr>
      <w:bookmarkStart w:colFirst="0" w:colLast="0" w:name="_vefb0ald80m0" w:id="12"/>
      <w:bookmarkEnd w:id="12"/>
      <w:r w:rsidDel="00000000" w:rsidR="00000000" w:rsidRPr="00000000">
        <w:rPr>
          <w:rFonts w:ascii="Times New Roman" w:cs="Times New Roman" w:eastAsia="Times New Roman" w:hAnsi="Times New Roman"/>
          <w:b w:val="1"/>
          <w:color w:val="000000"/>
          <w:sz w:val="26"/>
          <w:szCs w:val="26"/>
          <w:rtl w:val="0"/>
        </w:rPr>
        <w:t xml:space="preserve">6. User Interface</w:t>
      </w:r>
    </w:p>
    <w:p w:rsidR="00000000" w:rsidDel="00000000" w:rsidP="00000000" w:rsidRDefault="00000000" w:rsidRPr="00000000" w14:paraId="00000054">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includes navigation links, buttons for actions, and lists to display data.</w:t>
      </w:r>
    </w:p>
    <w:p w:rsidR="00000000" w:rsidDel="00000000" w:rsidP="00000000" w:rsidRDefault="00000000" w:rsidRPr="00000000" w14:paraId="00000055">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Buttons trigger actions like importing data, approving quotes, and showing details.</w:t>
      </w:r>
    </w:p>
    <w:p w:rsidR="00000000" w:rsidDel="00000000" w:rsidP="00000000" w:rsidRDefault="00000000" w:rsidRPr="00000000" w14:paraId="00000056">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is designed to be intuitive and responsive.</w:t>
      </w:r>
    </w:p>
    <w:p w:rsidR="00000000" w:rsidDel="00000000" w:rsidP="00000000" w:rsidRDefault="00000000" w:rsidRPr="00000000" w14:paraId="00000057">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8">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9">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A">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B">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C">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E">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1">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2">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6">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7">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A">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B">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C">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spacing w:line="240" w:lineRule="auto"/>
        <w:ind w:left="26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spacing w:line="24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BACKEND:</w:t>
      </w:r>
    </w:p>
    <w:p w:rsidR="00000000" w:rsidDel="00000000" w:rsidP="00000000" w:rsidRDefault="00000000" w:rsidRPr="00000000" w14:paraId="00000071">
      <w:pPr>
        <w:spacing w:line="24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2">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approved the business problem in an objective manner and have implemented the MVC architecture (Model View Controller) to solve it. We have created the following layers for easier interpretation.</w:t>
      </w:r>
    </w:p>
    <w:p w:rsidR="00000000" w:rsidDel="00000000" w:rsidP="00000000" w:rsidRDefault="00000000" w:rsidRPr="00000000" w14:paraId="00000073">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5"/>
        </w:numPr>
        <w:spacing w:line="24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Domain layer</w:t>
      </w:r>
      <w:r w:rsidDel="00000000" w:rsidR="00000000" w:rsidRPr="00000000">
        <w:rPr>
          <w:rFonts w:ascii="Times New Roman" w:cs="Times New Roman" w:eastAsia="Times New Roman" w:hAnsi="Times New Roman"/>
          <w:sz w:val="24"/>
          <w:szCs w:val="24"/>
          <w:rtl w:val="0"/>
        </w:rPr>
        <w:t xml:space="preserve"> - The Domain layer represents the core business logic of our application. It typically consists of domain objects or entities that model the real-world concepts our application deals with (e.g., Customer, Invoice, Order). These objects encapsulate data and behavior related to those concepts. We have made Pojo’s for all tables in our database.</w:t>
      </w:r>
    </w:p>
    <w:p w:rsidR="00000000" w:rsidDel="00000000" w:rsidP="00000000" w:rsidRDefault="00000000" w:rsidRPr="00000000" w14:paraId="00000075">
      <w:pPr>
        <w:spacing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5"/>
        </w:numPr>
        <w:spacing w:line="24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DAO (Data Access Objects)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layer</w:t>
      </w:r>
      <w:r w:rsidDel="00000000" w:rsidR="00000000" w:rsidRPr="00000000">
        <w:rPr>
          <w:rFonts w:ascii="Times New Roman" w:cs="Times New Roman" w:eastAsia="Times New Roman" w:hAnsi="Times New Roman"/>
          <w:sz w:val="24"/>
          <w:szCs w:val="24"/>
          <w:rtl w:val="0"/>
        </w:rPr>
        <w:t xml:space="preserve">- The DAO layer is responsible for data access and persistence. It provides interfaces and classes for performing CRUD operations on the database or any other data source. These classes interact directly with the database, hiding the underlying data access complexity from higher layers.</w:t>
      </w:r>
    </w:p>
    <w:p w:rsidR="00000000" w:rsidDel="00000000" w:rsidP="00000000" w:rsidRDefault="00000000" w:rsidRPr="00000000" w14:paraId="00000077">
      <w:pPr>
        <w:spacing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5"/>
        </w:numPr>
        <w:spacing w:line="24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Services layer - </w:t>
      </w:r>
      <w:r w:rsidDel="00000000" w:rsidR="00000000" w:rsidRPr="00000000">
        <w:rPr>
          <w:rFonts w:ascii="Times New Roman" w:cs="Times New Roman" w:eastAsia="Times New Roman" w:hAnsi="Times New Roman"/>
          <w:sz w:val="24"/>
          <w:szCs w:val="24"/>
          <w:rtl w:val="0"/>
        </w:rPr>
        <w:t xml:space="preserve">The Services layer contains business logic and services that operate on domain objects. It acts as an intermediary between the domain layer and the DAO layer, coordinating interactions and implementing higher-level functionality. It also deals with Exception handling and interfaces.</w:t>
      </w:r>
    </w:p>
    <w:p w:rsidR="00000000" w:rsidDel="00000000" w:rsidP="00000000" w:rsidRDefault="00000000" w:rsidRPr="00000000" w14:paraId="00000079">
      <w:pPr>
        <w:spacing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5"/>
        </w:numPr>
        <w:spacing w:line="24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layer - </w:t>
      </w:r>
      <w:r w:rsidDel="00000000" w:rsidR="00000000" w:rsidRPr="00000000">
        <w:rPr>
          <w:rFonts w:ascii="Times New Roman" w:cs="Times New Roman" w:eastAsia="Times New Roman" w:hAnsi="Times New Roman"/>
          <w:sz w:val="24"/>
          <w:szCs w:val="24"/>
          <w:rtl w:val="0"/>
        </w:rPr>
        <w:t xml:space="preserve">This is the Main class with the main method to call all the layers in the correct sequential order.</w:t>
      </w:r>
      <w:r w:rsidDel="00000000" w:rsidR="00000000" w:rsidRPr="00000000">
        <w:rPr>
          <w:rtl w:val="0"/>
        </w:rPr>
      </w:r>
    </w:p>
    <w:p w:rsidR="00000000" w:rsidDel="00000000" w:rsidP="00000000" w:rsidRDefault="00000000" w:rsidRPr="00000000" w14:paraId="0000007B">
      <w:pPr>
        <w:spacing w:line="24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C">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DATABASE:</w:t>
      </w:r>
    </w:p>
    <w:p w:rsidR="00000000" w:rsidDel="00000000" w:rsidP="00000000" w:rsidRDefault="00000000" w:rsidRPr="00000000" w14:paraId="00000092">
      <w:pPr>
        <w:spacing w:line="24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created the following tables in our database for the order management Process, with relationships between them.</w:t>
      </w:r>
    </w:p>
    <w:p w:rsidR="00000000" w:rsidDel="00000000" w:rsidP="00000000" w:rsidRDefault="00000000" w:rsidRPr="00000000" w14:paraId="00000094">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1.Company</w:t>
      </w:r>
    </w:p>
    <w:p w:rsidR="00000000" w:rsidDel="00000000" w:rsidP="00000000" w:rsidRDefault="00000000" w:rsidRPr="00000000" w14:paraId="00000096">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Employee</w:t>
      </w:r>
    </w:p>
    <w:p w:rsidR="00000000" w:rsidDel="00000000" w:rsidP="00000000" w:rsidRDefault="00000000" w:rsidRPr="00000000" w14:paraId="0000009B">
      <w:pPr>
        <w:spacing w:line="24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spacing w:line="24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5654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E">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Customer</w:t>
      </w:r>
    </w:p>
    <w:p w:rsidR="00000000" w:rsidDel="00000000" w:rsidP="00000000" w:rsidRDefault="00000000" w:rsidRPr="00000000" w14:paraId="000000A7">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87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700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Product</w:t>
      </w:r>
    </w:p>
    <w:p w:rsidR="00000000" w:rsidDel="00000000" w:rsidP="00000000" w:rsidRDefault="00000000" w:rsidRPr="00000000" w14:paraId="000000AF">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352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235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1">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Invoice</w:t>
      </w:r>
    </w:p>
    <w:p w:rsidR="00000000" w:rsidDel="00000000" w:rsidP="00000000" w:rsidRDefault="00000000" w:rsidRPr="00000000" w14:paraId="000000B5">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Orders</w:t>
      </w:r>
    </w:p>
    <w:p w:rsidR="00000000" w:rsidDel="00000000" w:rsidP="00000000" w:rsidRDefault="00000000" w:rsidRPr="00000000" w14:paraId="000000BA">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511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 Relationship Diagram- </w:t>
      </w:r>
    </w:p>
    <w:p w:rsidR="00000000" w:rsidDel="00000000" w:rsidP="00000000" w:rsidRDefault="00000000" w:rsidRPr="00000000" w14:paraId="000000D9">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815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