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00CB" w:rsidRDefault="00273B7F" w:rsidP="00C77FFB">
      <w:pPr>
        <w:rPr>
          <w:rFonts w:ascii="Times New Roman" w:hAnsi="Times New Roman"/>
        </w:rPr>
      </w:pPr>
      <w:bookmarkStart w:id="0" w:name="_Toc406211703"/>
      <w:bookmarkStart w:id="1" w:name="_Toc406211995"/>
      <w:r>
        <w:rPr>
          <w:rFonts w:ascii="Times New Roman" w:hAnsi="Times New Roman"/>
        </w:rPr>
        <w:t xml:space="preserve">Lab </w:t>
      </w:r>
      <w:r w:rsidR="006B517E">
        <w:rPr>
          <w:rFonts w:ascii="Times New Roman" w:hAnsi="Times New Roman"/>
        </w:rPr>
        <w:t>1</w:t>
      </w:r>
      <w:r w:rsidR="0043341D">
        <w:rPr>
          <w:rFonts w:ascii="Times New Roman" w:hAnsi="Times New Roman"/>
        </w:rPr>
        <w:t>1</w:t>
      </w:r>
      <w:r w:rsidR="009100CB">
        <w:rPr>
          <w:rFonts w:ascii="Times New Roman" w:hAnsi="Times New Roman"/>
        </w:rPr>
        <w:t xml:space="preserve"> Deliverables</w:t>
      </w:r>
    </w:p>
    <w:p w:rsidR="009100CB" w:rsidRDefault="009100CB" w:rsidP="00C77FFB">
      <w:pPr>
        <w:rPr>
          <w:rFonts w:ascii="Times New Roman" w:hAnsi="Times New Roman"/>
        </w:rPr>
      </w:pPr>
    </w:p>
    <w:p w:rsidR="009100CB" w:rsidRDefault="009100CB" w:rsidP="00C77FFB">
      <w:pPr>
        <w:rPr>
          <w:rFonts w:ascii="Times New Roman" w:hAnsi="Times New Roman"/>
        </w:rPr>
      </w:pPr>
      <w:r>
        <w:rPr>
          <w:rFonts w:ascii="Times New Roman" w:hAnsi="Times New Roman"/>
        </w:rPr>
        <w:t>Dhruv Sandesara</w:t>
      </w:r>
    </w:p>
    <w:p w:rsidR="00C77FFB" w:rsidRPr="009100CB" w:rsidRDefault="009100CB" w:rsidP="00C77FFB">
      <w:pPr>
        <w:rPr>
          <w:rFonts w:ascii="Times New Roman" w:hAnsi="Times New Roman"/>
          <w:sz w:val="20"/>
        </w:rPr>
      </w:pPr>
      <w:r>
        <w:rPr>
          <w:rFonts w:ascii="Times New Roman" w:hAnsi="Times New Roman"/>
        </w:rPr>
        <w:t>Sean Tremblay</w:t>
      </w:r>
      <w:r w:rsidR="00273B7F">
        <w:rPr>
          <w:rFonts w:ascii="Times New Roman" w:hAnsi="Times New Roman"/>
        </w:rPr>
        <w:t xml:space="preserve"> </w:t>
      </w:r>
      <w:bookmarkEnd w:id="0"/>
      <w:bookmarkEnd w:id="1"/>
    </w:p>
    <w:p w:rsidR="00F771DD" w:rsidRDefault="00F771DD" w:rsidP="00F771DD">
      <w:pPr>
        <w:tabs>
          <w:tab w:val="left" w:pos="360"/>
        </w:tabs>
        <w:rPr>
          <w:rFonts w:ascii="Times New Roman" w:hAnsi="Times New Roman"/>
          <w:sz w:val="20"/>
          <w:u w:val="single"/>
        </w:rPr>
      </w:pPr>
    </w:p>
    <w:p w:rsidR="00F771DD" w:rsidRDefault="00F771DD" w:rsidP="00F771DD">
      <w:pPr>
        <w:tabs>
          <w:tab w:val="left" w:pos="360"/>
        </w:tabs>
        <w:jc w:val="both"/>
        <w:rPr>
          <w:rFonts w:ascii="Times New Roman" w:hAnsi="Times New Roman"/>
          <w:sz w:val="20"/>
        </w:rPr>
      </w:pPr>
      <w:r>
        <w:rPr>
          <w:rFonts w:ascii="Times New Roman" w:hAnsi="Times New Roman"/>
          <w:b/>
          <w:sz w:val="20"/>
        </w:rPr>
        <w:t>Goals</w:t>
      </w:r>
      <w:r>
        <w:rPr>
          <w:rFonts w:ascii="Times New Roman" w:hAnsi="Times New Roman"/>
          <w:b/>
          <w:sz w:val="20"/>
        </w:rPr>
        <w:tab/>
      </w:r>
      <w:r>
        <w:rPr>
          <w:rFonts w:ascii="Times New Roman" w:hAnsi="Times New Roman"/>
          <w:b/>
          <w:sz w:val="20"/>
        </w:rPr>
        <w:tab/>
      </w:r>
      <w:r>
        <w:rPr>
          <w:rFonts w:ascii="Times New Roman" w:hAnsi="Times New Roman"/>
          <w:sz w:val="20"/>
        </w:rPr>
        <w:t>• Build and test an embedded system.</w:t>
      </w:r>
    </w:p>
    <w:p w:rsidR="00086360" w:rsidRDefault="00086360" w:rsidP="00313D10">
      <w:pPr>
        <w:tabs>
          <w:tab w:val="left" w:pos="360"/>
        </w:tabs>
        <w:jc w:val="both"/>
        <w:rPr>
          <w:rFonts w:ascii="Times New Roman" w:hAnsi="Times New Roman"/>
          <w:sz w:val="20"/>
        </w:rPr>
      </w:pPr>
      <w:bookmarkStart w:id="2" w:name="_GoBack"/>
      <w:bookmarkEnd w:id="2"/>
    </w:p>
    <w:p w:rsidR="00632D08" w:rsidRDefault="001814EF" w:rsidP="00313D10">
      <w:pPr>
        <w:tabs>
          <w:tab w:val="left" w:pos="360"/>
        </w:tabs>
        <w:jc w:val="both"/>
        <w:rPr>
          <w:rFonts w:ascii="Times New Roman" w:hAnsi="Times New Roman"/>
          <w:sz w:val="20"/>
        </w:rPr>
      </w:pPr>
      <w:r>
        <w:rPr>
          <w:rFonts w:ascii="Times New Roman" w:hAnsi="Times New Roman"/>
          <w:sz w:val="20"/>
        </w:rPr>
        <w:t>7</w:t>
      </w:r>
      <w:r w:rsidR="00313D10" w:rsidRPr="00313D10">
        <w:rPr>
          <w:rFonts w:ascii="Times New Roman" w:hAnsi="Times New Roman"/>
          <w:sz w:val="20"/>
        </w:rPr>
        <w:t xml:space="preserve">) </w:t>
      </w:r>
      <w:r w:rsidR="00632D08">
        <w:rPr>
          <w:rFonts w:ascii="Times New Roman" w:hAnsi="Times New Roman"/>
          <w:sz w:val="20"/>
        </w:rPr>
        <w:t xml:space="preserve">Test the power and crystal. Connect voltmeter(s) to the regulated power line(s) 3.3V and 5V if present. Use a bench supply and limit the input current to 50 mA. </w:t>
      </w:r>
      <w:r w:rsidR="00632D08" w:rsidRPr="00313D10">
        <w:rPr>
          <w:rFonts w:ascii="Times New Roman" w:hAnsi="Times New Roman"/>
          <w:sz w:val="20"/>
        </w:rPr>
        <w:t xml:space="preserve">Apply power your </w:t>
      </w:r>
      <w:r w:rsidR="00632D08">
        <w:rPr>
          <w:rFonts w:ascii="Times New Roman" w:hAnsi="Times New Roman"/>
          <w:sz w:val="20"/>
        </w:rPr>
        <w:t>TM4C123</w:t>
      </w:r>
      <w:r w:rsidR="00632D08" w:rsidRPr="00313D10">
        <w:rPr>
          <w:rFonts w:ascii="Times New Roman" w:hAnsi="Times New Roman"/>
          <w:sz w:val="20"/>
        </w:rPr>
        <w:t xml:space="preserve"> board (remov</w:t>
      </w:r>
      <w:r w:rsidR="00632D08">
        <w:rPr>
          <w:rFonts w:ascii="Times New Roman" w:hAnsi="Times New Roman"/>
          <w:sz w:val="20"/>
        </w:rPr>
        <w:t xml:space="preserve">e power immediately if not 3.3V). </w:t>
      </w:r>
      <w:r w:rsidR="00632D08" w:rsidRPr="00632D08">
        <w:rPr>
          <w:rFonts w:ascii="Times New Roman" w:hAnsi="Times New Roman"/>
          <w:sz w:val="20"/>
          <w:u w:val="single"/>
        </w:rPr>
        <w:t>Record the current required to run just the processor.</w:t>
      </w:r>
      <w:r w:rsidR="00632D08">
        <w:rPr>
          <w:rFonts w:ascii="Times New Roman" w:hAnsi="Times New Roman"/>
          <w:sz w:val="20"/>
        </w:rPr>
        <w:t xml:space="preserve"> When powered, you should be able to see 16 MHz oscillations on both sides of the crystal.</w:t>
      </w:r>
    </w:p>
    <w:p w:rsidR="00632D08" w:rsidRDefault="00632D08" w:rsidP="00313D10">
      <w:pPr>
        <w:tabs>
          <w:tab w:val="left" w:pos="360"/>
        </w:tabs>
        <w:jc w:val="both"/>
        <w:rPr>
          <w:rFonts w:ascii="Times New Roman" w:hAnsi="Times New Roman"/>
          <w:sz w:val="20"/>
        </w:rPr>
      </w:pPr>
    </w:p>
    <w:p w:rsidR="00632D08" w:rsidRDefault="00632D08" w:rsidP="00313D10">
      <w:pPr>
        <w:tabs>
          <w:tab w:val="left" w:pos="360"/>
        </w:tabs>
        <w:jc w:val="both"/>
        <w:rPr>
          <w:rFonts w:ascii="Times New Roman" w:hAnsi="Times New Roman"/>
          <w:sz w:val="20"/>
        </w:rPr>
      </w:pPr>
    </w:p>
    <w:p w:rsidR="00632D08" w:rsidRDefault="00632D08" w:rsidP="00313D10">
      <w:pPr>
        <w:tabs>
          <w:tab w:val="left" w:pos="360"/>
        </w:tabs>
        <w:jc w:val="both"/>
        <w:rPr>
          <w:rFonts w:ascii="Times New Roman" w:hAnsi="Times New Roman"/>
          <w:sz w:val="20"/>
        </w:rPr>
      </w:pPr>
    </w:p>
    <w:p w:rsidR="00143A0A" w:rsidRDefault="00632D08" w:rsidP="00313D10">
      <w:pPr>
        <w:tabs>
          <w:tab w:val="left" w:pos="360"/>
        </w:tabs>
        <w:jc w:val="both"/>
        <w:rPr>
          <w:rFonts w:ascii="Times New Roman" w:hAnsi="Times New Roman"/>
          <w:sz w:val="20"/>
        </w:rPr>
      </w:pPr>
      <w:r>
        <w:rPr>
          <w:rFonts w:ascii="Times New Roman" w:hAnsi="Times New Roman"/>
          <w:sz w:val="20"/>
        </w:rPr>
        <w:t>10</w:t>
      </w:r>
      <w:r w:rsidR="00313D10" w:rsidRPr="00313D10">
        <w:rPr>
          <w:rFonts w:ascii="Times New Roman" w:hAnsi="Times New Roman"/>
          <w:sz w:val="20"/>
        </w:rPr>
        <w:t>) Solder components in the order of height. The lowest ones come first</w:t>
      </w:r>
      <w:r w:rsidR="00313D10" w:rsidRPr="0025456B">
        <w:rPr>
          <w:rFonts w:ascii="Times New Roman" w:hAnsi="Times New Roman"/>
          <w:color w:val="0000FF"/>
          <w:sz w:val="20"/>
        </w:rPr>
        <w:t xml:space="preserve">. </w:t>
      </w:r>
      <w:r w:rsidR="00313D10" w:rsidRPr="00F70C16">
        <w:rPr>
          <w:rFonts w:ascii="Times New Roman" w:hAnsi="Times New Roman"/>
          <w:color w:val="FF0000"/>
          <w:sz w:val="20"/>
        </w:rPr>
        <w:t xml:space="preserve">Check for shorts from power to ground before applying power again. </w:t>
      </w:r>
      <w:r w:rsidR="00313D10" w:rsidRPr="00313D10">
        <w:rPr>
          <w:rFonts w:ascii="Times New Roman" w:hAnsi="Times New Roman"/>
          <w:sz w:val="20"/>
        </w:rPr>
        <w:t>If your system has both 3.3 V and 5V power, please place a voltmeter on the 5V output and measure the current while testing it for the first time.</w:t>
      </w:r>
      <w:r>
        <w:rPr>
          <w:rFonts w:ascii="Times New Roman" w:hAnsi="Times New Roman"/>
          <w:sz w:val="20"/>
        </w:rPr>
        <w:t xml:space="preserve"> </w:t>
      </w:r>
      <w:r w:rsidRPr="00632D08">
        <w:rPr>
          <w:rFonts w:ascii="Times New Roman" w:hAnsi="Times New Roman"/>
          <w:sz w:val="20"/>
          <w:u w:val="single"/>
        </w:rPr>
        <w:t xml:space="preserve">Record the current required to run </w:t>
      </w:r>
      <w:r w:rsidR="005C5B76">
        <w:rPr>
          <w:rFonts w:ascii="Times New Roman" w:hAnsi="Times New Roman"/>
          <w:sz w:val="20"/>
          <w:u w:val="single"/>
        </w:rPr>
        <w:t>the entire PCB</w:t>
      </w:r>
      <w:r w:rsidRPr="00632D08">
        <w:rPr>
          <w:rFonts w:ascii="Times New Roman" w:hAnsi="Times New Roman"/>
          <w:sz w:val="20"/>
          <w:u w:val="single"/>
        </w:rPr>
        <w:t>.</w:t>
      </w:r>
    </w:p>
    <w:p w:rsidR="00F50267" w:rsidRDefault="00F50267" w:rsidP="00313D10">
      <w:pPr>
        <w:tabs>
          <w:tab w:val="left" w:pos="360"/>
        </w:tabs>
        <w:jc w:val="both"/>
        <w:rPr>
          <w:rFonts w:ascii="Times New Roman" w:hAnsi="Times New Roman"/>
          <w:sz w:val="20"/>
        </w:rPr>
      </w:pPr>
    </w:p>
    <w:p w:rsidR="00F50267" w:rsidRPr="00313D10" w:rsidRDefault="00F50267" w:rsidP="00F50267">
      <w:pPr>
        <w:tabs>
          <w:tab w:val="left" w:pos="360"/>
        </w:tabs>
        <w:jc w:val="both"/>
        <w:rPr>
          <w:rFonts w:ascii="Times New Roman" w:hAnsi="Times New Roman"/>
          <w:sz w:val="20"/>
        </w:rPr>
      </w:pPr>
    </w:p>
    <w:p w:rsidR="005C5B76" w:rsidRDefault="005C5B76" w:rsidP="00F70C16">
      <w:pPr>
        <w:tabs>
          <w:tab w:val="left" w:pos="360"/>
        </w:tabs>
        <w:rPr>
          <w:rFonts w:ascii="Times New Roman" w:hAnsi="Times New Roman"/>
          <w:sz w:val="20"/>
        </w:rPr>
      </w:pPr>
    </w:p>
    <w:p w:rsidR="005C5B76" w:rsidRDefault="005C5B76" w:rsidP="00F70C16">
      <w:pPr>
        <w:tabs>
          <w:tab w:val="left" w:pos="360"/>
        </w:tabs>
        <w:rPr>
          <w:rFonts w:ascii="Times New Roman" w:hAnsi="Times New Roman"/>
          <w:sz w:val="20"/>
        </w:rPr>
      </w:pPr>
      <w:r>
        <w:rPr>
          <w:rFonts w:ascii="Times New Roman" w:hAnsi="Times New Roman"/>
          <w:sz w:val="20"/>
        </w:rPr>
        <w:t xml:space="preserve">Part c) Record a 2-3 minute video of your system and post it on YouTube. Please mention your names at the start and the end of the video. Send the link to your professor and we will create a YouTube channel with all the projects. </w:t>
      </w:r>
    </w:p>
    <w:p w:rsidR="005C5B76" w:rsidRDefault="005C5B76" w:rsidP="00F70C16">
      <w:pPr>
        <w:tabs>
          <w:tab w:val="left" w:pos="360"/>
        </w:tabs>
        <w:rPr>
          <w:rFonts w:ascii="Times New Roman" w:hAnsi="Times New Roman"/>
          <w:sz w:val="20"/>
        </w:rPr>
      </w:pPr>
    </w:p>
    <w:p w:rsidR="00F771DD" w:rsidRDefault="00F771DD" w:rsidP="00F771DD">
      <w:pPr>
        <w:tabs>
          <w:tab w:val="left" w:pos="360"/>
        </w:tabs>
        <w:jc w:val="both"/>
        <w:rPr>
          <w:rFonts w:ascii="Times New Roman" w:hAnsi="Times New Roman"/>
          <w:sz w:val="20"/>
        </w:rPr>
      </w:pPr>
    </w:p>
    <w:p w:rsidR="00F771DD" w:rsidRDefault="00F771DD" w:rsidP="00F771DD">
      <w:pPr>
        <w:rPr>
          <w:rFonts w:ascii="Times New Roman" w:hAnsi="Times New Roman"/>
          <w:b/>
          <w:bCs/>
          <w:sz w:val="20"/>
        </w:rPr>
      </w:pPr>
      <w:r>
        <w:rPr>
          <w:rFonts w:ascii="Times New Roman" w:hAnsi="Times New Roman"/>
          <w:b/>
          <w:bCs/>
          <w:sz w:val="20"/>
        </w:rPr>
        <w:t>Deliverables (exact components of the lab report)</w:t>
      </w:r>
    </w:p>
    <w:p w:rsidR="00F771DD" w:rsidRDefault="00F771DD" w:rsidP="00F771DD">
      <w:pPr>
        <w:rPr>
          <w:rFonts w:ascii="Times New Roman" w:hAnsi="Times New Roman"/>
          <w:sz w:val="20"/>
        </w:rPr>
      </w:pPr>
      <w:r>
        <w:rPr>
          <w:rFonts w:ascii="Times New Roman" w:hAnsi="Times New Roman"/>
          <w:sz w:val="20"/>
        </w:rPr>
        <w:t xml:space="preserve">A) Objectives </w:t>
      </w:r>
    </w:p>
    <w:p w:rsidR="0043341D" w:rsidRDefault="0043341D" w:rsidP="00F771DD">
      <w:pPr>
        <w:rPr>
          <w:rFonts w:ascii="Times New Roman" w:hAnsi="Times New Roman"/>
          <w:sz w:val="20"/>
        </w:rPr>
      </w:pPr>
      <w:r>
        <w:rPr>
          <w:rFonts w:ascii="Times New Roman" w:hAnsi="Times New Roman"/>
          <w:sz w:val="20"/>
        </w:rPr>
        <w:tab/>
        <w:t>2-page requirements document</w:t>
      </w:r>
    </w:p>
    <w:p w:rsidR="00F771DD" w:rsidRDefault="00F771DD" w:rsidP="00F771DD">
      <w:pPr>
        <w:rPr>
          <w:rFonts w:ascii="Times New Roman" w:hAnsi="Times New Roman"/>
          <w:sz w:val="20"/>
        </w:rPr>
      </w:pPr>
      <w:r>
        <w:rPr>
          <w:rFonts w:ascii="Times New Roman" w:hAnsi="Times New Roman"/>
          <w:sz w:val="20"/>
        </w:rPr>
        <w:t>B) Hardware Design</w:t>
      </w:r>
    </w:p>
    <w:p w:rsidR="00F771DD" w:rsidRDefault="00F771DD" w:rsidP="00F771DD">
      <w:pPr>
        <w:rPr>
          <w:rFonts w:ascii="Times New Roman" w:hAnsi="Times New Roman"/>
          <w:sz w:val="20"/>
        </w:rPr>
      </w:pPr>
      <w:r>
        <w:rPr>
          <w:rFonts w:ascii="Times New Roman" w:hAnsi="Times New Roman"/>
          <w:sz w:val="20"/>
        </w:rPr>
        <w:tab/>
        <w:t xml:space="preserve"> Detaile</w:t>
      </w:r>
      <w:r w:rsidR="00FB7EE3">
        <w:rPr>
          <w:rFonts w:ascii="Times New Roman" w:hAnsi="Times New Roman"/>
          <w:sz w:val="20"/>
        </w:rPr>
        <w:t xml:space="preserve">d circuit diagram of the system </w:t>
      </w:r>
      <w:r>
        <w:rPr>
          <w:rFonts w:ascii="Times New Roman" w:hAnsi="Times New Roman"/>
          <w:sz w:val="20"/>
        </w:rPr>
        <w:t>(</w:t>
      </w:r>
      <w:r w:rsidR="00FB7EE3">
        <w:rPr>
          <w:rFonts w:ascii="Times New Roman" w:hAnsi="Times New Roman"/>
          <w:sz w:val="20"/>
        </w:rPr>
        <w:t xml:space="preserve">from Lab </w:t>
      </w:r>
      <w:r w:rsidR="0090242D">
        <w:rPr>
          <w:rFonts w:ascii="Times New Roman" w:hAnsi="Times New Roman"/>
          <w:sz w:val="20"/>
        </w:rPr>
        <w:t>7</w:t>
      </w:r>
      <w:r>
        <w:rPr>
          <w:rFonts w:ascii="Times New Roman" w:hAnsi="Times New Roman"/>
          <w:sz w:val="20"/>
        </w:rPr>
        <w:t>)</w:t>
      </w:r>
    </w:p>
    <w:p w:rsidR="00F771DD" w:rsidRDefault="00F771DD" w:rsidP="00F771DD">
      <w:pPr>
        <w:rPr>
          <w:rFonts w:ascii="Times New Roman" w:hAnsi="Times New Roman"/>
          <w:sz w:val="20"/>
        </w:rPr>
      </w:pPr>
      <w:r>
        <w:rPr>
          <w:rFonts w:ascii="Times New Roman" w:hAnsi="Times New Roman"/>
          <w:sz w:val="20"/>
        </w:rPr>
        <w:t>C) Software Design (no software printout in the report)</w:t>
      </w:r>
    </w:p>
    <w:p w:rsidR="00F771DD" w:rsidRDefault="00F771DD" w:rsidP="00F771DD">
      <w:pPr>
        <w:rPr>
          <w:rFonts w:ascii="Times New Roman" w:hAnsi="Times New Roman"/>
          <w:sz w:val="20"/>
        </w:rPr>
      </w:pPr>
      <w:r>
        <w:rPr>
          <w:rFonts w:ascii="Times New Roman" w:hAnsi="Times New Roman"/>
          <w:sz w:val="20"/>
        </w:rPr>
        <w:tab/>
        <w:t>Briefly explain how your software works  (1/2 page maximum)</w:t>
      </w:r>
    </w:p>
    <w:p w:rsidR="00F771DD" w:rsidRDefault="00F771DD" w:rsidP="00F771DD">
      <w:pPr>
        <w:rPr>
          <w:rFonts w:ascii="Times New Roman" w:hAnsi="Times New Roman"/>
          <w:sz w:val="20"/>
        </w:rPr>
      </w:pPr>
      <w:r>
        <w:rPr>
          <w:rFonts w:ascii="Times New Roman" w:hAnsi="Times New Roman"/>
          <w:sz w:val="20"/>
        </w:rPr>
        <w:t xml:space="preserve">D) Measurement Data </w:t>
      </w:r>
    </w:p>
    <w:p w:rsidR="00F771DD" w:rsidRDefault="00F771DD" w:rsidP="00F771DD">
      <w:pPr>
        <w:rPr>
          <w:rFonts w:ascii="Times New Roman" w:hAnsi="Times New Roman"/>
          <w:sz w:val="20"/>
        </w:rPr>
      </w:pPr>
      <w:r>
        <w:rPr>
          <w:rFonts w:ascii="Times New Roman" w:hAnsi="Times New Roman"/>
          <w:sz w:val="20"/>
        </w:rPr>
        <w:tab/>
      </w:r>
      <w:r w:rsidR="00AA289C">
        <w:rPr>
          <w:rFonts w:ascii="Times New Roman" w:hAnsi="Times New Roman"/>
          <w:sz w:val="20"/>
        </w:rPr>
        <w:t>Include data a</w:t>
      </w:r>
      <w:r w:rsidR="00576BF7">
        <w:rPr>
          <w:rFonts w:ascii="Times New Roman" w:hAnsi="Times New Roman"/>
          <w:sz w:val="20"/>
        </w:rPr>
        <w:t>s appropriate for your system</w:t>
      </w:r>
      <w:r w:rsidR="003C5A9A">
        <w:rPr>
          <w:rFonts w:ascii="Times New Roman" w:hAnsi="Times New Roman"/>
          <w:sz w:val="20"/>
        </w:rPr>
        <w:t>. Explain how the data was collected.</w:t>
      </w:r>
    </w:p>
    <w:p w:rsidR="00F771DD" w:rsidRDefault="00F771DD" w:rsidP="00F771DD">
      <w:pPr>
        <w:rPr>
          <w:rFonts w:ascii="Times New Roman" w:hAnsi="Times New Roman"/>
          <w:sz w:val="20"/>
        </w:rPr>
      </w:pPr>
      <w:r>
        <w:rPr>
          <w:rFonts w:ascii="Times New Roman" w:hAnsi="Times New Roman"/>
          <w:sz w:val="20"/>
        </w:rPr>
        <w:t>E) Analysis and Discussion (</w:t>
      </w:r>
      <w:r w:rsidR="005C5B76">
        <w:rPr>
          <w:rFonts w:ascii="Times New Roman" w:hAnsi="Times New Roman"/>
          <w:sz w:val="20"/>
        </w:rPr>
        <w:t>none</w:t>
      </w:r>
      <w:r>
        <w:rPr>
          <w:rFonts w:ascii="Times New Roman" w:hAnsi="Times New Roman"/>
          <w:sz w:val="20"/>
        </w:rPr>
        <w:t>)</w:t>
      </w:r>
      <w:r w:rsidR="005C5B76">
        <w:rPr>
          <w:rFonts w:ascii="Times New Roman" w:hAnsi="Times New Roman"/>
          <w:sz w:val="20"/>
        </w:rPr>
        <w:t>. The YouTube video is required</w:t>
      </w:r>
    </w:p>
    <w:p w:rsidR="00576BF7" w:rsidRDefault="00576BF7" w:rsidP="00A21475">
      <w:pPr>
        <w:tabs>
          <w:tab w:val="left" w:pos="360"/>
        </w:tabs>
        <w:jc w:val="both"/>
        <w:rPr>
          <w:rFonts w:ascii="Times New Roman" w:hAnsi="Times New Roman"/>
          <w:sz w:val="20"/>
        </w:rPr>
      </w:pPr>
    </w:p>
    <w:p w:rsidR="003C5A9A" w:rsidRDefault="003C5A9A" w:rsidP="00F771DD">
      <w:pPr>
        <w:tabs>
          <w:tab w:val="left" w:pos="360"/>
        </w:tabs>
        <w:jc w:val="both"/>
        <w:rPr>
          <w:rFonts w:ascii="Times New Roman" w:hAnsi="Times New Roman"/>
          <w:sz w:val="20"/>
        </w:rPr>
      </w:pPr>
    </w:p>
    <w:p w:rsidR="00BC4FA2" w:rsidRDefault="00BC4FA2" w:rsidP="00BC4FA2">
      <w:pPr>
        <w:jc w:val="both"/>
        <w:rPr>
          <w:rFonts w:ascii="Times New Roman" w:hAnsi="Times New Roman"/>
          <w:b/>
          <w:sz w:val="20"/>
        </w:rPr>
      </w:pPr>
      <w:r>
        <w:rPr>
          <w:rFonts w:ascii="Times New Roman" w:hAnsi="Times New Roman"/>
          <w:b/>
          <w:sz w:val="20"/>
        </w:rPr>
        <w:t>A software and report files must be uploaded as instructed by your TA.</w:t>
      </w:r>
    </w:p>
    <w:p w:rsidR="003B3B8E" w:rsidRDefault="003B3B8E" w:rsidP="00F771DD">
      <w:pPr>
        <w:tabs>
          <w:tab w:val="left" w:pos="360"/>
        </w:tabs>
        <w:jc w:val="both"/>
        <w:rPr>
          <w:rFonts w:ascii="Times New Roman" w:hAnsi="Times New Roman"/>
          <w:sz w:val="20"/>
        </w:rPr>
      </w:pPr>
    </w:p>
    <w:p w:rsidR="00A70883" w:rsidRDefault="00A70883" w:rsidP="00B91699">
      <w:pPr>
        <w:tabs>
          <w:tab w:val="left" w:pos="360"/>
        </w:tabs>
        <w:jc w:val="both"/>
        <w:rPr>
          <w:rFonts w:ascii="Times New Roman" w:hAnsi="Times New Roman"/>
          <w:sz w:val="20"/>
        </w:rPr>
      </w:pPr>
    </w:p>
    <w:p w:rsidR="00990585" w:rsidRDefault="00990585" w:rsidP="00990585">
      <w:pPr>
        <w:rPr>
          <w:rFonts w:ascii="Times New Roman" w:hAnsi="Times New Roman"/>
          <w:sz w:val="20"/>
        </w:rPr>
      </w:pPr>
      <w:r>
        <w:rPr>
          <w:rFonts w:ascii="Times New Roman" w:hAnsi="Times New Roman"/>
          <w:b/>
          <w:sz w:val="20"/>
        </w:rPr>
        <w:t>Lab 11 grading (different from labintro.pdf)</w:t>
      </w:r>
      <w:r>
        <w:rPr>
          <w:rFonts w:ascii="Times New Roman" w:hAnsi="Times New Roman"/>
          <w:sz w:val="20"/>
        </w:rPr>
        <w:t xml:space="preserve"> </w:t>
      </w:r>
    </w:p>
    <w:p w:rsidR="00990585" w:rsidRPr="009E73AC" w:rsidRDefault="00990585" w:rsidP="00990585">
      <w:pPr>
        <w:jc w:val="both"/>
        <w:rPr>
          <w:rFonts w:ascii="Times New Roman" w:hAnsi="Times New Roman"/>
          <w:sz w:val="20"/>
        </w:rPr>
      </w:pPr>
      <w:r w:rsidRPr="009E73AC">
        <w:rPr>
          <w:rFonts w:ascii="Times New Roman" w:hAnsi="Times New Roman"/>
          <w:sz w:val="20"/>
        </w:rPr>
        <w:t xml:space="preserve">Lab </w:t>
      </w:r>
      <w:r>
        <w:rPr>
          <w:rFonts w:ascii="Times New Roman" w:hAnsi="Times New Roman"/>
          <w:sz w:val="20"/>
        </w:rPr>
        <w:t>11</w:t>
      </w:r>
      <w:r w:rsidRPr="009E73AC">
        <w:rPr>
          <w:rFonts w:ascii="Times New Roman" w:hAnsi="Times New Roman"/>
          <w:sz w:val="20"/>
        </w:rPr>
        <w:t xml:space="preserve"> is </w:t>
      </w:r>
      <w:r>
        <w:rPr>
          <w:rFonts w:ascii="Times New Roman" w:hAnsi="Times New Roman"/>
          <w:sz w:val="20"/>
        </w:rPr>
        <w:t xml:space="preserve">the third of three parts to </w:t>
      </w:r>
      <w:r w:rsidRPr="009E73AC">
        <w:rPr>
          <w:rFonts w:ascii="Times New Roman" w:hAnsi="Times New Roman"/>
          <w:sz w:val="20"/>
        </w:rPr>
        <w:t>your own project</w:t>
      </w:r>
      <w:r>
        <w:rPr>
          <w:rFonts w:ascii="Times New Roman" w:hAnsi="Times New Roman"/>
          <w:sz w:val="20"/>
        </w:rPr>
        <w:t>. The g</w:t>
      </w:r>
      <w:r w:rsidRPr="009E73AC">
        <w:rPr>
          <w:rFonts w:ascii="Times New Roman" w:hAnsi="Times New Roman"/>
          <w:sz w:val="20"/>
        </w:rPr>
        <w:t xml:space="preserve">rading </w:t>
      </w:r>
      <w:r>
        <w:rPr>
          <w:rFonts w:ascii="Times New Roman" w:hAnsi="Times New Roman"/>
          <w:sz w:val="20"/>
        </w:rPr>
        <w:t xml:space="preserve">rubric </w:t>
      </w:r>
      <w:r w:rsidRPr="009E73AC">
        <w:rPr>
          <w:rFonts w:ascii="Times New Roman" w:hAnsi="Times New Roman"/>
          <w:sz w:val="20"/>
        </w:rPr>
        <w:t>for this lab will be different from the one mentioned in the labintro</w:t>
      </w:r>
      <w:r>
        <w:rPr>
          <w:rFonts w:ascii="Times New Roman" w:hAnsi="Times New Roman"/>
          <w:sz w:val="20"/>
        </w:rPr>
        <w:t>.pdf</w:t>
      </w:r>
      <w:r w:rsidR="002376FE">
        <w:rPr>
          <w:rFonts w:ascii="Times New Roman" w:hAnsi="Times New Roman"/>
          <w:sz w:val="20"/>
        </w:rPr>
        <w:t xml:space="preserve"> document.</w:t>
      </w:r>
    </w:p>
    <w:p w:rsidR="00990585" w:rsidRPr="009E73AC" w:rsidRDefault="00990585" w:rsidP="00990585">
      <w:pPr>
        <w:ind w:firstLine="720"/>
        <w:jc w:val="both"/>
        <w:rPr>
          <w:rFonts w:ascii="Times New Roman" w:hAnsi="Times New Roman"/>
          <w:sz w:val="20"/>
        </w:rPr>
      </w:pPr>
    </w:p>
    <w:p w:rsidR="00990585" w:rsidRPr="009E73AC" w:rsidRDefault="00990585" w:rsidP="00990585">
      <w:pPr>
        <w:jc w:val="both"/>
        <w:rPr>
          <w:rFonts w:ascii="Times New Roman" w:hAnsi="Times New Roman"/>
          <w:sz w:val="20"/>
        </w:rPr>
      </w:pPr>
      <w:r>
        <w:rPr>
          <w:rFonts w:ascii="Times New Roman" w:hAnsi="Times New Roman"/>
          <w:sz w:val="20"/>
        </w:rPr>
        <w:t>**********************</w:t>
      </w:r>
      <w:r w:rsidRPr="009E73AC">
        <w:rPr>
          <w:rFonts w:ascii="Times New Roman" w:hAnsi="Times New Roman"/>
          <w:sz w:val="20"/>
        </w:rPr>
        <w:t>***************************************************************************</w:t>
      </w:r>
    </w:p>
    <w:p w:rsidR="00990585" w:rsidRDefault="00990585" w:rsidP="00990585">
      <w:pPr>
        <w:jc w:val="both"/>
        <w:rPr>
          <w:rFonts w:ascii="Times New Roman" w:hAnsi="Times New Roman"/>
          <w:sz w:val="20"/>
        </w:rPr>
      </w:pPr>
      <w:r w:rsidRPr="009E73AC">
        <w:rPr>
          <w:rFonts w:ascii="Times New Roman" w:hAnsi="Times New Roman"/>
          <w:b/>
          <w:sz w:val="20"/>
        </w:rPr>
        <w:t>Preparation (20)</w:t>
      </w:r>
      <w:r>
        <w:rPr>
          <w:rFonts w:ascii="Times New Roman" w:hAnsi="Times New Roman"/>
          <w:sz w:val="20"/>
        </w:rPr>
        <w:t xml:space="preserve"> shown to TA before lab starts</w:t>
      </w:r>
    </w:p>
    <w:p w:rsidR="00990585" w:rsidRDefault="00990585" w:rsidP="00990585">
      <w:pPr>
        <w:jc w:val="both"/>
        <w:rPr>
          <w:rFonts w:ascii="Times New Roman" w:hAnsi="Times New Roman"/>
          <w:sz w:val="20"/>
        </w:rPr>
      </w:pPr>
      <w:r>
        <w:rPr>
          <w:rFonts w:ascii="Times New Roman" w:hAnsi="Times New Roman"/>
          <w:sz w:val="20"/>
        </w:rPr>
        <w:t xml:space="preserve">        High level application for the system, graded on completeness rather than style (10)</w:t>
      </w:r>
    </w:p>
    <w:p w:rsidR="00990585" w:rsidRPr="009E73AC" w:rsidRDefault="00990585" w:rsidP="00990585">
      <w:pPr>
        <w:jc w:val="both"/>
        <w:rPr>
          <w:rFonts w:ascii="Times New Roman" w:hAnsi="Times New Roman"/>
          <w:sz w:val="20"/>
        </w:rPr>
      </w:pPr>
      <w:r>
        <w:rPr>
          <w:rFonts w:ascii="Times New Roman" w:hAnsi="Times New Roman"/>
          <w:sz w:val="20"/>
        </w:rPr>
        <w:t xml:space="preserve">        Complete BOM and having all parts (5)</w:t>
      </w:r>
    </w:p>
    <w:p w:rsidR="00990585" w:rsidRPr="009E73AC" w:rsidRDefault="0050187E" w:rsidP="00990585">
      <w:pPr>
        <w:jc w:val="both"/>
        <w:rPr>
          <w:rFonts w:ascii="Times New Roman" w:hAnsi="Times New Roman"/>
          <w:sz w:val="20"/>
        </w:rPr>
      </w:pPr>
      <w:r>
        <w:rPr>
          <w:noProof/>
        </w:rPr>
        <mc:AlternateContent>
          <mc:Choice Requires="wps">
            <w:drawing>
              <wp:anchor distT="0" distB="0" distL="114300" distR="114300" simplePos="0" relativeHeight="251657728" behindDoc="0" locked="0" layoutInCell="1" allowOverlap="1">
                <wp:simplePos x="0" y="0"/>
                <wp:positionH relativeFrom="column">
                  <wp:posOffset>3440430</wp:posOffset>
                </wp:positionH>
                <wp:positionV relativeFrom="paragraph">
                  <wp:posOffset>26670</wp:posOffset>
                </wp:positionV>
                <wp:extent cx="3024505" cy="1450975"/>
                <wp:effectExtent l="0" t="0" r="4445" b="444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24505" cy="1450975"/>
                        </a:xfrm>
                        <a:prstGeom prst="rect">
                          <a:avLst/>
                        </a:prstGeom>
                        <a:solidFill>
                          <a:srgbClr val="FDE9D9"/>
                        </a:solidFill>
                        <a:ln w="9525">
                          <a:solidFill>
                            <a:srgbClr val="000000"/>
                          </a:solidFill>
                          <a:miter lim="800000"/>
                          <a:headEnd/>
                          <a:tailEnd/>
                        </a:ln>
                      </wps:spPr>
                      <wps:txbx>
                        <w:txbxContent>
                          <w:p w:rsidR="002376FE" w:rsidRPr="00BC7817" w:rsidRDefault="002376FE" w:rsidP="002376FE">
                            <w:pPr>
                              <w:rPr>
                                <w:rFonts w:ascii="Times New Roman" w:hAnsi="Times New Roman"/>
                              </w:rPr>
                            </w:pPr>
                            <w:r w:rsidRPr="00BC7817">
                              <w:rPr>
                                <w:rFonts w:ascii="Times New Roman" w:hAnsi="Times New Roman"/>
                              </w:rPr>
                              <w:t xml:space="preserve">There are prizes to be won! Consider submitting your Lab 11 project to the </w:t>
                            </w:r>
                            <w:r w:rsidRPr="00BC7817">
                              <w:rPr>
                                <w:rFonts w:ascii="Times New Roman" w:hAnsi="Times New Roman"/>
                                <w:b/>
                              </w:rPr>
                              <w:t>TI design competition</w:t>
                            </w:r>
                            <w:r w:rsidRPr="00BC7817">
                              <w:rPr>
                                <w:rFonts w:ascii="Times New Roman" w:hAnsi="Times New Roman"/>
                              </w:rPr>
                              <w:t>. For details ask your professor.</w:t>
                            </w:r>
                          </w:p>
                          <w:p w:rsidR="002376FE" w:rsidRPr="002376FE" w:rsidRDefault="002376FE">
                            <w:pPr>
                              <w:rPr>
                                <w:rFonts w:ascii="Times New Roman" w:hAnsi="Times New Roman"/>
                              </w:rPr>
                            </w:pPr>
                            <w:r w:rsidRPr="00BC7817">
                              <w:rPr>
                                <w:rFonts w:ascii="Times New Roman" w:hAnsi="Times New Roman"/>
                              </w:rPr>
                              <w:t xml:space="preserve">TM4C123, LM4041, LM78M05, </w:t>
                            </w:r>
                            <w:r>
                              <w:rPr>
                                <w:rFonts w:ascii="Times New Roman" w:hAnsi="Times New Roman"/>
                              </w:rPr>
                              <w:t xml:space="preserve">LP2950, </w:t>
                            </w:r>
                            <w:r w:rsidRPr="00BC7817">
                              <w:rPr>
                                <w:rFonts w:ascii="Times New Roman" w:hAnsi="Times New Roman"/>
                              </w:rPr>
                              <w:t xml:space="preserve">INA122, LM2937, OPA2350, TLC5616, </w:t>
                            </w:r>
                            <w:r>
                              <w:rPr>
                                <w:rFonts w:ascii="Times New Roman" w:hAnsi="Times New Roman"/>
                              </w:rPr>
                              <w:t>and</w:t>
                            </w:r>
                            <w:r w:rsidRPr="00BC7817">
                              <w:rPr>
                                <w:rFonts w:ascii="Times New Roman" w:hAnsi="Times New Roman"/>
                              </w:rPr>
                              <w:t xml:space="preserve"> TPA731</w:t>
                            </w:r>
                            <w:r>
                              <w:rPr>
                                <w:rFonts w:ascii="Times New Roman" w:hAnsi="Times New Roman"/>
                              </w:rPr>
                              <w:t xml:space="preserve"> are</w:t>
                            </w:r>
                            <w:r w:rsidRPr="00BC7817">
                              <w:rPr>
                                <w:rFonts w:ascii="Times New Roman" w:hAnsi="Times New Roman"/>
                              </w:rPr>
                              <w:t xml:space="preserve"> all TI devices any three of which satisfy entry rules.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70.9pt;margin-top:2.1pt;width:238.15pt;height:114.25pt;z-index:2516577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HYR1HAIAADoEAAAOAAAAZHJzL2Uyb0RvYy54bWysU9tu2zAMfR+wfxD0vtjxkrUx4hRb0wwD&#13;&#10;ugvQ7gNoWY6F6TZJid19fSk5SY1tT8P8YJDi0RF5SK5vBiXJkTsvjK7ofJZTwjUzjdD7in5/3L25&#13;&#10;psQH0A1Io3lFn7inN5vXr9a9LXlhOiMb7giSaF/2tqJdCLbMMs86rsDPjOUag61xCgK6bp81Dnpk&#13;&#10;VzIr8vxd1hvXWGcY9x5Pt2OQbhJ/23IWvrat54HIimJuIf1d+tfxn23WUO4d2E6wUxrwD1koEBof&#13;&#10;vVBtIQA5OPEHlRLMGW/aMGNGZaZtBeOpBqxmnv9WzUMHlqdaUBxvLzL5/0fLvhy/OSIa7B0lGhS2&#13;&#10;6JEPgXwwAymiOr31JYIeLMLCgMcRGSv19t6wHx4h2QQzXvARXfefTYN8cAgm3Rhap+JNrJogDbbj&#13;&#10;6dKC+CbDw7d5sVjmS0oYxuZorq6WMY0MyvN163z4yI0i0aiowx4nejje+zBCz5CUp5Gi2Qkpk+P2&#13;&#10;9a105Ag4D7vt3Wq7OrH7KUxq0ld0tSyWY6nTmJ9S5On7G4USAQdbClXR6wsIyo5Dc6cbTBPKAEKO&#13;&#10;NlYn9UnIqN2oYhjqAYFR3do0TyipM+MA48Kh0Rn3i5Ieh7ei/ucBHKdEftI4Hav5YhGnPTmL5VWB&#13;&#10;jptG6mkENEOqigZKRvM2jBtysE7sO3zp3PH32MqdSCK/ZHXKGwc0tem0THEDpn5Cvaz85hkAAP//&#13;&#10;AwBQSwMEFAAGAAgAAAAhAMmLorPjAAAADwEAAA8AAABkcnMvZG93bnJldi54bWxMj81OwzAQhO9I&#13;&#10;vIO1SNyo89OGkGZTFVC5cCmhD+DGSxIRr6PYbcPb457gMtJqtDPflJvZDOJMk+stI8SLCARxY3XP&#13;&#10;LcLhc/eQg3BesVaDZUL4IQeb6vamVIW2F/6gc+1bEULYFQqh834spHRNR0a5hR2Jg/dlJ6N8OKdW&#13;&#10;6kldQrgZZBJFmTSq59DQqZFeOmq+65NB2A7Zc/+2372nK1/zPjuk/ilnxPu7+XUdZLsG4Wn2fx9w&#13;&#10;3RD4oQpgR3ti7cSAsFrGgd8jLBMQVz+K8xjEESFJk0eQVSn/76h+AQAA//8DAFBLAQItABQABgAI&#13;&#10;AAAAIQC2gziS/gAAAOEBAAATAAAAAAAAAAAAAAAAAAAAAABbQ29udGVudF9UeXBlc10ueG1sUEsB&#13;&#10;Ai0AFAAGAAgAAAAhADj9If/WAAAAlAEAAAsAAAAAAAAAAAAAAAAALwEAAF9yZWxzLy5yZWxzUEsB&#13;&#10;Ai0AFAAGAAgAAAAhAEwdhHUcAgAAOgQAAA4AAAAAAAAAAAAAAAAALgIAAGRycy9lMm9Eb2MueG1s&#13;&#10;UEsBAi0AFAAGAAgAAAAhAMmLorPjAAAADwEAAA8AAAAAAAAAAAAAAAAAdgQAAGRycy9kb3ducmV2&#13;&#10;LnhtbFBLBQYAAAAABAAEAPMAAACGBQAAAAA=&#13;&#10;" fillcolor="#fde9d9">
                <v:path arrowok="t"/>
                <v:textbox style="mso-fit-shape-to-text:t">
                  <w:txbxContent>
                    <w:p w:rsidR="002376FE" w:rsidRPr="00BC7817" w:rsidRDefault="002376FE" w:rsidP="002376FE">
                      <w:pPr>
                        <w:rPr>
                          <w:rFonts w:ascii="Times New Roman" w:hAnsi="Times New Roman"/>
                        </w:rPr>
                      </w:pPr>
                      <w:r w:rsidRPr="00BC7817">
                        <w:rPr>
                          <w:rFonts w:ascii="Times New Roman" w:hAnsi="Times New Roman"/>
                        </w:rPr>
                        <w:t xml:space="preserve">There are prizes to be won! Consider submitting your Lab 11 project to the </w:t>
                      </w:r>
                      <w:r w:rsidRPr="00BC7817">
                        <w:rPr>
                          <w:rFonts w:ascii="Times New Roman" w:hAnsi="Times New Roman"/>
                          <w:b/>
                        </w:rPr>
                        <w:t>TI design competition</w:t>
                      </w:r>
                      <w:r w:rsidRPr="00BC7817">
                        <w:rPr>
                          <w:rFonts w:ascii="Times New Roman" w:hAnsi="Times New Roman"/>
                        </w:rPr>
                        <w:t>. For details ask your professor.</w:t>
                      </w:r>
                    </w:p>
                    <w:p w:rsidR="002376FE" w:rsidRPr="002376FE" w:rsidRDefault="002376FE">
                      <w:pPr>
                        <w:rPr>
                          <w:rFonts w:ascii="Times New Roman" w:hAnsi="Times New Roman"/>
                        </w:rPr>
                      </w:pPr>
                      <w:r w:rsidRPr="00BC7817">
                        <w:rPr>
                          <w:rFonts w:ascii="Times New Roman" w:hAnsi="Times New Roman"/>
                        </w:rPr>
                        <w:t xml:space="preserve">TM4C123, LM4041, LM78M05, </w:t>
                      </w:r>
                      <w:r>
                        <w:rPr>
                          <w:rFonts w:ascii="Times New Roman" w:hAnsi="Times New Roman"/>
                        </w:rPr>
                        <w:t xml:space="preserve">LP2950, </w:t>
                      </w:r>
                      <w:r w:rsidRPr="00BC7817">
                        <w:rPr>
                          <w:rFonts w:ascii="Times New Roman" w:hAnsi="Times New Roman"/>
                        </w:rPr>
                        <w:t xml:space="preserve">INA122, LM2937, OPA2350, TLC5616, </w:t>
                      </w:r>
                      <w:r>
                        <w:rPr>
                          <w:rFonts w:ascii="Times New Roman" w:hAnsi="Times New Roman"/>
                        </w:rPr>
                        <w:t>and</w:t>
                      </w:r>
                      <w:r w:rsidRPr="00BC7817">
                        <w:rPr>
                          <w:rFonts w:ascii="Times New Roman" w:hAnsi="Times New Roman"/>
                        </w:rPr>
                        <w:t xml:space="preserve"> TPA731</w:t>
                      </w:r>
                      <w:r>
                        <w:rPr>
                          <w:rFonts w:ascii="Times New Roman" w:hAnsi="Times New Roman"/>
                        </w:rPr>
                        <w:t xml:space="preserve"> are</w:t>
                      </w:r>
                      <w:r w:rsidRPr="00BC7817">
                        <w:rPr>
                          <w:rFonts w:ascii="Times New Roman" w:hAnsi="Times New Roman"/>
                        </w:rPr>
                        <w:t xml:space="preserve"> all TI devices any three of which satisfy entry rules.</w:t>
                      </w:r>
                    </w:p>
                  </w:txbxContent>
                </v:textbox>
              </v:shape>
            </w:pict>
          </mc:Fallback>
        </mc:AlternateContent>
      </w:r>
      <w:r w:rsidR="00990585">
        <w:rPr>
          <w:rFonts w:ascii="Times New Roman" w:hAnsi="Times New Roman"/>
          <w:sz w:val="20"/>
        </w:rPr>
        <w:t xml:space="preserve">        2-page requirements document (5)</w:t>
      </w:r>
    </w:p>
    <w:p w:rsidR="00990585" w:rsidRPr="009E73AC" w:rsidRDefault="00990585" w:rsidP="00990585">
      <w:pPr>
        <w:jc w:val="both"/>
        <w:rPr>
          <w:rFonts w:ascii="Times New Roman" w:hAnsi="Times New Roman"/>
          <w:b/>
          <w:sz w:val="20"/>
        </w:rPr>
      </w:pPr>
      <w:r w:rsidRPr="009E73AC">
        <w:rPr>
          <w:rFonts w:ascii="Times New Roman" w:hAnsi="Times New Roman"/>
          <w:b/>
          <w:sz w:val="20"/>
        </w:rPr>
        <w:t>Checkout (30)</w:t>
      </w:r>
    </w:p>
    <w:p w:rsidR="00990585" w:rsidRPr="009E73AC" w:rsidRDefault="00990585" w:rsidP="00990585">
      <w:pPr>
        <w:jc w:val="both"/>
        <w:rPr>
          <w:rFonts w:ascii="Times New Roman" w:hAnsi="Times New Roman"/>
          <w:sz w:val="20"/>
        </w:rPr>
      </w:pPr>
      <w:r w:rsidRPr="009E73AC">
        <w:rPr>
          <w:rFonts w:ascii="Times New Roman" w:hAnsi="Times New Roman"/>
          <w:sz w:val="20"/>
        </w:rPr>
        <w:t xml:space="preserve">        </w:t>
      </w:r>
      <w:r>
        <w:rPr>
          <w:rFonts w:ascii="Times New Roman" w:hAnsi="Times New Roman"/>
          <w:sz w:val="20"/>
        </w:rPr>
        <w:t>Project</w:t>
      </w:r>
      <w:r w:rsidRPr="009E73AC">
        <w:rPr>
          <w:rFonts w:ascii="Times New Roman" w:hAnsi="Times New Roman"/>
          <w:sz w:val="20"/>
        </w:rPr>
        <w:t xml:space="preserve"> demonstration</w:t>
      </w:r>
      <w:r>
        <w:rPr>
          <w:rFonts w:ascii="Times New Roman" w:hAnsi="Times New Roman"/>
          <w:sz w:val="20"/>
        </w:rPr>
        <w:t>, quality of design</w:t>
      </w:r>
      <w:r w:rsidRPr="009E73AC">
        <w:rPr>
          <w:rFonts w:ascii="Times New Roman" w:hAnsi="Times New Roman"/>
          <w:sz w:val="20"/>
        </w:rPr>
        <w:t xml:space="preserve"> (</w:t>
      </w:r>
      <w:r>
        <w:rPr>
          <w:rFonts w:ascii="Times New Roman" w:hAnsi="Times New Roman"/>
          <w:sz w:val="20"/>
        </w:rPr>
        <w:t>30</w:t>
      </w:r>
      <w:r w:rsidRPr="009E73AC">
        <w:rPr>
          <w:rFonts w:ascii="Times New Roman" w:hAnsi="Times New Roman"/>
          <w:sz w:val="20"/>
        </w:rPr>
        <w:t>)</w:t>
      </w:r>
    </w:p>
    <w:p w:rsidR="00990585" w:rsidRPr="009E73AC" w:rsidRDefault="00990585" w:rsidP="00990585">
      <w:pPr>
        <w:jc w:val="both"/>
        <w:rPr>
          <w:rFonts w:ascii="Times New Roman" w:hAnsi="Times New Roman"/>
          <w:sz w:val="20"/>
        </w:rPr>
      </w:pPr>
      <w:r w:rsidRPr="009E73AC">
        <w:rPr>
          <w:rFonts w:ascii="Times New Roman" w:hAnsi="Times New Roman"/>
          <w:sz w:val="20"/>
        </w:rPr>
        <w:t xml:space="preserve">        </w:t>
      </w:r>
      <w:r>
        <w:rPr>
          <w:rFonts w:ascii="Times New Roman" w:hAnsi="Times New Roman"/>
          <w:sz w:val="20"/>
        </w:rPr>
        <w:t>Description of how the system was tested</w:t>
      </w:r>
      <w:r w:rsidRPr="009E73AC">
        <w:rPr>
          <w:rFonts w:ascii="Times New Roman" w:hAnsi="Times New Roman"/>
          <w:sz w:val="20"/>
        </w:rPr>
        <w:t xml:space="preserve"> (5) </w:t>
      </w:r>
    </w:p>
    <w:p w:rsidR="00990585" w:rsidRPr="009E73AC" w:rsidRDefault="00990585" w:rsidP="00990585">
      <w:pPr>
        <w:jc w:val="both"/>
        <w:rPr>
          <w:rFonts w:ascii="Times New Roman" w:hAnsi="Times New Roman"/>
          <w:b/>
          <w:sz w:val="20"/>
        </w:rPr>
      </w:pPr>
      <w:r w:rsidRPr="009E73AC">
        <w:rPr>
          <w:rFonts w:ascii="Times New Roman" w:hAnsi="Times New Roman"/>
          <w:b/>
          <w:sz w:val="20"/>
        </w:rPr>
        <w:t>Software Quality (30)</w:t>
      </w:r>
    </w:p>
    <w:p w:rsidR="00990585" w:rsidRPr="009E73AC" w:rsidRDefault="00990585" w:rsidP="00990585">
      <w:pPr>
        <w:jc w:val="both"/>
        <w:rPr>
          <w:rFonts w:ascii="Times New Roman" w:hAnsi="Times New Roman"/>
          <w:sz w:val="20"/>
        </w:rPr>
      </w:pPr>
      <w:r w:rsidRPr="009E73AC">
        <w:rPr>
          <w:rFonts w:ascii="Times New Roman" w:hAnsi="Times New Roman"/>
          <w:sz w:val="20"/>
        </w:rPr>
        <w:t xml:space="preserve">        Modularity</w:t>
      </w:r>
      <w:r>
        <w:rPr>
          <w:rFonts w:ascii="Times New Roman" w:hAnsi="Times New Roman"/>
          <w:sz w:val="20"/>
        </w:rPr>
        <w:t xml:space="preserve"> and organization</w:t>
      </w:r>
      <w:r w:rsidRPr="009E73AC">
        <w:rPr>
          <w:rFonts w:ascii="Times New Roman" w:hAnsi="Times New Roman"/>
          <w:sz w:val="20"/>
        </w:rPr>
        <w:t xml:space="preserve"> (10)</w:t>
      </w:r>
    </w:p>
    <w:p w:rsidR="00990585" w:rsidRPr="009E73AC" w:rsidRDefault="00990585" w:rsidP="00990585">
      <w:pPr>
        <w:jc w:val="both"/>
        <w:rPr>
          <w:rFonts w:ascii="Times New Roman" w:hAnsi="Times New Roman"/>
          <w:sz w:val="20"/>
        </w:rPr>
      </w:pPr>
      <w:r w:rsidRPr="009E73AC">
        <w:rPr>
          <w:rFonts w:ascii="Times New Roman" w:hAnsi="Times New Roman"/>
          <w:sz w:val="20"/>
        </w:rPr>
        <w:t xml:space="preserve">        Readability (10)</w:t>
      </w:r>
    </w:p>
    <w:p w:rsidR="00990585" w:rsidRPr="009E73AC" w:rsidRDefault="00990585" w:rsidP="00990585">
      <w:pPr>
        <w:jc w:val="both"/>
        <w:rPr>
          <w:rFonts w:ascii="Times New Roman" w:hAnsi="Times New Roman"/>
          <w:sz w:val="20"/>
        </w:rPr>
      </w:pPr>
      <w:r w:rsidRPr="009E73AC">
        <w:rPr>
          <w:rFonts w:ascii="Times New Roman" w:hAnsi="Times New Roman"/>
          <w:sz w:val="20"/>
        </w:rPr>
        <w:lastRenderedPageBreak/>
        <w:t xml:space="preserve">        Functionality (10)</w:t>
      </w:r>
    </w:p>
    <w:p w:rsidR="00990585" w:rsidRPr="009E73AC" w:rsidRDefault="00990585" w:rsidP="00990585">
      <w:pPr>
        <w:jc w:val="both"/>
        <w:rPr>
          <w:rFonts w:ascii="Times New Roman" w:hAnsi="Times New Roman"/>
          <w:b/>
          <w:sz w:val="20"/>
        </w:rPr>
      </w:pPr>
      <w:r w:rsidRPr="009E73AC">
        <w:rPr>
          <w:rFonts w:ascii="Times New Roman" w:hAnsi="Times New Roman"/>
          <w:b/>
          <w:sz w:val="20"/>
        </w:rPr>
        <w:t>Report (</w:t>
      </w:r>
      <w:r>
        <w:rPr>
          <w:rFonts w:ascii="Times New Roman" w:hAnsi="Times New Roman"/>
          <w:b/>
          <w:sz w:val="20"/>
        </w:rPr>
        <w:t>2</w:t>
      </w:r>
      <w:r w:rsidRPr="009E73AC">
        <w:rPr>
          <w:rFonts w:ascii="Times New Roman" w:hAnsi="Times New Roman"/>
          <w:b/>
          <w:sz w:val="20"/>
        </w:rPr>
        <w:t>0)</w:t>
      </w:r>
    </w:p>
    <w:p w:rsidR="00990585" w:rsidRPr="009E73AC" w:rsidRDefault="00990585" w:rsidP="00990585">
      <w:pPr>
        <w:jc w:val="both"/>
        <w:rPr>
          <w:rFonts w:ascii="Times New Roman" w:hAnsi="Times New Roman"/>
          <w:sz w:val="20"/>
        </w:rPr>
      </w:pPr>
      <w:r w:rsidRPr="009E73AC">
        <w:rPr>
          <w:rFonts w:ascii="Times New Roman" w:hAnsi="Times New Roman"/>
          <w:sz w:val="20"/>
        </w:rPr>
        <w:t xml:space="preserve">        </w:t>
      </w:r>
      <w:r>
        <w:rPr>
          <w:rFonts w:ascii="Times New Roman" w:hAnsi="Times New Roman"/>
          <w:sz w:val="20"/>
        </w:rPr>
        <w:t>Testing procedure and testing data</w:t>
      </w:r>
      <w:r w:rsidRPr="009E73AC">
        <w:rPr>
          <w:rFonts w:ascii="Times New Roman" w:hAnsi="Times New Roman"/>
          <w:sz w:val="20"/>
        </w:rPr>
        <w:t xml:space="preserve"> (10)</w:t>
      </w:r>
    </w:p>
    <w:p w:rsidR="00990585" w:rsidRPr="009E73AC" w:rsidRDefault="00990585" w:rsidP="00990585">
      <w:pPr>
        <w:jc w:val="both"/>
        <w:rPr>
          <w:rFonts w:ascii="Times New Roman" w:hAnsi="Times New Roman"/>
          <w:sz w:val="20"/>
        </w:rPr>
      </w:pPr>
      <w:r>
        <w:rPr>
          <w:rFonts w:ascii="Times New Roman" w:hAnsi="Times New Roman"/>
          <w:sz w:val="20"/>
        </w:rPr>
        <w:t xml:space="preserve">        </w:t>
      </w:r>
      <w:r w:rsidR="002376FE">
        <w:rPr>
          <w:rFonts w:ascii="Times New Roman" w:hAnsi="Times New Roman"/>
          <w:sz w:val="20"/>
        </w:rPr>
        <w:t>YouTube video</w:t>
      </w:r>
      <w:r>
        <w:rPr>
          <w:rFonts w:ascii="Times New Roman" w:hAnsi="Times New Roman"/>
          <w:sz w:val="20"/>
        </w:rPr>
        <w:t xml:space="preserve"> </w:t>
      </w:r>
      <w:r w:rsidRPr="009E73AC">
        <w:rPr>
          <w:rFonts w:ascii="Times New Roman" w:hAnsi="Times New Roman"/>
          <w:sz w:val="20"/>
        </w:rPr>
        <w:t>(</w:t>
      </w:r>
      <w:r>
        <w:rPr>
          <w:rFonts w:ascii="Times New Roman" w:hAnsi="Times New Roman"/>
          <w:sz w:val="20"/>
        </w:rPr>
        <w:t>10</w:t>
      </w:r>
      <w:r w:rsidRPr="009E73AC">
        <w:rPr>
          <w:rFonts w:ascii="Times New Roman" w:hAnsi="Times New Roman"/>
          <w:sz w:val="20"/>
        </w:rPr>
        <w:t>)</w:t>
      </w:r>
    </w:p>
    <w:p w:rsidR="00273B7F" w:rsidRDefault="00273B7F" w:rsidP="00F771DD"/>
    <w:sectPr w:rsidR="00273B7F">
      <w:headerReference w:type="default" r:id="rId7"/>
      <w:footerReference w:type="default" r:id="rId8"/>
      <w:pgSz w:w="12240" w:h="15840"/>
      <w:pgMar w:top="1440" w:right="1440" w:bottom="1440" w:left="1440" w:header="1080" w:footer="108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0D98" w:rsidRDefault="005A0D98">
      <w:r>
        <w:separator/>
      </w:r>
    </w:p>
  </w:endnote>
  <w:endnote w:type="continuationSeparator" w:id="0">
    <w:p w:rsidR="005A0D98" w:rsidRDefault="005A0D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ew York">
    <w:altName w:val="Tahoma"/>
    <w:panose1 w:val="02040503060506020304"/>
    <w:charset w:val="00"/>
    <w:family w:val="roman"/>
    <w:pitch w:val="variable"/>
    <w:sig w:usb0="00000003" w:usb1="00000000" w:usb2="00000000" w:usb3="00000000" w:csb0="00000001" w:csb1="00000000"/>
  </w:font>
  <w:font w:name="Helvetica">
    <w:altName w:val="Arial"/>
    <w:panose1 w:val="020B0504020202020204"/>
    <w:charset w:val="00"/>
    <w:family w:val="swiss"/>
    <w:pitch w:val="variable"/>
    <w:sig w:usb0="00000003" w:usb1="00000000" w:usb2="00000000" w:usb3="00000000" w:csb0="00000001" w:csb1="00000000"/>
  </w:font>
  <w:font w:name="Times">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2A06" w:rsidRDefault="001D2A06">
    <w:pPr>
      <w:pStyle w:val="Footer"/>
      <w:jc w:val="center"/>
      <w:rPr>
        <w:rFonts w:ascii="Times New Roman" w:hAnsi="Times New Roman"/>
      </w:rPr>
    </w:pPr>
    <w:r>
      <w:rPr>
        <w:rFonts w:ascii="Times New Roman" w:hAnsi="Times New Roman"/>
        <w:sz w:val="20"/>
      </w:rPr>
      <w:t xml:space="preserve">Jonathan W. </w:t>
    </w:r>
    <w:proofErr w:type="spellStart"/>
    <w:r>
      <w:rPr>
        <w:rFonts w:ascii="Times New Roman" w:hAnsi="Times New Roman"/>
        <w:sz w:val="20"/>
      </w:rPr>
      <w:t>Valvano</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0D98" w:rsidRDefault="005A0D98">
      <w:r>
        <w:separator/>
      </w:r>
    </w:p>
  </w:footnote>
  <w:footnote w:type="continuationSeparator" w:id="0">
    <w:p w:rsidR="005A0D98" w:rsidRDefault="005A0D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2A06" w:rsidRDefault="001D2A06">
    <w:pPr>
      <w:pStyle w:val="Header"/>
      <w:widowControl w:val="0"/>
      <w:rPr>
        <w:rFonts w:ascii="Times New Roman" w:hAnsi="Times New Roman"/>
      </w:rPr>
    </w:pPr>
    <w:r>
      <w:rPr>
        <w:rFonts w:ascii="Times New Roman" w:hAnsi="Times New Roman"/>
      </w:rPr>
      <w:t>Lab 11 Final Embedded System</w:t>
    </w:r>
    <w:r w:rsidR="00681862">
      <w:rPr>
        <w:rFonts w:ascii="Times New Roman" w:hAnsi="Times New Roman"/>
      </w:rPr>
      <w:tab/>
      <w:t>Fall 2017</w:t>
    </w:r>
    <w:r>
      <w:rPr>
        <w:rFonts w:ascii="Times New Roman" w:hAnsi="Times New Roman"/>
      </w:rPr>
      <w:tab/>
      <w:t>Page 11.</w:t>
    </w:r>
    <w:r>
      <w:rPr>
        <w:rFonts w:ascii="Times New Roman" w:hAnsi="Times New Roman"/>
      </w:rPr>
      <w:pgNum/>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996E9C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D21"/>
    <w:rsid w:val="00002348"/>
    <w:rsid w:val="00011797"/>
    <w:rsid w:val="00086360"/>
    <w:rsid w:val="000C656B"/>
    <w:rsid w:val="000D60A5"/>
    <w:rsid w:val="00141CAC"/>
    <w:rsid w:val="00143A0A"/>
    <w:rsid w:val="001814EF"/>
    <w:rsid w:val="00182F8B"/>
    <w:rsid w:val="00191734"/>
    <w:rsid w:val="001C1A99"/>
    <w:rsid w:val="001D2A06"/>
    <w:rsid w:val="001E7279"/>
    <w:rsid w:val="00214DEE"/>
    <w:rsid w:val="00226F55"/>
    <w:rsid w:val="002274A9"/>
    <w:rsid w:val="002376FE"/>
    <w:rsid w:val="002532DB"/>
    <w:rsid w:val="0025456B"/>
    <w:rsid w:val="00273B7F"/>
    <w:rsid w:val="0028559A"/>
    <w:rsid w:val="002D097D"/>
    <w:rsid w:val="002D4FAA"/>
    <w:rsid w:val="003073A1"/>
    <w:rsid w:val="00313D10"/>
    <w:rsid w:val="00317DEC"/>
    <w:rsid w:val="003474E8"/>
    <w:rsid w:val="00377E41"/>
    <w:rsid w:val="0038031C"/>
    <w:rsid w:val="003B18BD"/>
    <w:rsid w:val="003B3B8E"/>
    <w:rsid w:val="003C5A9A"/>
    <w:rsid w:val="0043341D"/>
    <w:rsid w:val="0043756B"/>
    <w:rsid w:val="00491E06"/>
    <w:rsid w:val="004E33EC"/>
    <w:rsid w:val="004F6876"/>
    <w:rsid w:val="0050187E"/>
    <w:rsid w:val="005154C7"/>
    <w:rsid w:val="00576BF7"/>
    <w:rsid w:val="005A0D98"/>
    <w:rsid w:val="005B6A99"/>
    <w:rsid w:val="005C207F"/>
    <w:rsid w:val="005C5B76"/>
    <w:rsid w:val="005D1950"/>
    <w:rsid w:val="0061194E"/>
    <w:rsid w:val="006159B9"/>
    <w:rsid w:val="00632D08"/>
    <w:rsid w:val="00681862"/>
    <w:rsid w:val="006969DB"/>
    <w:rsid w:val="006A716D"/>
    <w:rsid w:val="006B517E"/>
    <w:rsid w:val="00702A43"/>
    <w:rsid w:val="00715D59"/>
    <w:rsid w:val="0072125B"/>
    <w:rsid w:val="007B08FB"/>
    <w:rsid w:val="007E02A3"/>
    <w:rsid w:val="007E59CE"/>
    <w:rsid w:val="007F3928"/>
    <w:rsid w:val="00820B64"/>
    <w:rsid w:val="00821A9B"/>
    <w:rsid w:val="008223C1"/>
    <w:rsid w:val="00884E3E"/>
    <w:rsid w:val="008B2D21"/>
    <w:rsid w:val="008D1EBE"/>
    <w:rsid w:val="0090242D"/>
    <w:rsid w:val="009062D5"/>
    <w:rsid w:val="0090659E"/>
    <w:rsid w:val="009070A0"/>
    <w:rsid w:val="009100CB"/>
    <w:rsid w:val="00910729"/>
    <w:rsid w:val="00925A57"/>
    <w:rsid w:val="00946018"/>
    <w:rsid w:val="00961DDC"/>
    <w:rsid w:val="00990585"/>
    <w:rsid w:val="009D66CD"/>
    <w:rsid w:val="00A21475"/>
    <w:rsid w:val="00A621C2"/>
    <w:rsid w:val="00A63E1C"/>
    <w:rsid w:val="00A65914"/>
    <w:rsid w:val="00A70883"/>
    <w:rsid w:val="00AA289C"/>
    <w:rsid w:val="00AC636D"/>
    <w:rsid w:val="00AC69E0"/>
    <w:rsid w:val="00AD5706"/>
    <w:rsid w:val="00AF5EF2"/>
    <w:rsid w:val="00B70310"/>
    <w:rsid w:val="00B91699"/>
    <w:rsid w:val="00BC4FA2"/>
    <w:rsid w:val="00BC7817"/>
    <w:rsid w:val="00BE5DBD"/>
    <w:rsid w:val="00C21056"/>
    <w:rsid w:val="00C245CB"/>
    <w:rsid w:val="00C53F65"/>
    <w:rsid w:val="00C65BD6"/>
    <w:rsid w:val="00C77FFB"/>
    <w:rsid w:val="00CC2DD9"/>
    <w:rsid w:val="00CD4641"/>
    <w:rsid w:val="00CE42EF"/>
    <w:rsid w:val="00CF5D72"/>
    <w:rsid w:val="00DA6E3A"/>
    <w:rsid w:val="00DB6AFC"/>
    <w:rsid w:val="00DC2A8C"/>
    <w:rsid w:val="00DC4088"/>
    <w:rsid w:val="00DD35AA"/>
    <w:rsid w:val="00DD3744"/>
    <w:rsid w:val="00DF6390"/>
    <w:rsid w:val="00E05CC2"/>
    <w:rsid w:val="00E15D3E"/>
    <w:rsid w:val="00E539F4"/>
    <w:rsid w:val="00E5409B"/>
    <w:rsid w:val="00E560BC"/>
    <w:rsid w:val="00E57191"/>
    <w:rsid w:val="00E96F88"/>
    <w:rsid w:val="00EC6CAC"/>
    <w:rsid w:val="00ED0C6B"/>
    <w:rsid w:val="00ED79CB"/>
    <w:rsid w:val="00F23EEC"/>
    <w:rsid w:val="00F50267"/>
    <w:rsid w:val="00F6632F"/>
    <w:rsid w:val="00F70C16"/>
    <w:rsid w:val="00F771DD"/>
    <w:rsid w:val="00FA0D87"/>
    <w:rsid w:val="00FA586B"/>
    <w:rsid w:val="00FB11EA"/>
    <w:rsid w:val="00FB7EE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F056CF"/>
  <w15:chartTrackingRefBased/>
  <w15:docId w15:val="{CBEA83E9-DA00-4C3C-B486-998ABA66A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rPr>
  </w:style>
  <w:style w:type="paragraph" w:styleId="Heading1">
    <w:name w:val="heading 1"/>
    <w:basedOn w:val="Normal"/>
    <w:next w:val="Normal"/>
    <w:qFormat/>
    <w:pPr>
      <w:keepNext/>
      <w:spacing w:before="240" w:after="60"/>
      <w:outlineLvl w:val="0"/>
    </w:pPr>
    <w:rPr>
      <w:rFonts w:ascii="Helvetica" w:hAnsi="Helvetica"/>
      <w:b/>
      <w:kern w:val="28"/>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pPr>
      <w:jc w:val="both"/>
    </w:pPr>
    <w:rPr>
      <w:rFonts w:ascii="Times New Roman" w:hAnsi="Times New Roman"/>
      <w:sz w:val="20"/>
    </w:rPr>
  </w:style>
  <w:style w:type="paragraph" w:styleId="FootnoteText">
    <w:name w:val="footnote text"/>
    <w:basedOn w:val="Normal"/>
    <w:semiHidden/>
    <w:rsid w:val="00F771DD"/>
    <w:rPr>
      <w:rFonts w:ascii="Times" w:hAnsi="Times"/>
      <w:sz w:val="20"/>
    </w:rPr>
  </w:style>
  <w:style w:type="character" w:styleId="FootnoteReference">
    <w:name w:val="footnote reference"/>
    <w:semiHidden/>
    <w:rsid w:val="00F771DD"/>
    <w:rPr>
      <w:vertAlign w:val="superscript"/>
    </w:rPr>
  </w:style>
  <w:style w:type="character" w:styleId="Hyperlink">
    <w:name w:val="Hyperlink"/>
    <w:rsid w:val="0072125B"/>
    <w:rPr>
      <w:color w:val="0000FF"/>
      <w:u w:val="single"/>
    </w:rPr>
  </w:style>
  <w:style w:type="paragraph" w:styleId="BalloonText">
    <w:name w:val="Balloon Text"/>
    <w:basedOn w:val="Normal"/>
    <w:link w:val="BalloonTextChar"/>
    <w:rsid w:val="00F50267"/>
    <w:rPr>
      <w:rFonts w:ascii="Tahoma" w:hAnsi="Tahoma" w:cs="Tahoma"/>
      <w:sz w:val="16"/>
      <w:szCs w:val="16"/>
    </w:rPr>
  </w:style>
  <w:style w:type="character" w:customStyle="1" w:styleId="BalloonTextChar">
    <w:name w:val="Balloon Text Char"/>
    <w:link w:val="BalloonText"/>
    <w:rsid w:val="00F5026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2875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2</Pages>
  <Words>364</Words>
  <Characters>2077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GOALS: The objectives of this lab are to interface and control:</vt:lpstr>
    </vt:vector>
  </TitlesOfParts>
  <Company>University of Texas at Austin</Company>
  <LinksUpToDate>false</LinksUpToDate>
  <CharactersWithSpaces>2437</CharactersWithSpaces>
  <SharedDoc>false</SharedDoc>
  <HLinks>
    <vt:vector size="12" baseType="variant">
      <vt:variant>
        <vt:i4>852032</vt:i4>
      </vt:variant>
      <vt:variant>
        <vt:i4>3</vt:i4>
      </vt:variant>
      <vt:variant>
        <vt:i4>0</vt:i4>
      </vt:variant>
      <vt:variant>
        <vt:i4>5</vt:i4>
      </vt:variant>
      <vt:variant>
        <vt:lpwstr>http://users.ece.utexas.edu/%7Evalvano/arm/SimpleProject_4C123asm.zip</vt:lpwstr>
      </vt:variant>
      <vt:variant>
        <vt:lpwstr/>
      </vt:variant>
      <vt:variant>
        <vt:i4>1310758</vt:i4>
      </vt:variant>
      <vt:variant>
        <vt:i4>0</vt:i4>
      </vt:variant>
      <vt:variant>
        <vt:i4>0</vt:i4>
      </vt:variant>
      <vt:variant>
        <vt:i4>5</vt:i4>
      </vt:variant>
      <vt:variant>
        <vt:lpwstr>http://users.ece.utexas.edu/~valvano/EE345L/Labs/Fall2011/Ifyoumessuptheboard.pdf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GOALS: The objectives of this lab are to interface and control:</dc:title>
  <dc:subject/>
  <dc:creator>Jonathan W. Valvano</dc:creator>
  <cp:keywords/>
  <cp:lastModifiedBy>Dhruv Sandesara</cp:lastModifiedBy>
  <cp:revision>10</cp:revision>
  <cp:lastPrinted>2013-01-13T15:18:00Z</cp:lastPrinted>
  <dcterms:created xsi:type="dcterms:W3CDTF">2018-05-05T00:12:00Z</dcterms:created>
  <dcterms:modified xsi:type="dcterms:W3CDTF">2018-05-05T03:35:00Z</dcterms:modified>
</cp:coreProperties>
</file>