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29716D" w14:textId="23E65052" w:rsidR="00C6612B" w:rsidRPr="00C6612B" w:rsidRDefault="00C6612B" w:rsidP="00A502FC">
      <w:pPr>
        <w:jc w:val="both"/>
        <w:rPr>
          <w:b/>
          <w:bCs/>
        </w:rPr>
      </w:pPr>
      <w:r w:rsidRPr="00C6612B">
        <w:rPr>
          <w:b/>
          <w:bCs/>
        </w:rPr>
        <w:t>Waterborne Solid Waste Detection &amp; Classification</w:t>
      </w:r>
      <w:r>
        <w:rPr>
          <w:b/>
          <w:bCs/>
        </w:rPr>
        <w:t xml:space="preserve"> using </w:t>
      </w:r>
      <w:proofErr w:type="spellStart"/>
      <w:r w:rsidRPr="00C6612B">
        <w:rPr>
          <w:b/>
          <w:bCs/>
        </w:rPr>
        <w:t>Xception</w:t>
      </w:r>
      <w:proofErr w:type="spellEnd"/>
      <w:r>
        <w:rPr>
          <w:b/>
          <w:bCs/>
        </w:rPr>
        <w:t xml:space="preserve"> with </w:t>
      </w:r>
      <w:r w:rsidRPr="00C6612B">
        <w:rPr>
          <w:b/>
          <w:bCs/>
        </w:rPr>
        <w:t>Electrical Storm Optimization (ESO)</w:t>
      </w:r>
    </w:p>
    <w:p w14:paraId="23F153E5" w14:textId="77777777" w:rsidR="00C6612B" w:rsidRPr="00C6612B" w:rsidRDefault="00C6612B" w:rsidP="00A502FC">
      <w:pPr>
        <w:jc w:val="both"/>
        <w:rPr>
          <w:b/>
          <w:bCs/>
        </w:rPr>
      </w:pPr>
      <w:r w:rsidRPr="00C6612B">
        <w:rPr>
          <w:b/>
          <w:bCs/>
        </w:rPr>
        <w:t>1. Executive Summary</w:t>
      </w:r>
    </w:p>
    <w:p w14:paraId="7C2C34F4" w14:textId="69E89C12" w:rsidR="00C6612B" w:rsidRPr="00C6612B" w:rsidRDefault="00DC4614" w:rsidP="00A502FC">
      <w:pPr>
        <w:jc w:val="both"/>
      </w:pPr>
      <w:r w:rsidRPr="00DC4614">
        <w:t xml:space="preserve">The project seeks to fully automatize the process of detecting floating debris in water bodies with the help of a Deep Learning solution. The fundamental approach used applies an </w:t>
      </w:r>
      <w:proofErr w:type="spellStart"/>
      <w:r w:rsidRPr="00DC4614">
        <w:t>Xception</w:t>
      </w:r>
      <w:proofErr w:type="spellEnd"/>
      <w:r w:rsidRPr="00DC4614">
        <w:t xml:space="preserve"> (Extreme Inception) backbone, which is optimized through a bio-inspired Electrical Storm Optimization (ESO) metaheuristic, and evaluated against classical back-end Machine Learning classifiers to assert the symbolism of Deep Learning to this particular computer vision task.</w:t>
      </w:r>
    </w:p>
    <w:p w14:paraId="46F880C2" w14:textId="2A8FE4EE" w:rsidR="00C6612B" w:rsidRPr="00C6612B" w:rsidRDefault="00C6612B" w:rsidP="00A502FC">
      <w:pPr>
        <w:jc w:val="both"/>
      </w:pPr>
    </w:p>
    <w:p w14:paraId="46705FBA" w14:textId="77777777" w:rsidR="00C6612B" w:rsidRPr="00C6612B" w:rsidRDefault="00C6612B" w:rsidP="00A502FC">
      <w:pPr>
        <w:jc w:val="both"/>
        <w:rPr>
          <w:b/>
          <w:bCs/>
        </w:rPr>
      </w:pPr>
      <w:r w:rsidRPr="00C6612B">
        <w:rPr>
          <w:b/>
          <w:bCs/>
        </w:rPr>
        <w:t>2. Dataset Analysis</w:t>
      </w:r>
    </w:p>
    <w:p w14:paraId="601546D3" w14:textId="77777777" w:rsidR="00C6612B" w:rsidRPr="00C6612B" w:rsidRDefault="00C6612B" w:rsidP="00A502FC">
      <w:pPr>
        <w:jc w:val="both"/>
      </w:pPr>
      <w:r w:rsidRPr="00C6612B">
        <w:rPr>
          <w:b/>
          <w:bCs/>
        </w:rPr>
        <w:t>Source:</w:t>
      </w:r>
      <w:r w:rsidRPr="00C6612B">
        <w:t xml:space="preserve"> </w:t>
      </w:r>
      <w:hyperlink r:id="rId5" w:tgtFrame="_blank" w:history="1">
        <w:r w:rsidRPr="00C6612B">
          <w:rPr>
            <w:rStyle w:val="Hyperlink"/>
          </w:rPr>
          <w:t>River Floating Trash Dataset (Kaggle)</w:t>
        </w:r>
      </w:hyperlink>
    </w:p>
    <w:p w14:paraId="2B4AE7D7" w14:textId="1B1CA020" w:rsidR="00C6612B" w:rsidRPr="00C6612B" w:rsidRDefault="00DC4614" w:rsidP="00A502FC">
      <w:pPr>
        <w:jc w:val="both"/>
      </w:pPr>
      <w:r w:rsidRPr="00DC4614">
        <w:t>The sample is more specifically selected to detect solid waste in rivers. In comparison with generic datasets, it documents the water challenges that are specific to water bodies and this includes:</w:t>
      </w:r>
    </w:p>
    <w:p w14:paraId="73ACFF1D" w14:textId="77777777" w:rsidR="00C6612B" w:rsidRPr="00C6612B" w:rsidRDefault="00C6612B" w:rsidP="00A502FC">
      <w:pPr>
        <w:numPr>
          <w:ilvl w:val="0"/>
          <w:numId w:val="1"/>
        </w:numPr>
        <w:jc w:val="both"/>
      </w:pPr>
      <w:r w:rsidRPr="00C6612B">
        <w:rPr>
          <w:b/>
          <w:bCs/>
        </w:rPr>
        <w:t>Variable Lighting:</w:t>
      </w:r>
      <w:r w:rsidRPr="00C6612B">
        <w:t xml:space="preserve"> Sunlight glinting off water surfaces.</w:t>
      </w:r>
    </w:p>
    <w:p w14:paraId="4EC3FDD6" w14:textId="77777777" w:rsidR="00C6612B" w:rsidRPr="00C6612B" w:rsidRDefault="00C6612B" w:rsidP="00A502FC">
      <w:pPr>
        <w:numPr>
          <w:ilvl w:val="0"/>
          <w:numId w:val="1"/>
        </w:numPr>
        <w:jc w:val="both"/>
      </w:pPr>
      <w:r w:rsidRPr="00C6612B">
        <w:rPr>
          <w:b/>
          <w:bCs/>
        </w:rPr>
        <w:t>Debris States:</w:t>
      </w:r>
      <w:r w:rsidRPr="00C6612B">
        <w:t xml:space="preserve"> Partially submerged, waterlogged, or tangled trash.</w:t>
      </w:r>
    </w:p>
    <w:p w14:paraId="4FEDCFC9" w14:textId="77777777" w:rsidR="00C6612B" w:rsidRPr="00C6612B" w:rsidRDefault="00C6612B" w:rsidP="00A502FC">
      <w:pPr>
        <w:numPr>
          <w:ilvl w:val="0"/>
          <w:numId w:val="1"/>
        </w:numPr>
        <w:jc w:val="both"/>
      </w:pPr>
      <w:r w:rsidRPr="00C6612B">
        <w:rPr>
          <w:b/>
          <w:bCs/>
        </w:rPr>
        <w:t>Background Noise:</w:t>
      </w:r>
      <w:r w:rsidRPr="00C6612B">
        <w:t xml:space="preserve"> Natural elements like leaves, branches, and water ripples that often confuse standard CNNs.</w:t>
      </w:r>
    </w:p>
    <w:p w14:paraId="71493213" w14:textId="77777777" w:rsidR="00C6612B" w:rsidRPr="00C6612B" w:rsidRDefault="00C6612B" w:rsidP="00A502FC">
      <w:pPr>
        <w:jc w:val="both"/>
      </w:pPr>
      <w:r w:rsidRPr="00C6612B">
        <w:rPr>
          <w:b/>
          <w:bCs/>
        </w:rPr>
        <w:t>Dataset Contents:</w:t>
      </w:r>
    </w:p>
    <w:p w14:paraId="2012FDDD" w14:textId="77777777" w:rsidR="00C6612B" w:rsidRPr="00C6612B" w:rsidRDefault="00C6612B" w:rsidP="00A502FC">
      <w:pPr>
        <w:numPr>
          <w:ilvl w:val="0"/>
          <w:numId w:val="2"/>
        </w:numPr>
        <w:jc w:val="both"/>
      </w:pPr>
      <w:r w:rsidRPr="00C6612B">
        <w:rPr>
          <w:b/>
          <w:bCs/>
        </w:rPr>
        <w:t>Images:</w:t>
      </w:r>
      <w:r w:rsidRPr="00C6612B">
        <w:t xml:space="preserve"> High-resolution photographs of rivers and canals.</w:t>
      </w:r>
    </w:p>
    <w:p w14:paraId="13A1BD9C" w14:textId="77777777" w:rsidR="00C6612B" w:rsidRPr="00C6612B" w:rsidRDefault="00C6612B" w:rsidP="00A502FC">
      <w:pPr>
        <w:numPr>
          <w:ilvl w:val="0"/>
          <w:numId w:val="2"/>
        </w:numPr>
        <w:jc w:val="both"/>
      </w:pPr>
      <w:r w:rsidRPr="00C6612B">
        <w:rPr>
          <w:b/>
          <w:bCs/>
        </w:rPr>
        <w:t>Classes:</w:t>
      </w:r>
      <w:r w:rsidRPr="00C6612B">
        <w:t xml:space="preserve"> Common pollutants including plastic bottles, snack wrappers, plastic bags, and </w:t>
      </w:r>
      <w:proofErr w:type="spellStart"/>
      <w:r w:rsidRPr="00C6612B">
        <w:t>aluminum</w:t>
      </w:r>
      <w:proofErr w:type="spellEnd"/>
      <w:r w:rsidRPr="00C6612B">
        <w:t xml:space="preserve"> cans.</w:t>
      </w:r>
    </w:p>
    <w:p w14:paraId="3EF3D799" w14:textId="77777777" w:rsidR="00C6612B" w:rsidRPr="00C6612B" w:rsidRDefault="00C6612B" w:rsidP="00A502FC">
      <w:pPr>
        <w:numPr>
          <w:ilvl w:val="0"/>
          <w:numId w:val="2"/>
        </w:numPr>
        <w:jc w:val="both"/>
      </w:pPr>
      <w:r w:rsidRPr="00C6612B">
        <w:rPr>
          <w:b/>
          <w:bCs/>
        </w:rPr>
        <w:t>Format:</w:t>
      </w:r>
      <w:r w:rsidRPr="00C6612B">
        <w:t xml:space="preserve"> Typically structured for object detection (bounding boxes) or image classification (categorized folders).</w:t>
      </w:r>
    </w:p>
    <w:p w14:paraId="2BA2DED3" w14:textId="174AC39D" w:rsidR="00C6612B" w:rsidRPr="00C6612B" w:rsidRDefault="007804E6" w:rsidP="00A502FC">
      <w:pPr>
        <w:jc w:val="both"/>
      </w:pPr>
      <w:r>
        <w:t>2.5 Faster RCNN for Object Detection</w:t>
      </w:r>
    </w:p>
    <w:p w14:paraId="224B211E" w14:textId="77777777" w:rsidR="00C6612B" w:rsidRPr="00C6612B" w:rsidRDefault="00C6612B" w:rsidP="00A502FC">
      <w:pPr>
        <w:jc w:val="both"/>
        <w:rPr>
          <w:b/>
          <w:bCs/>
        </w:rPr>
      </w:pPr>
      <w:r w:rsidRPr="00C6612B">
        <w:rPr>
          <w:b/>
          <w:bCs/>
        </w:rPr>
        <w:t xml:space="preserve">3. Core Architecture: </w:t>
      </w:r>
      <w:proofErr w:type="spellStart"/>
      <w:r w:rsidRPr="00C6612B">
        <w:rPr>
          <w:b/>
          <w:bCs/>
        </w:rPr>
        <w:t>Xception</w:t>
      </w:r>
      <w:proofErr w:type="spellEnd"/>
      <w:r w:rsidRPr="00C6612B">
        <w:rPr>
          <w:b/>
          <w:bCs/>
        </w:rPr>
        <w:t xml:space="preserve"> (</w:t>
      </w:r>
      <w:proofErr w:type="spellStart"/>
      <w:r w:rsidRPr="00C6612B">
        <w:rPr>
          <w:b/>
          <w:bCs/>
        </w:rPr>
        <w:t>Depthwise</w:t>
      </w:r>
      <w:proofErr w:type="spellEnd"/>
      <w:r w:rsidRPr="00C6612B">
        <w:rPr>
          <w:b/>
          <w:bCs/>
        </w:rPr>
        <w:t xml:space="preserve"> Separable CNN)</w:t>
      </w:r>
    </w:p>
    <w:p w14:paraId="374234EB" w14:textId="66464DF4" w:rsidR="00C6612B" w:rsidRPr="00C6612B" w:rsidRDefault="00DC4614" w:rsidP="00A502FC">
      <w:pPr>
        <w:jc w:val="both"/>
      </w:pPr>
      <w:r w:rsidRPr="00DC4614">
        <w:t xml:space="preserve">The project employs the </w:t>
      </w:r>
      <w:proofErr w:type="spellStart"/>
      <w:r w:rsidRPr="00DC4614">
        <w:t>Xception</w:t>
      </w:r>
      <w:proofErr w:type="spellEnd"/>
      <w:r w:rsidRPr="00DC4614">
        <w:t xml:space="preserve"> architecture, which is a paradigm change in the processing of information through convolutional layers.</w:t>
      </w:r>
    </w:p>
    <w:p w14:paraId="01F4FDFB" w14:textId="77777777" w:rsidR="00C6612B" w:rsidRPr="00C6612B" w:rsidRDefault="00C6612B" w:rsidP="00A502FC">
      <w:pPr>
        <w:jc w:val="both"/>
        <w:rPr>
          <w:b/>
          <w:bCs/>
        </w:rPr>
      </w:pPr>
      <w:r w:rsidRPr="00C6612B">
        <w:rPr>
          <w:b/>
          <w:bCs/>
        </w:rPr>
        <w:t>A. The Philosophy of Decoupling</w:t>
      </w:r>
    </w:p>
    <w:p w14:paraId="2EC03B29" w14:textId="4D0301E9" w:rsidR="00C6612B" w:rsidRPr="00C6612B" w:rsidRDefault="00DC4614" w:rsidP="00A502FC">
      <w:pPr>
        <w:jc w:val="both"/>
      </w:pPr>
      <w:r w:rsidRPr="00DC4614">
        <w:t xml:space="preserve">Conventional convolutions aim at approximating both cross channel correlations and spatial correlations. </w:t>
      </w:r>
      <w:proofErr w:type="spellStart"/>
      <w:r w:rsidRPr="00DC4614">
        <w:t>Xception</w:t>
      </w:r>
      <w:proofErr w:type="spellEnd"/>
      <w:r w:rsidRPr="00DC4614">
        <w:t xml:space="preserve"> "decouples" these:</w:t>
      </w:r>
    </w:p>
    <w:p w14:paraId="1FAA577C" w14:textId="77777777" w:rsidR="00C6612B" w:rsidRPr="00C6612B" w:rsidRDefault="00C6612B" w:rsidP="00A502FC">
      <w:pPr>
        <w:numPr>
          <w:ilvl w:val="0"/>
          <w:numId w:val="3"/>
        </w:numPr>
        <w:jc w:val="both"/>
      </w:pPr>
      <w:proofErr w:type="spellStart"/>
      <w:r w:rsidRPr="00C6612B">
        <w:rPr>
          <w:b/>
          <w:bCs/>
        </w:rPr>
        <w:t>Depthwise</w:t>
      </w:r>
      <w:proofErr w:type="spellEnd"/>
      <w:r w:rsidRPr="00C6612B">
        <w:rPr>
          <w:b/>
          <w:bCs/>
        </w:rPr>
        <w:t xml:space="preserve"> Convolution:</w:t>
      </w:r>
      <w:r w:rsidRPr="00C6612B">
        <w:t xml:space="preserve"> Learns spatial patterns (the "where") independently for each channel.</w:t>
      </w:r>
    </w:p>
    <w:p w14:paraId="64EAF461" w14:textId="77777777" w:rsidR="00C6612B" w:rsidRDefault="00C6612B" w:rsidP="00A502FC">
      <w:pPr>
        <w:numPr>
          <w:ilvl w:val="0"/>
          <w:numId w:val="3"/>
        </w:numPr>
        <w:jc w:val="both"/>
      </w:pPr>
      <w:r w:rsidRPr="00C6612B">
        <w:rPr>
          <w:b/>
          <w:bCs/>
        </w:rPr>
        <w:t>Pointwise Convolution (1x1):</w:t>
      </w:r>
      <w:r w:rsidRPr="00C6612B">
        <w:t xml:space="preserve"> Learns channel-wise correlations (the "what") by projecting the </w:t>
      </w:r>
      <w:proofErr w:type="spellStart"/>
      <w:r w:rsidRPr="00C6612B">
        <w:t>depthwise</w:t>
      </w:r>
      <w:proofErr w:type="spellEnd"/>
      <w:r w:rsidRPr="00C6612B">
        <w:t xml:space="preserve"> output into a new channel space.</w:t>
      </w:r>
    </w:p>
    <w:p w14:paraId="11BA7A16" w14:textId="77777777" w:rsidR="00C6612B" w:rsidRDefault="00C6612B" w:rsidP="00A502FC">
      <w:pPr>
        <w:jc w:val="both"/>
      </w:pPr>
    </w:p>
    <w:p w14:paraId="6CC5BFF4" w14:textId="77777777" w:rsidR="00C6612B" w:rsidRPr="00C6612B" w:rsidRDefault="00C6612B" w:rsidP="00A502FC">
      <w:pPr>
        <w:jc w:val="both"/>
      </w:pPr>
    </w:p>
    <w:p w14:paraId="24AE2041" w14:textId="77777777" w:rsidR="00C6612B" w:rsidRPr="00C6612B" w:rsidRDefault="00C6612B" w:rsidP="00A502FC">
      <w:pPr>
        <w:jc w:val="both"/>
        <w:rPr>
          <w:b/>
          <w:bCs/>
        </w:rPr>
      </w:pPr>
      <w:r w:rsidRPr="00C6612B">
        <w:rPr>
          <w:b/>
          <w:bCs/>
        </w:rPr>
        <w:lastRenderedPageBreak/>
        <w:t>B. Architectural Advantages</w:t>
      </w:r>
    </w:p>
    <w:p w14:paraId="4718307C" w14:textId="64F3ADFB" w:rsidR="00C6612B" w:rsidRPr="00C6612B" w:rsidRDefault="00C6612B" w:rsidP="00A502FC">
      <w:pPr>
        <w:numPr>
          <w:ilvl w:val="0"/>
          <w:numId w:val="4"/>
        </w:numPr>
        <w:jc w:val="both"/>
      </w:pPr>
      <w:r w:rsidRPr="00C6612B">
        <w:rPr>
          <w:b/>
          <w:bCs/>
        </w:rPr>
        <w:t>Residual Connections:</w:t>
      </w:r>
      <w:r w:rsidRPr="00C6612B">
        <w:t xml:space="preserve"> </w:t>
      </w:r>
      <w:r w:rsidR="00DC4614" w:rsidRPr="00DC4614">
        <w:t xml:space="preserve">All </w:t>
      </w:r>
      <w:proofErr w:type="spellStart"/>
      <w:r w:rsidR="00DC4614" w:rsidRPr="00DC4614">
        <w:t>Xception</w:t>
      </w:r>
      <w:proofErr w:type="spellEnd"/>
      <w:r w:rsidR="00DC4614" w:rsidRPr="00DC4614">
        <w:t xml:space="preserve"> modules include identity shortcuts (skips), which enables gradients to propagate through deep layers not going to waste, which results in stable training.</w:t>
      </w:r>
    </w:p>
    <w:p w14:paraId="0608DAD8" w14:textId="46F30B98" w:rsidR="00C6612B" w:rsidRPr="00C6612B" w:rsidRDefault="00C6612B" w:rsidP="00A502FC">
      <w:pPr>
        <w:numPr>
          <w:ilvl w:val="0"/>
          <w:numId w:val="4"/>
        </w:numPr>
        <w:jc w:val="both"/>
      </w:pPr>
      <w:r w:rsidRPr="00C6612B">
        <w:rPr>
          <w:b/>
          <w:bCs/>
        </w:rPr>
        <w:t>Parameter Efficiency:</w:t>
      </w:r>
      <w:r w:rsidRPr="00C6612B">
        <w:t xml:space="preserve"> </w:t>
      </w:r>
      <w:proofErr w:type="spellStart"/>
      <w:r w:rsidR="00DC4614" w:rsidRPr="00DC4614">
        <w:t>Xception</w:t>
      </w:r>
      <w:proofErr w:type="spellEnd"/>
      <w:r w:rsidR="00DC4614" w:rsidRPr="00DC4614">
        <w:t xml:space="preserve"> has fewer parameters than usual Inception models but has greater representational capability by decomposing the convolution.</w:t>
      </w:r>
    </w:p>
    <w:p w14:paraId="1CC0431F" w14:textId="751094F7" w:rsidR="00C6612B" w:rsidRPr="00C6612B" w:rsidRDefault="00C6612B" w:rsidP="00A502FC">
      <w:pPr>
        <w:jc w:val="both"/>
      </w:pPr>
    </w:p>
    <w:p w14:paraId="16DBCE03" w14:textId="77777777" w:rsidR="00C6612B" w:rsidRPr="00C6612B" w:rsidRDefault="00C6612B" w:rsidP="00A502FC">
      <w:pPr>
        <w:jc w:val="both"/>
        <w:rPr>
          <w:b/>
          <w:bCs/>
        </w:rPr>
      </w:pPr>
      <w:r w:rsidRPr="00C6612B">
        <w:rPr>
          <w:b/>
          <w:bCs/>
        </w:rPr>
        <w:t>4. Implementation Pipeline</w:t>
      </w:r>
    </w:p>
    <w:p w14:paraId="097B0317" w14:textId="77777777" w:rsidR="00C6612B" w:rsidRPr="00C6612B" w:rsidRDefault="00C6612B" w:rsidP="00A502FC">
      <w:pPr>
        <w:jc w:val="both"/>
        <w:rPr>
          <w:b/>
          <w:bCs/>
        </w:rPr>
      </w:pPr>
      <w:r w:rsidRPr="00C6612B">
        <w:rPr>
          <w:b/>
          <w:bCs/>
        </w:rPr>
        <w:t>Phase I: Preprocessing &amp; Feature Engineering</w:t>
      </w:r>
    </w:p>
    <w:p w14:paraId="33091BBC" w14:textId="77777777" w:rsidR="00DC4614" w:rsidRDefault="00C6612B" w:rsidP="00A502FC">
      <w:pPr>
        <w:numPr>
          <w:ilvl w:val="0"/>
          <w:numId w:val="5"/>
        </w:numPr>
        <w:jc w:val="both"/>
      </w:pPr>
      <w:r w:rsidRPr="00C6612B">
        <w:rPr>
          <w:b/>
          <w:bCs/>
        </w:rPr>
        <w:t>Resizing &amp; Normalization:</w:t>
      </w:r>
      <w:r w:rsidRPr="00C6612B">
        <w:t xml:space="preserve"> </w:t>
      </w:r>
      <w:r w:rsidR="00DC4614">
        <w:t>Standardizing input to $299 \times 299$ (</w:t>
      </w:r>
      <w:proofErr w:type="spellStart"/>
      <w:r w:rsidR="00DC4614">
        <w:t>Xception's</w:t>
      </w:r>
      <w:proofErr w:type="spellEnd"/>
      <w:r w:rsidR="00DC4614">
        <w:t xml:space="preserve"> default) and scaling pixel values to $[0, </w:t>
      </w:r>
      <w:proofErr w:type="gramStart"/>
      <w:r w:rsidR="00DC4614">
        <w:t>1]$</w:t>
      </w:r>
      <w:proofErr w:type="gramEnd"/>
      <w:r w:rsidR="00DC4614">
        <w:t xml:space="preserve"> or $[-1, </w:t>
      </w:r>
      <w:proofErr w:type="gramStart"/>
      <w:r w:rsidR="00DC4614">
        <w:t>1]$</w:t>
      </w:r>
      <w:proofErr w:type="gramEnd"/>
      <w:r w:rsidR="00DC4614">
        <w:t>.</w:t>
      </w:r>
    </w:p>
    <w:p w14:paraId="7F79BFC7" w14:textId="036BB1FE" w:rsidR="00DC4614" w:rsidRDefault="00DC4614" w:rsidP="00A502FC">
      <w:pPr>
        <w:numPr>
          <w:ilvl w:val="0"/>
          <w:numId w:val="5"/>
        </w:numPr>
        <w:jc w:val="both"/>
      </w:pPr>
      <w:r>
        <w:t>Data Augmentation Data can be simulated manually using random rotations, horizontal flips and brightness changes to simulate different weather and flow scenarios in the river.</w:t>
      </w:r>
    </w:p>
    <w:p w14:paraId="3157B413" w14:textId="72303829" w:rsidR="00C6612B" w:rsidRPr="00C6612B" w:rsidRDefault="00DC4614" w:rsidP="00A502FC">
      <w:pPr>
        <w:numPr>
          <w:ilvl w:val="0"/>
          <w:numId w:val="5"/>
        </w:numPr>
        <w:jc w:val="both"/>
      </w:pPr>
      <w:r>
        <w:t xml:space="preserve">Equipped with a bottleneck layer of </w:t>
      </w:r>
      <w:proofErr w:type="spellStart"/>
      <w:r>
        <w:t>Xception</w:t>
      </w:r>
      <w:proofErr w:type="spellEnd"/>
      <w:r>
        <w:t xml:space="preserve"> to extract high-dimensional features, which only the most discriminative spatial features are propagated to the dense classification head.</w:t>
      </w:r>
    </w:p>
    <w:p w14:paraId="0CA4092F" w14:textId="77777777" w:rsidR="00C6612B" w:rsidRPr="00C6612B" w:rsidRDefault="00C6612B" w:rsidP="00A502FC">
      <w:pPr>
        <w:jc w:val="both"/>
        <w:rPr>
          <w:b/>
          <w:bCs/>
        </w:rPr>
      </w:pPr>
      <w:r w:rsidRPr="00C6612B">
        <w:rPr>
          <w:b/>
          <w:bCs/>
        </w:rPr>
        <w:t>Phase II: Hyperparameter Tuning via Electrical Storm Optimization (ESO)</w:t>
      </w:r>
    </w:p>
    <w:p w14:paraId="69745CA4" w14:textId="77777777" w:rsidR="00B00D61" w:rsidRDefault="00B00D61" w:rsidP="00A502FC">
      <w:pPr>
        <w:jc w:val="both"/>
      </w:pPr>
      <w:r>
        <w:t xml:space="preserve">The </w:t>
      </w:r>
      <w:proofErr w:type="spellStart"/>
      <w:r>
        <w:t>Mealpy</w:t>
      </w:r>
      <w:proofErr w:type="spellEnd"/>
      <w:r>
        <w:t xml:space="preserve"> code of </w:t>
      </w:r>
      <w:proofErr w:type="spellStart"/>
      <w:r>
        <w:t>OriginalESO</w:t>
      </w:r>
      <w:proofErr w:type="spellEnd"/>
      <w:r>
        <w:t xml:space="preserve"> is applied to prevent the trial and error of the manual tuning.</w:t>
      </w:r>
    </w:p>
    <w:p w14:paraId="3012E029" w14:textId="77777777" w:rsidR="00B00D61" w:rsidRDefault="00B00D61" w:rsidP="00A502FC">
      <w:pPr>
        <w:numPr>
          <w:ilvl w:val="0"/>
          <w:numId w:val="6"/>
        </w:numPr>
        <w:jc w:val="both"/>
      </w:pPr>
      <w:r w:rsidRPr="00B00D61">
        <w:rPr>
          <w:b/>
          <w:bCs/>
        </w:rPr>
        <w:t>The Logic:</w:t>
      </w:r>
      <w:r>
        <w:t xml:space="preserve"> ESO uses simulation of the physics of an electrical storm, namely, the motion and release of clouds (agents), in the search of the global optimum in a search space.</w:t>
      </w:r>
    </w:p>
    <w:p w14:paraId="5F2E63E7" w14:textId="77777777" w:rsidR="00B00D61" w:rsidRDefault="00B00D61" w:rsidP="00A502FC">
      <w:pPr>
        <w:numPr>
          <w:ilvl w:val="0"/>
          <w:numId w:val="6"/>
        </w:numPr>
        <w:jc w:val="both"/>
      </w:pPr>
      <w:r w:rsidRPr="00B00D61">
        <w:rPr>
          <w:b/>
          <w:bCs/>
        </w:rPr>
        <w:t>Parameters of Optimization:</w:t>
      </w:r>
      <w:r>
        <w:t xml:space="preserve"> The optimizer will find the best Learning rate, as well as Number of Epochs.</w:t>
      </w:r>
    </w:p>
    <w:p w14:paraId="4E790C07" w14:textId="11BB7B0C" w:rsidR="00C6612B" w:rsidRPr="00C6612B" w:rsidRDefault="00B00D61" w:rsidP="00A502FC">
      <w:pPr>
        <w:numPr>
          <w:ilvl w:val="0"/>
          <w:numId w:val="6"/>
        </w:numPr>
        <w:jc w:val="both"/>
      </w:pPr>
      <w:r w:rsidRPr="00B00D61">
        <w:rPr>
          <w:b/>
          <w:bCs/>
        </w:rPr>
        <w:t>Fitness Function:</w:t>
      </w:r>
      <w:r>
        <w:t xml:space="preserve"> the ESO will also attempt to reduce the loss of validation of or maximize the F1-score of the </w:t>
      </w:r>
      <w:proofErr w:type="spellStart"/>
      <w:r>
        <w:t>Xception</w:t>
      </w:r>
      <w:proofErr w:type="spellEnd"/>
      <w:r>
        <w:t xml:space="preserve"> model.</w:t>
      </w:r>
    </w:p>
    <w:p w14:paraId="14CF3CD7" w14:textId="7095F68B" w:rsidR="00C6612B" w:rsidRPr="00C6612B" w:rsidRDefault="00C6612B" w:rsidP="00A502FC">
      <w:pPr>
        <w:jc w:val="both"/>
      </w:pPr>
    </w:p>
    <w:p w14:paraId="6D5DC4D7" w14:textId="77777777" w:rsidR="00C6612B" w:rsidRPr="00C6612B" w:rsidRDefault="00C6612B" w:rsidP="00A502FC">
      <w:pPr>
        <w:jc w:val="both"/>
        <w:rPr>
          <w:b/>
          <w:bCs/>
        </w:rPr>
      </w:pPr>
      <w:r w:rsidRPr="00C6612B">
        <w:rPr>
          <w:b/>
          <w:bCs/>
        </w:rPr>
        <w:t>5. Comparative Evaluation &amp; Benchmarking</w:t>
      </w:r>
    </w:p>
    <w:p w14:paraId="415569E9" w14:textId="281DFCA5" w:rsidR="00C6612B" w:rsidRPr="00C6612B" w:rsidRDefault="00B00D61" w:rsidP="00A502FC">
      <w:pPr>
        <w:jc w:val="both"/>
      </w:pPr>
      <w:r w:rsidRPr="00B00D61">
        <w:t xml:space="preserve">In a bid to demonstrate the effectiveness of the </w:t>
      </w:r>
      <w:proofErr w:type="spellStart"/>
      <w:r w:rsidRPr="00B00D61">
        <w:t>Xception</w:t>
      </w:r>
      <w:proofErr w:type="spellEnd"/>
      <w:r w:rsidRPr="00B00D61">
        <w:t xml:space="preserve"> approach, the model performance is compared to the five common Machine Learning (ML) algorithms. The features of these models will be obtained through the conventional CV techniques (such as HOG or SIFT) or flattened CNN features.</w:t>
      </w:r>
    </w:p>
    <w:p w14:paraId="04CCE897" w14:textId="77777777" w:rsidR="00C6612B" w:rsidRPr="00C6612B" w:rsidRDefault="00C6612B" w:rsidP="00A502FC">
      <w:pPr>
        <w:jc w:val="both"/>
      </w:pPr>
      <w:r w:rsidRPr="00C6612B">
        <w:rPr>
          <w:b/>
          <w:bCs/>
        </w:rPr>
        <w:t>Traditional Algorithms for Comparison:</w:t>
      </w:r>
    </w:p>
    <w:p w14:paraId="44038D45" w14:textId="77777777" w:rsidR="00C6612B" w:rsidRPr="00C6612B" w:rsidRDefault="00C6612B" w:rsidP="00A502FC">
      <w:pPr>
        <w:numPr>
          <w:ilvl w:val="0"/>
          <w:numId w:val="7"/>
        </w:numPr>
        <w:jc w:val="both"/>
      </w:pPr>
      <w:r w:rsidRPr="00C6612B">
        <w:rPr>
          <w:b/>
          <w:bCs/>
        </w:rPr>
        <w:t xml:space="preserve">K-Nearest </w:t>
      </w:r>
      <w:proofErr w:type="spellStart"/>
      <w:r w:rsidRPr="00C6612B">
        <w:rPr>
          <w:b/>
          <w:bCs/>
        </w:rPr>
        <w:t>Neighbors</w:t>
      </w:r>
      <w:proofErr w:type="spellEnd"/>
      <w:r w:rsidRPr="00C6612B">
        <w:rPr>
          <w:b/>
          <w:bCs/>
        </w:rPr>
        <w:t xml:space="preserve"> (KNN):</w:t>
      </w:r>
      <w:r w:rsidRPr="00C6612B">
        <w:t xml:space="preserve"> Distance-based classification.</w:t>
      </w:r>
    </w:p>
    <w:p w14:paraId="574F748B" w14:textId="77777777" w:rsidR="00C6612B" w:rsidRPr="00C6612B" w:rsidRDefault="00C6612B" w:rsidP="00A502FC">
      <w:pPr>
        <w:numPr>
          <w:ilvl w:val="0"/>
          <w:numId w:val="7"/>
        </w:numPr>
        <w:jc w:val="both"/>
      </w:pPr>
      <w:r w:rsidRPr="00C6612B">
        <w:rPr>
          <w:b/>
          <w:bCs/>
        </w:rPr>
        <w:t>Decision Trees (DT):</w:t>
      </w:r>
      <w:r w:rsidRPr="00C6612B">
        <w:t xml:space="preserve"> Rule-based hierarchical splitting.</w:t>
      </w:r>
    </w:p>
    <w:p w14:paraId="1E36E897" w14:textId="77777777" w:rsidR="00C6612B" w:rsidRPr="00C6612B" w:rsidRDefault="00C6612B" w:rsidP="00A502FC">
      <w:pPr>
        <w:numPr>
          <w:ilvl w:val="0"/>
          <w:numId w:val="7"/>
        </w:numPr>
        <w:jc w:val="both"/>
      </w:pPr>
      <w:r w:rsidRPr="00C6612B">
        <w:rPr>
          <w:b/>
          <w:bCs/>
        </w:rPr>
        <w:t>Random Forest (RF):</w:t>
      </w:r>
      <w:r w:rsidRPr="00C6612B">
        <w:t xml:space="preserve"> Ensemble of trees to reduce variance.</w:t>
      </w:r>
    </w:p>
    <w:p w14:paraId="3B85B881" w14:textId="77777777" w:rsidR="00C6612B" w:rsidRPr="00C6612B" w:rsidRDefault="00C6612B" w:rsidP="00A502FC">
      <w:pPr>
        <w:numPr>
          <w:ilvl w:val="0"/>
          <w:numId w:val="7"/>
        </w:numPr>
        <w:jc w:val="both"/>
      </w:pPr>
      <w:r w:rsidRPr="00C6612B">
        <w:rPr>
          <w:b/>
          <w:bCs/>
        </w:rPr>
        <w:t>Support Vector Machines (SVM):</w:t>
      </w:r>
      <w:r w:rsidRPr="00C6612B">
        <w:t xml:space="preserve"> Maximum-margin hyperplanes.</w:t>
      </w:r>
    </w:p>
    <w:p w14:paraId="140409ED" w14:textId="77777777" w:rsidR="00C6612B" w:rsidRPr="00C6612B" w:rsidRDefault="00C6612B" w:rsidP="00A502FC">
      <w:pPr>
        <w:numPr>
          <w:ilvl w:val="0"/>
          <w:numId w:val="7"/>
        </w:numPr>
        <w:jc w:val="both"/>
      </w:pPr>
      <w:r w:rsidRPr="00C6612B">
        <w:rPr>
          <w:b/>
          <w:bCs/>
        </w:rPr>
        <w:t>Naive Bayes:</w:t>
      </w:r>
      <w:r w:rsidRPr="00C6612B">
        <w:t xml:space="preserve"> Probabilistic classification based on feature independence.</w:t>
      </w:r>
    </w:p>
    <w:p w14:paraId="79FD9380" w14:textId="361304D5" w:rsidR="00C6612B" w:rsidRPr="00C6612B" w:rsidRDefault="00C6612B" w:rsidP="00A502FC">
      <w:pPr>
        <w:jc w:val="both"/>
      </w:pPr>
    </w:p>
    <w:p w14:paraId="10107D81" w14:textId="77777777" w:rsidR="00C6612B" w:rsidRPr="00C6612B" w:rsidRDefault="00C6612B" w:rsidP="00A502FC">
      <w:pPr>
        <w:jc w:val="both"/>
        <w:rPr>
          <w:b/>
          <w:bCs/>
        </w:rPr>
      </w:pPr>
      <w:r w:rsidRPr="00C6612B">
        <w:rPr>
          <w:b/>
          <w:bCs/>
        </w:rPr>
        <w:lastRenderedPageBreak/>
        <w:t>6. Performance Metrics &amp; Visualisation</w:t>
      </w:r>
    </w:p>
    <w:p w14:paraId="63AB75D5" w14:textId="112E3E26" w:rsidR="00C6612B" w:rsidRPr="00C6612B" w:rsidRDefault="00B00D61" w:rsidP="00A502FC">
      <w:pPr>
        <w:jc w:val="both"/>
      </w:pPr>
      <w:r w:rsidRPr="00B00D61">
        <w:t>The analysis will be thorough, and focus will not be on the simple accuracy but on the possibility of having class imbalance among the types of trash.</w:t>
      </w:r>
    </w:p>
    <w:p w14:paraId="43D46085" w14:textId="77777777" w:rsidR="00C6612B" w:rsidRPr="00C6612B" w:rsidRDefault="00C6612B" w:rsidP="00A502FC">
      <w:pPr>
        <w:jc w:val="both"/>
      </w:pPr>
      <w:r w:rsidRPr="00C6612B">
        <w:rPr>
          <w:b/>
          <w:bCs/>
        </w:rPr>
        <w:t>Calculated Metrics:</w:t>
      </w:r>
    </w:p>
    <w:p w14:paraId="4587969F" w14:textId="77777777" w:rsidR="00C6612B" w:rsidRPr="00C6612B" w:rsidRDefault="00C6612B" w:rsidP="00A502FC">
      <w:pPr>
        <w:numPr>
          <w:ilvl w:val="0"/>
          <w:numId w:val="8"/>
        </w:numPr>
        <w:jc w:val="both"/>
      </w:pPr>
      <w:r w:rsidRPr="00C6612B">
        <w:rPr>
          <w:b/>
          <w:bCs/>
        </w:rPr>
        <w:t>Precision &amp; Recall:</w:t>
      </w:r>
      <w:r w:rsidRPr="00C6612B">
        <w:t xml:space="preserve"> Critical for ensuring we don't miss trash (Recall) while avoiding false alarms (Precision).</w:t>
      </w:r>
    </w:p>
    <w:p w14:paraId="7DAA3676" w14:textId="77777777" w:rsidR="00C6612B" w:rsidRPr="00C6612B" w:rsidRDefault="00C6612B" w:rsidP="00A502FC">
      <w:pPr>
        <w:numPr>
          <w:ilvl w:val="0"/>
          <w:numId w:val="8"/>
        </w:numPr>
        <w:jc w:val="both"/>
      </w:pPr>
      <w:r w:rsidRPr="00C6612B">
        <w:rPr>
          <w:b/>
          <w:bCs/>
        </w:rPr>
        <w:t>F1-Score:</w:t>
      </w:r>
      <w:r w:rsidRPr="00C6612B">
        <w:t xml:space="preserve"> The harmonic mean of precision and recall.</w:t>
      </w:r>
    </w:p>
    <w:p w14:paraId="05F851DE" w14:textId="77777777" w:rsidR="00C6612B" w:rsidRPr="00C6612B" w:rsidRDefault="00C6612B" w:rsidP="00A502FC">
      <w:pPr>
        <w:numPr>
          <w:ilvl w:val="0"/>
          <w:numId w:val="8"/>
        </w:numPr>
        <w:jc w:val="both"/>
      </w:pPr>
      <w:r w:rsidRPr="00C6612B">
        <w:rPr>
          <w:b/>
          <w:bCs/>
        </w:rPr>
        <w:t>Confusion Matrix:</w:t>
      </w:r>
      <w:r w:rsidRPr="00C6612B">
        <w:t xml:space="preserve"> To identify which types of trash are most frequently misclassified.</w:t>
      </w:r>
    </w:p>
    <w:p w14:paraId="22697503" w14:textId="77777777" w:rsidR="00C6612B" w:rsidRPr="00C6612B" w:rsidRDefault="00C6612B" w:rsidP="00A502FC">
      <w:pPr>
        <w:jc w:val="both"/>
      </w:pPr>
      <w:r w:rsidRPr="00C6612B">
        <w:rPr>
          <w:b/>
          <w:bCs/>
        </w:rPr>
        <w:t>Visualisation Strategy:</w:t>
      </w:r>
    </w:p>
    <w:p w14:paraId="42BAB2E1" w14:textId="77777777" w:rsidR="00C6612B" w:rsidRPr="00C6612B" w:rsidRDefault="00C6612B" w:rsidP="00A502FC">
      <w:pPr>
        <w:numPr>
          <w:ilvl w:val="0"/>
          <w:numId w:val="9"/>
        </w:numPr>
        <w:jc w:val="both"/>
      </w:pPr>
      <w:r w:rsidRPr="00C6612B">
        <w:rPr>
          <w:b/>
          <w:bCs/>
        </w:rPr>
        <w:t>Training History:</w:t>
      </w:r>
      <w:r w:rsidRPr="00C6612B">
        <w:t xml:space="preserve"> Loss and Accuracy curves for </w:t>
      </w:r>
      <w:proofErr w:type="spellStart"/>
      <w:r w:rsidRPr="00C6612B">
        <w:t>Xception</w:t>
      </w:r>
      <w:proofErr w:type="spellEnd"/>
      <w:r w:rsidRPr="00C6612B">
        <w:t>.</w:t>
      </w:r>
    </w:p>
    <w:p w14:paraId="0F6D43D3" w14:textId="77777777" w:rsidR="00C6612B" w:rsidRPr="00C6612B" w:rsidRDefault="00C6612B" w:rsidP="00A502FC">
      <w:pPr>
        <w:numPr>
          <w:ilvl w:val="0"/>
          <w:numId w:val="9"/>
        </w:numPr>
        <w:jc w:val="both"/>
      </w:pPr>
      <w:r w:rsidRPr="00C6612B">
        <w:rPr>
          <w:b/>
          <w:bCs/>
        </w:rPr>
        <w:t>Bar Charts:</w:t>
      </w:r>
      <w:r w:rsidRPr="00C6612B">
        <w:t xml:space="preserve"> Side-by-side comparison of F1-scores across all ML models vs. </w:t>
      </w:r>
      <w:proofErr w:type="spellStart"/>
      <w:r w:rsidRPr="00C6612B">
        <w:t>Xception</w:t>
      </w:r>
      <w:proofErr w:type="spellEnd"/>
      <w:r w:rsidRPr="00C6612B">
        <w:t>.</w:t>
      </w:r>
    </w:p>
    <w:p w14:paraId="6DCFA036" w14:textId="77777777" w:rsidR="00C6612B" w:rsidRPr="00C6612B" w:rsidRDefault="00C6612B" w:rsidP="00A502FC">
      <w:pPr>
        <w:numPr>
          <w:ilvl w:val="0"/>
          <w:numId w:val="9"/>
        </w:numPr>
        <w:jc w:val="both"/>
      </w:pPr>
      <w:r w:rsidRPr="00C6612B">
        <w:rPr>
          <w:b/>
          <w:bCs/>
        </w:rPr>
        <w:t>ROC/AUC Curves:</w:t>
      </w:r>
      <w:r w:rsidRPr="00C6612B">
        <w:t xml:space="preserve"> To visualize the diagnostic ability of each classifier.</w:t>
      </w:r>
    </w:p>
    <w:p w14:paraId="5142180D" w14:textId="77777777" w:rsidR="00C6612B" w:rsidRPr="00C6612B" w:rsidRDefault="00C6612B" w:rsidP="00A502FC">
      <w:pPr>
        <w:numPr>
          <w:ilvl w:val="0"/>
          <w:numId w:val="9"/>
        </w:numPr>
        <w:jc w:val="both"/>
      </w:pPr>
      <w:r w:rsidRPr="00C6612B">
        <w:rPr>
          <w:b/>
          <w:bCs/>
        </w:rPr>
        <w:t>Saliency Maps:</w:t>
      </w:r>
      <w:r w:rsidRPr="00C6612B">
        <w:t xml:space="preserve"> To visualize which parts of the water surface the </w:t>
      </w:r>
      <w:proofErr w:type="spellStart"/>
      <w:r w:rsidRPr="00C6612B">
        <w:t>Xception</w:t>
      </w:r>
      <w:proofErr w:type="spellEnd"/>
      <w:r w:rsidRPr="00C6612B">
        <w:t xml:space="preserve"> model is "looking at" when it identifies waste.</w:t>
      </w:r>
    </w:p>
    <w:p w14:paraId="6FA17BDE" w14:textId="12AD2EBB" w:rsidR="00C6612B" w:rsidRPr="00C6612B" w:rsidRDefault="00C6612B" w:rsidP="00A502FC">
      <w:pPr>
        <w:jc w:val="both"/>
      </w:pPr>
    </w:p>
    <w:p w14:paraId="2119E8FD" w14:textId="77777777" w:rsidR="00C6612B" w:rsidRPr="00C6612B" w:rsidRDefault="00C6612B" w:rsidP="00A502FC">
      <w:pPr>
        <w:jc w:val="both"/>
        <w:rPr>
          <w:b/>
          <w:bCs/>
        </w:rPr>
      </w:pPr>
      <w:r w:rsidRPr="00C6612B">
        <w:rPr>
          <w:b/>
          <w:bCs/>
        </w:rPr>
        <w:t>7. Expected Outcome</w:t>
      </w:r>
    </w:p>
    <w:p w14:paraId="7A0BF6C4" w14:textId="76A7F965" w:rsidR="00C6612B" w:rsidRPr="00C6612B" w:rsidRDefault="00B00D61" w:rsidP="00A502FC">
      <w:pPr>
        <w:jc w:val="both"/>
      </w:pPr>
      <w:r w:rsidRPr="00B00D61">
        <w:t xml:space="preserve">Through </w:t>
      </w:r>
      <w:proofErr w:type="spellStart"/>
      <w:r w:rsidRPr="00B00D61">
        <w:t>Xception</w:t>
      </w:r>
      <w:proofErr w:type="spellEnd"/>
      <w:r w:rsidRPr="00B00D61">
        <w:t xml:space="preserve"> and ESO being able to spatially and decouple their performance, and the properties of global search, this implementation will be far more effective than the traditional ML benchmarks and offer an enhanced solution in terms of scalability to autonomously clean rivers and monitor the environment.</w:t>
      </w:r>
    </w:p>
    <w:p w14:paraId="48A075B1" w14:textId="77777777" w:rsidR="002634F9" w:rsidRDefault="002634F9" w:rsidP="00A502FC">
      <w:pPr>
        <w:jc w:val="both"/>
      </w:pPr>
    </w:p>
    <w:sectPr w:rsidR="002634F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36827"/>
    <w:multiLevelType w:val="multilevel"/>
    <w:tmpl w:val="FF5AB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131166D"/>
    <w:multiLevelType w:val="multilevel"/>
    <w:tmpl w:val="37147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87C44FA"/>
    <w:multiLevelType w:val="multilevel"/>
    <w:tmpl w:val="DAA2FA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86F4B35"/>
    <w:multiLevelType w:val="multilevel"/>
    <w:tmpl w:val="DFD0E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07E2507"/>
    <w:multiLevelType w:val="multilevel"/>
    <w:tmpl w:val="779ADC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3842C4F"/>
    <w:multiLevelType w:val="multilevel"/>
    <w:tmpl w:val="2DB27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CB83D67"/>
    <w:multiLevelType w:val="multilevel"/>
    <w:tmpl w:val="B1743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1BB5D6A"/>
    <w:multiLevelType w:val="multilevel"/>
    <w:tmpl w:val="EC203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405357D"/>
    <w:multiLevelType w:val="multilevel"/>
    <w:tmpl w:val="85046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46886502">
    <w:abstractNumId w:val="7"/>
  </w:num>
  <w:num w:numId="2" w16cid:durableId="973683614">
    <w:abstractNumId w:val="8"/>
  </w:num>
  <w:num w:numId="3" w16cid:durableId="536939900">
    <w:abstractNumId w:val="4"/>
  </w:num>
  <w:num w:numId="4" w16cid:durableId="396320019">
    <w:abstractNumId w:val="0"/>
  </w:num>
  <w:num w:numId="5" w16cid:durableId="1036810045">
    <w:abstractNumId w:val="6"/>
  </w:num>
  <w:num w:numId="6" w16cid:durableId="964773823">
    <w:abstractNumId w:val="1"/>
  </w:num>
  <w:num w:numId="7" w16cid:durableId="2104573033">
    <w:abstractNumId w:val="2"/>
  </w:num>
  <w:num w:numId="8" w16cid:durableId="107628073">
    <w:abstractNumId w:val="3"/>
  </w:num>
  <w:num w:numId="9" w16cid:durableId="23582442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612B"/>
    <w:rsid w:val="002634F9"/>
    <w:rsid w:val="00313D35"/>
    <w:rsid w:val="00345BD2"/>
    <w:rsid w:val="007804E6"/>
    <w:rsid w:val="008F667A"/>
    <w:rsid w:val="00A502FC"/>
    <w:rsid w:val="00B00D61"/>
    <w:rsid w:val="00C6612B"/>
    <w:rsid w:val="00CD612A"/>
    <w:rsid w:val="00CE0466"/>
    <w:rsid w:val="00DC4614"/>
    <w:rsid w:val="00FB4AD4"/>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58EC3C"/>
  <w15:chartTrackingRefBased/>
  <w15:docId w15:val="{C212AD55-49BA-4309-B311-6280046D7F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6612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6612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6612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6612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6612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6612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6612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6612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6612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6612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6612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6612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6612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6612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6612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6612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6612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6612B"/>
    <w:rPr>
      <w:rFonts w:eastAsiaTheme="majorEastAsia" w:cstheme="majorBidi"/>
      <w:color w:val="272727" w:themeColor="text1" w:themeTint="D8"/>
    </w:rPr>
  </w:style>
  <w:style w:type="paragraph" w:styleId="Title">
    <w:name w:val="Title"/>
    <w:basedOn w:val="Normal"/>
    <w:next w:val="Normal"/>
    <w:link w:val="TitleChar"/>
    <w:uiPriority w:val="10"/>
    <w:qFormat/>
    <w:rsid w:val="00C6612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6612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6612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6612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6612B"/>
    <w:pPr>
      <w:spacing w:before="160"/>
      <w:jc w:val="center"/>
    </w:pPr>
    <w:rPr>
      <w:i/>
      <w:iCs/>
      <w:color w:val="404040" w:themeColor="text1" w:themeTint="BF"/>
    </w:rPr>
  </w:style>
  <w:style w:type="character" w:customStyle="1" w:styleId="QuoteChar">
    <w:name w:val="Quote Char"/>
    <w:basedOn w:val="DefaultParagraphFont"/>
    <w:link w:val="Quote"/>
    <w:uiPriority w:val="29"/>
    <w:rsid w:val="00C6612B"/>
    <w:rPr>
      <w:i/>
      <w:iCs/>
      <w:color w:val="404040" w:themeColor="text1" w:themeTint="BF"/>
    </w:rPr>
  </w:style>
  <w:style w:type="paragraph" w:styleId="ListParagraph">
    <w:name w:val="List Paragraph"/>
    <w:basedOn w:val="Normal"/>
    <w:uiPriority w:val="34"/>
    <w:qFormat/>
    <w:rsid w:val="00C6612B"/>
    <w:pPr>
      <w:ind w:left="720"/>
      <w:contextualSpacing/>
    </w:pPr>
  </w:style>
  <w:style w:type="character" w:styleId="IntenseEmphasis">
    <w:name w:val="Intense Emphasis"/>
    <w:basedOn w:val="DefaultParagraphFont"/>
    <w:uiPriority w:val="21"/>
    <w:qFormat/>
    <w:rsid w:val="00C6612B"/>
    <w:rPr>
      <w:i/>
      <w:iCs/>
      <w:color w:val="2F5496" w:themeColor="accent1" w:themeShade="BF"/>
    </w:rPr>
  </w:style>
  <w:style w:type="paragraph" w:styleId="IntenseQuote">
    <w:name w:val="Intense Quote"/>
    <w:basedOn w:val="Normal"/>
    <w:next w:val="Normal"/>
    <w:link w:val="IntenseQuoteChar"/>
    <w:uiPriority w:val="30"/>
    <w:qFormat/>
    <w:rsid w:val="00C6612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6612B"/>
    <w:rPr>
      <w:i/>
      <w:iCs/>
      <w:color w:val="2F5496" w:themeColor="accent1" w:themeShade="BF"/>
    </w:rPr>
  </w:style>
  <w:style w:type="character" w:styleId="IntenseReference">
    <w:name w:val="Intense Reference"/>
    <w:basedOn w:val="DefaultParagraphFont"/>
    <w:uiPriority w:val="32"/>
    <w:qFormat/>
    <w:rsid w:val="00C6612B"/>
    <w:rPr>
      <w:b/>
      <w:bCs/>
      <w:smallCaps/>
      <w:color w:val="2F5496" w:themeColor="accent1" w:themeShade="BF"/>
      <w:spacing w:val="5"/>
    </w:rPr>
  </w:style>
  <w:style w:type="character" w:styleId="Hyperlink">
    <w:name w:val="Hyperlink"/>
    <w:basedOn w:val="DefaultParagraphFont"/>
    <w:uiPriority w:val="99"/>
    <w:unhideWhenUsed/>
    <w:rsid w:val="00C6612B"/>
    <w:rPr>
      <w:color w:val="0563C1" w:themeColor="hyperlink"/>
      <w:u w:val="single"/>
    </w:rPr>
  </w:style>
  <w:style w:type="character" w:styleId="UnresolvedMention">
    <w:name w:val="Unresolved Mention"/>
    <w:basedOn w:val="DefaultParagraphFont"/>
    <w:uiPriority w:val="99"/>
    <w:semiHidden/>
    <w:unhideWhenUsed/>
    <w:rsid w:val="00C6612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kaggle.com/datasets/zhiaun/river-floating-trash-datasets"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TotalTime>
  <Pages>1</Pages>
  <Words>814</Words>
  <Characters>4642</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Dhruv Sharma</dc:creator>
  <cp:keywords/>
  <dc:description/>
  <cp:lastModifiedBy>Dhruv Sharma</cp:lastModifiedBy>
  <cp:revision>7</cp:revision>
  <dcterms:created xsi:type="dcterms:W3CDTF">2026-04-05T09:27:00Z</dcterms:created>
  <dcterms:modified xsi:type="dcterms:W3CDTF">2026-04-30T08:05:00Z</dcterms:modified>
</cp:coreProperties>
</file>