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C6E84" w14:textId="77777777" w:rsidR="003F4C81" w:rsidRDefault="00000000">
      <w:pPr>
        <w:spacing w:after="12" w:line="259" w:lineRule="auto"/>
        <w:ind w:left="39" w:firstLine="0"/>
        <w:jc w:val="center"/>
      </w:pPr>
      <w:r>
        <w:rPr>
          <w:b/>
          <w:sz w:val="34"/>
        </w:rPr>
        <w:t>Car Damage Detection System</w:t>
      </w:r>
    </w:p>
    <w:p w14:paraId="43487972" w14:textId="4B5A8DBB" w:rsidR="003F4C81" w:rsidRDefault="00000000">
      <w:pPr>
        <w:spacing w:after="1543" w:line="259" w:lineRule="auto"/>
        <w:ind w:left="39" w:firstLine="0"/>
        <w:jc w:val="center"/>
      </w:pPr>
      <w:r>
        <w:t xml:space="preserve">By </w:t>
      </w:r>
      <w:r w:rsidR="00307AF3">
        <w:t>DHRUV SHARMA</w:t>
      </w:r>
    </w:p>
    <w:p w14:paraId="4E67ECCB" w14:textId="77777777" w:rsidR="003F4C81" w:rsidRDefault="00000000">
      <w:pPr>
        <w:ind w:left="-5"/>
      </w:pPr>
      <w:r>
        <w:rPr>
          <w:b/>
        </w:rPr>
        <w:t xml:space="preserve">Abstract - </w:t>
      </w:r>
      <w:r>
        <w:t>In this project , I have proposed the idea of making an car damage detection system which can be used to detect the damage portion of the cars from the provided video or image.With the increasing number of vehicles on the road, the demand for efficient and automated car damage detection systems has become imperative.The proposed Car Damage Detection System contributes to the automotive industry by providing a rapid and reliable method for assessing vehicular damage, facilitating insurance claims, and expediting repair processes.</w:t>
      </w:r>
    </w:p>
    <w:p w14:paraId="03F4148C" w14:textId="77777777" w:rsidR="003F4C81" w:rsidRDefault="00000000">
      <w:pPr>
        <w:ind w:left="-5"/>
      </w:pPr>
      <w:r>
        <w:rPr>
          <w:b/>
        </w:rPr>
        <w:t xml:space="preserve">Feasibility - </w:t>
      </w:r>
      <w:r>
        <w:t>The market requires a system that can rapidly and accurately identify damaged areas, reducing the time and resources currently spent on manual inspections.Insurance companies are seeking tools that can streamline the claims process. A car damage detection system that provides quick and reliable damage assessments contributes to faster claim processing, improving overall customer satisfaction and operational efficiency.A reliable car damage detection system minimizes human error and ensures that damages are consistently identified, providing a more trustworthy and standardized evaluation.</w:t>
      </w:r>
    </w:p>
    <w:p w14:paraId="45C4E872" w14:textId="77777777" w:rsidR="003F4C81" w:rsidRDefault="00000000">
      <w:pPr>
        <w:ind w:left="-5"/>
      </w:pPr>
      <w:r>
        <w:t>The following system can provide the insurance companies and mechanics with some techniques which can boost their sales.It will suggest to them the damages portion of the car and help the mechanic to identify them quickly.This system can also be helpful in implementing in the cctv cameras so that it can recognises damaged and abundant cars from the roadside and inform to the municipal corporation.Also it can be used to detect accidents on road and can inform to the nearby hospital as well to the highway helpline number.</w:t>
      </w:r>
    </w:p>
    <w:p w14:paraId="2E162FFD" w14:textId="77777777" w:rsidR="003F4C81" w:rsidRDefault="00000000">
      <w:pPr>
        <w:spacing w:after="64" w:line="259" w:lineRule="auto"/>
        <w:ind w:left="0" w:firstLine="0"/>
      </w:pPr>
      <w:r>
        <w:rPr>
          <w:b/>
        </w:rPr>
        <w:lastRenderedPageBreak/>
        <w:t>Viability -</w:t>
      </w:r>
    </w:p>
    <w:p w14:paraId="243BB6D5" w14:textId="77777777" w:rsidR="003F4C81" w:rsidRDefault="00000000">
      <w:pPr>
        <w:ind w:left="-5"/>
      </w:pPr>
      <w:r>
        <w:rPr>
          <w:b/>
        </w:rPr>
        <w:t xml:space="preserve">Technological Advancements: </w:t>
      </w:r>
      <w:r>
        <w:t>As technology continues to advance, new algorithms, models, and techniques may emerge that enhance the accuracy and efficiency of car damage detection systems. Keeping up with these advancements will be crucial for the long-term success of such systems.</w:t>
      </w:r>
    </w:p>
    <w:p w14:paraId="21E1CC84" w14:textId="77777777" w:rsidR="003F4C81" w:rsidRDefault="00000000">
      <w:pPr>
        <w:ind w:left="-5"/>
      </w:pPr>
      <w:r>
        <w:rPr>
          <w:b/>
        </w:rPr>
        <w:t xml:space="preserve">Data Availability and Quality: </w:t>
      </w:r>
      <w:r>
        <w:t>The effectiveness of machine learning models heavily depends on the quality and diversity of the training data. Access to large, high-quality datasets containing various types of vehicle damages will be essential for improving the robustness and generalization of detection models.</w:t>
      </w:r>
    </w:p>
    <w:p w14:paraId="6E6FB433" w14:textId="77777777" w:rsidR="003F4C81" w:rsidRDefault="00000000">
      <w:pPr>
        <w:ind w:left="-5"/>
      </w:pPr>
      <w:r>
        <w:rPr>
          <w:b/>
        </w:rPr>
        <w:t xml:space="preserve">Integration with Autonomous Vehicles: </w:t>
      </w:r>
      <w:r>
        <w:t>The rise of autonomous vehicles may impact the requirements for car damage detection. These systems may need to work seamlessly with other technologies, such as sensors used in autonomous vehicles, to provide comprehensive monitoring and assessment of a vehicle's condition.</w:t>
      </w:r>
    </w:p>
    <w:p w14:paraId="4E60F6F9" w14:textId="77777777" w:rsidR="003F4C81" w:rsidRDefault="00000000">
      <w:pPr>
        <w:ind w:left="-5"/>
      </w:pPr>
      <w:r>
        <w:rPr>
          <w:b/>
        </w:rPr>
        <w:t xml:space="preserve">Regulatory and Industry Standards: </w:t>
      </w:r>
      <w:r>
        <w:t>The automotive industry is subject to various regulations and standards. Car damage detection systems will need to comply with these standards and possibly adapt to new ones that emerge over time.</w:t>
      </w:r>
    </w:p>
    <w:p w14:paraId="78EF7E67" w14:textId="77777777" w:rsidR="003F4C81" w:rsidRDefault="00000000">
      <w:pPr>
        <w:spacing w:after="745"/>
        <w:ind w:left="-5"/>
      </w:pPr>
      <w:r>
        <w:rPr>
          <w:b/>
        </w:rPr>
        <w:t xml:space="preserve">Computing Power and Infrastructure: </w:t>
      </w:r>
      <w:r>
        <w:t>Continued improvements in computing power and infrastructure will likely contribute to the efficiency of car damage detection systems. This includes faster processing speeds, more powerful GPUs, and advancements in edge computing for real-time analysis.</w:t>
      </w:r>
    </w:p>
    <w:p w14:paraId="16D12E5B" w14:textId="77777777" w:rsidR="003F4C81" w:rsidRDefault="00000000">
      <w:pPr>
        <w:ind w:left="-5"/>
      </w:pPr>
      <w:r>
        <w:rPr>
          <w:b/>
        </w:rPr>
        <w:t xml:space="preserve">Monetization : </w:t>
      </w:r>
      <w:r>
        <w:t xml:space="preserve">Utilize the existing car damage detection system to extend capabilities for live road accidents detection. Incorporate real-time monitoring of traffic cameras, dash camsDevelop a mobile application that connects to the system, providing real-time updates to drivers involved in accidents. This feature </w:t>
      </w:r>
      <w:r>
        <w:lastRenderedPageBreak/>
        <w:t>can guide them through the post-accident process, including capturing essential information for insurance claims., and other sources to identify accidents as they occur.Collaborate with insurance companies to incorporate the system into their claim processing workflows. Automated and accurate damage assessments expedite the claims process, reducing administrative overhead, and improving customer satisfaction.</w:t>
      </w:r>
    </w:p>
    <w:p w14:paraId="71EC1320" w14:textId="77777777" w:rsidR="003F4C81" w:rsidRDefault="003F4C81">
      <w:pPr>
        <w:sectPr w:rsidR="003F4C81">
          <w:pgSz w:w="12240" w:h="15840"/>
          <w:pgMar w:top="1507" w:right="1479" w:bottom="1780" w:left="1440" w:header="720" w:footer="720" w:gutter="0"/>
          <w:cols w:space="720"/>
        </w:sectPr>
      </w:pPr>
    </w:p>
    <w:p w14:paraId="08A6AA10" w14:textId="77777777" w:rsidR="003F4C81" w:rsidRDefault="003F4C81">
      <w:pPr>
        <w:spacing w:after="0" w:line="259" w:lineRule="auto"/>
        <w:ind w:left="0" w:firstLine="0"/>
      </w:pPr>
    </w:p>
    <w:sectPr w:rsidR="003F4C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C81"/>
    <w:rsid w:val="00307AF3"/>
    <w:rsid w:val="003F4C81"/>
    <w:rsid w:val="0078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85F2"/>
  <w15:docId w15:val="{18005298-FEB6-43F0-9098-711396D1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4" w:line="302" w:lineRule="auto"/>
      <w:ind w:left="49"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ACHINTYA GUPTA</dc:creator>
  <cp:keywords/>
  <cp:lastModifiedBy>ACHINTYA GUPTA</cp:lastModifiedBy>
  <cp:revision>2</cp:revision>
  <dcterms:created xsi:type="dcterms:W3CDTF">2024-08-07T13:03:00Z</dcterms:created>
  <dcterms:modified xsi:type="dcterms:W3CDTF">2024-08-07T13:03:00Z</dcterms:modified>
</cp:coreProperties>
</file>