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2BEAC" w14:textId="503107DB" w:rsidR="00A9204E" w:rsidRPr="0006096D" w:rsidRDefault="00F9141C" w:rsidP="00093F79">
      <w:pPr>
        <w:spacing w:line="360" w:lineRule="auto"/>
        <w:jc w:val="center"/>
        <w:rPr>
          <w:rFonts w:ascii="Aptos" w:hAnsi="Aptos"/>
          <w:b/>
          <w:bCs/>
          <w:sz w:val="40"/>
          <w:szCs w:val="40"/>
        </w:rPr>
      </w:pPr>
      <w:r w:rsidRPr="0006096D">
        <w:rPr>
          <w:rFonts w:ascii="Aptos" w:hAnsi="Aptos"/>
          <w:b/>
          <w:bCs/>
          <w:sz w:val="40"/>
          <w:szCs w:val="40"/>
        </w:rPr>
        <w:t>CS2704 Group Project Proposal</w:t>
      </w:r>
    </w:p>
    <w:p w14:paraId="3095F191" w14:textId="77777777" w:rsidR="00093F79" w:rsidRPr="0006096D" w:rsidRDefault="00093F79" w:rsidP="0006096D">
      <w:pPr>
        <w:spacing w:line="360" w:lineRule="auto"/>
        <w:rPr>
          <w:rFonts w:ascii="Aptos" w:hAnsi="Aptos"/>
          <w:b/>
          <w:bCs/>
          <w:sz w:val="40"/>
          <w:szCs w:val="40"/>
        </w:rPr>
      </w:pPr>
    </w:p>
    <w:p w14:paraId="40105978" w14:textId="3078EED5" w:rsidR="00093F79" w:rsidRPr="0006096D" w:rsidRDefault="00093F79" w:rsidP="00093F79">
      <w:pPr>
        <w:spacing w:line="360" w:lineRule="auto"/>
        <w:rPr>
          <w:rFonts w:ascii="Aptos" w:hAnsi="Aptos"/>
          <w:b/>
          <w:bCs/>
          <w:sz w:val="32"/>
          <w:szCs w:val="32"/>
        </w:rPr>
      </w:pPr>
      <w:r w:rsidRPr="0006096D">
        <w:rPr>
          <w:rFonts w:ascii="Aptos" w:hAnsi="Aptos"/>
          <w:b/>
          <w:bCs/>
          <w:sz w:val="32"/>
          <w:szCs w:val="32"/>
        </w:rPr>
        <w:t>Group Members</w:t>
      </w:r>
    </w:p>
    <w:p w14:paraId="049F2ECB" w14:textId="33F9F250" w:rsidR="00093F79" w:rsidRPr="0085633C" w:rsidRDefault="00093F79" w:rsidP="00093F79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8"/>
          <w:szCs w:val="28"/>
        </w:rPr>
      </w:pPr>
      <w:r w:rsidRPr="0085633C">
        <w:rPr>
          <w:rFonts w:ascii="Aptos" w:hAnsi="Aptos"/>
          <w:sz w:val="28"/>
          <w:szCs w:val="28"/>
        </w:rPr>
        <w:t xml:space="preserve">Dhruv </w:t>
      </w:r>
      <w:proofErr w:type="gramStart"/>
      <w:r w:rsidRPr="0085633C">
        <w:rPr>
          <w:rFonts w:ascii="Aptos" w:hAnsi="Aptos"/>
          <w:sz w:val="28"/>
          <w:szCs w:val="28"/>
        </w:rPr>
        <w:t>Thumar (#</w:t>
      </w:r>
      <w:proofErr w:type="gramEnd"/>
      <w:r w:rsidRPr="0085633C">
        <w:rPr>
          <w:rFonts w:ascii="Aptos" w:hAnsi="Aptos"/>
          <w:sz w:val="28"/>
          <w:szCs w:val="28"/>
        </w:rPr>
        <w:t>3753860)</w:t>
      </w:r>
    </w:p>
    <w:p w14:paraId="07F64EB0" w14:textId="0A793343" w:rsidR="00093F79" w:rsidRPr="0085633C" w:rsidRDefault="00093F79" w:rsidP="00093F79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8"/>
          <w:szCs w:val="28"/>
        </w:rPr>
      </w:pPr>
      <w:r w:rsidRPr="0085633C">
        <w:rPr>
          <w:rFonts w:ascii="Aptos" w:hAnsi="Aptos"/>
          <w:sz w:val="28"/>
          <w:szCs w:val="28"/>
        </w:rPr>
        <w:t>Aryan Bansal</w:t>
      </w:r>
    </w:p>
    <w:p w14:paraId="158BBDBC" w14:textId="70A38A22" w:rsidR="00093F79" w:rsidRPr="0085633C" w:rsidRDefault="00093F79" w:rsidP="00093F79">
      <w:pPr>
        <w:pStyle w:val="ListParagraph"/>
        <w:numPr>
          <w:ilvl w:val="0"/>
          <w:numId w:val="24"/>
        </w:numPr>
        <w:spacing w:line="360" w:lineRule="auto"/>
        <w:rPr>
          <w:rFonts w:ascii="Aptos" w:hAnsi="Aptos"/>
          <w:sz w:val="28"/>
          <w:szCs w:val="28"/>
        </w:rPr>
      </w:pPr>
      <w:r w:rsidRPr="0085633C">
        <w:rPr>
          <w:rFonts w:ascii="Aptos" w:hAnsi="Aptos"/>
          <w:sz w:val="28"/>
          <w:szCs w:val="28"/>
        </w:rPr>
        <w:t>Aniket Shah</w:t>
      </w:r>
    </w:p>
    <w:p w14:paraId="5383F14C" w14:textId="1282BD2B" w:rsidR="00093F79" w:rsidRPr="0006096D" w:rsidRDefault="00093F79" w:rsidP="00093F79">
      <w:pPr>
        <w:spacing w:line="360" w:lineRule="auto"/>
        <w:rPr>
          <w:rFonts w:ascii="Aptos" w:hAnsi="Aptos"/>
          <w:sz w:val="32"/>
          <w:szCs w:val="32"/>
        </w:rPr>
      </w:pPr>
    </w:p>
    <w:p w14:paraId="5ADD594D" w14:textId="77F99E25" w:rsidR="00093F79" w:rsidRPr="00BF5712" w:rsidRDefault="00093F79" w:rsidP="00093F79">
      <w:pPr>
        <w:spacing w:line="360" w:lineRule="auto"/>
        <w:rPr>
          <w:rFonts w:ascii="Aptos" w:hAnsi="Aptos"/>
          <w:b/>
          <w:bCs/>
          <w:lang w:val="en-IN"/>
        </w:rPr>
      </w:pPr>
      <w:r w:rsidRPr="0006096D">
        <w:rPr>
          <w:rFonts w:ascii="Aptos" w:hAnsi="Aptos"/>
          <w:b/>
          <w:bCs/>
          <w:sz w:val="32"/>
          <w:szCs w:val="32"/>
        </w:rPr>
        <w:t>Dataset</w:t>
      </w:r>
      <w:r w:rsidR="00BF5712">
        <w:rPr>
          <w:rFonts w:ascii="Aptos" w:hAnsi="Aptos"/>
          <w:b/>
          <w:bCs/>
          <w:sz w:val="32"/>
          <w:szCs w:val="32"/>
        </w:rPr>
        <w:t xml:space="preserve">: </w:t>
      </w:r>
      <w:r w:rsidR="00BF5712" w:rsidRPr="00BF5712">
        <w:rPr>
          <w:rFonts w:ascii="Aptos" w:hAnsi="Aptos"/>
          <w:b/>
          <w:bCs/>
          <w:lang w:val="en-IN"/>
        </w:rPr>
        <w:t>Rates and Trends in Heart Disease and Stroke Mortality Among US Adults (35+) by County, Age Group, Race/Ethnicity, and Sex – 2000-2019</w:t>
      </w:r>
    </w:p>
    <w:p w14:paraId="2C9DC78E" w14:textId="6B28FF62" w:rsidR="00B83DE1" w:rsidRDefault="00AA6A92" w:rsidP="00371759">
      <w:pPr>
        <w:spacing w:line="360" w:lineRule="auto"/>
        <w:ind w:firstLine="720"/>
        <w:rPr>
          <w:rFonts w:ascii="Aptos" w:hAnsi="Aptos"/>
          <w:sz w:val="24"/>
          <w:szCs w:val="24"/>
        </w:rPr>
      </w:pPr>
      <w:r w:rsidRPr="0006096D">
        <w:rPr>
          <w:rFonts w:ascii="Aptos" w:hAnsi="Aptos"/>
          <w:sz w:val="24"/>
          <w:szCs w:val="24"/>
        </w:rPr>
        <w:t xml:space="preserve">This dataset documents rates and trends in heart disease and stroke mortality. Specifically, this report presents county (or county equivalent) estimates of heart disease and stroke death rates in 2000-2019 and trends during two intervals (2000-2010, 2010-2019) by age group (ages 35–64 years, ages 65 years and older), race/ethnicity (non-Hispanic American Indian/Alaska Native, non-Hispanic Asian/Pacific Islander, non-Hispanic Black, Hispanic, non-Hispanic White), and sex (women, men). The rates and trends were estimated using a Bayesian spatiotemporal model and smoothed over space, time, and demographic group. Rates are age-standardized in 10-year age groups using the 2010 US population. </w:t>
      </w:r>
    </w:p>
    <w:p w14:paraId="461B3965" w14:textId="5ADFD11C" w:rsidR="001C41FF" w:rsidRDefault="00AA6A92" w:rsidP="00AA6A92">
      <w:pPr>
        <w:spacing w:line="360" w:lineRule="auto"/>
        <w:rPr>
          <w:rFonts w:ascii="Aptos" w:hAnsi="Aptos"/>
          <w:sz w:val="24"/>
          <w:szCs w:val="24"/>
        </w:rPr>
      </w:pPr>
      <w:r w:rsidRPr="0006096D">
        <w:rPr>
          <w:rFonts w:ascii="Aptos" w:hAnsi="Aptos"/>
          <w:sz w:val="24"/>
          <w:szCs w:val="24"/>
        </w:rPr>
        <w:t>Data source: National Vital Statistics System.</w:t>
      </w:r>
    </w:p>
    <w:p w14:paraId="02D742AC" w14:textId="77777777" w:rsidR="00BB4F33" w:rsidRPr="00BB4F33" w:rsidRDefault="00BB4F33" w:rsidP="00AA6A92">
      <w:pPr>
        <w:spacing w:line="360" w:lineRule="auto"/>
        <w:rPr>
          <w:rFonts w:ascii="Aptos" w:hAnsi="Aptos"/>
          <w:sz w:val="24"/>
          <w:szCs w:val="24"/>
        </w:rPr>
      </w:pPr>
    </w:p>
    <w:p w14:paraId="6DCD7253" w14:textId="1BBA96DC" w:rsidR="00920FD1" w:rsidRPr="00920FD1" w:rsidRDefault="00920FD1" w:rsidP="00AA6A92">
      <w:pPr>
        <w:spacing w:line="360" w:lineRule="auto"/>
        <w:rPr>
          <w:rStyle w:val="Hyperlink"/>
          <w:rFonts w:ascii="Aptos" w:hAnsi="Aptos"/>
          <w:sz w:val="24"/>
          <w:szCs w:val="24"/>
        </w:rPr>
      </w:pPr>
      <w:r>
        <w:rPr>
          <w:rFonts w:ascii="Aptos" w:hAnsi="Aptos"/>
          <w:b/>
          <w:bCs/>
          <w:sz w:val="32"/>
          <w:szCs w:val="32"/>
        </w:rPr>
        <w:fldChar w:fldCharType="begin"/>
      </w:r>
      <w:r>
        <w:rPr>
          <w:rFonts w:ascii="Aptos" w:hAnsi="Aptos"/>
          <w:b/>
          <w:bCs/>
          <w:sz w:val="32"/>
          <w:szCs w:val="32"/>
        </w:rPr>
        <w:instrText>HYPERLINK "https://github.com/dhruvthumar/2704project"</w:instrText>
      </w:r>
      <w:r>
        <w:rPr>
          <w:rFonts w:ascii="Aptos" w:hAnsi="Aptos"/>
          <w:b/>
          <w:bCs/>
          <w:sz w:val="32"/>
          <w:szCs w:val="32"/>
        </w:rPr>
      </w:r>
      <w:r>
        <w:rPr>
          <w:rFonts w:ascii="Aptos" w:hAnsi="Aptos"/>
          <w:b/>
          <w:bCs/>
          <w:sz w:val="32"/>
          <w:szCs w:val="32"/>
        </w:rPr>
        <w:fldChar w:fldCharType="separate"/>
      </w:r>
    </w:p>
    <w:p w14:paraId="3CD61B4D" w14:textId="4B1A02BB" w:rsidR="003E610C" w:rsidRDefault="001C41FF" w:rsidP="00AA6A92">
      <w:pPr>
        <w:spacing w:line="360" w:lineRule="auto"/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 xml:space="preserve">Visit this link </w:t>
      </w:r>
      <w:r w:rsidR="00BB4F33">
        <w:rPr>
          <w:rFonts w:ascii="Aptos" w:hAnsi="Aptos"/>
          <w:b/>
          <w:bCs/>
          <w:sz w:val="32"/>
          <w:szCs w:val="32"/>
        </w:rPr>
        <w:t>for</w:t>
      </w:r>
      <w:r w:rsidR="00BB4F33" w:rsidRPr="00920FD1">
        <w:rPr>
          <w:rStyle w:val="Hyperlink"/>
          <w:rFonts w:ascii="Aptos" w:hAnsi="Aptos"/>
          <w:b/>
          <w:bCs/>
          <w:sz w:val="32"/>
          <w:szCs w:val="32"/>
        </w:rPr>
        <w:t xml:space="preserve"> </w:t>
      </w:r>
      <w:r w:rsidR="00BB4F33">
        <w:rPr>
          <w:rStyle w:val="Hyperlink"/>
          <w:rFonts w:ascii="Aptos" w:hAnsi="Aptos"/>
          <w:b/>
          <w:bCs/>
          <w:sz w:val="32"/>
          <w:szCs w:val="32"/>
        </w:rPr>
        <w:t>GitHub</w:t>
      </w:r>
      <w:r w:rsidR="003E610C" w:rsidRPr="00920FD1">
        <w:rPr>
          <w:rStyle w:val="Hyperlink"/>
          <w:rFonts w:ascii="Aptos" w:hAnsi="Aptos"/>
          <w:b/>
          <w:bCs/>
          <w:sz w:val="32"/>
          <w:szCs w:val="32"/>
        </w:rPr>
        <w:t xml:space="preserve"> rep</w:t>
      </w:r>
      <w:r w:rsidR="003E610C" w:rsidRPr="00920FD1">
        <w:rPr>
          <w:rStyle w:val="Hyperlink"/>
          <w:rFonts w:ascii="Aptos" w:hAnsi="Aptos"/>
          <w:b/>
          <w:bCs/>
          <w:sz w:val="32"/>
          <w:szCs w:val="32"/>
        </w:rPr>
        <w:t>o</w:t>
      </w:r>
      <w:r w:rsidR="00C7668C" w:rsidRPr="00920FD1">
        <w:rPr>
          <w:rStyle w:val="Hyperlink"/>
          <w:rFonts w:ascii="Aptos" w:hAnsi="Aptos"/>
          <w:b/>
          <w:bCs/>
          <w:sz w:val="32"/>
          <w:szCs w:val="32"/>
        </w:rPr>
        <w:t>sitory</w:t>
      </w:r>
      <w:r w:rsidR="00920FD1">
        <w:rPr>
          <w:rFonts w:ascii="Aptos" w:hAnsi="Aptos"/>
          <w:b/>
          <w:bCs/>
          <w:sz w:val="32"/>
          <w:szCs w:val="32"/>
        </w:rPr>
        <w:fldChar w:fldCharType="end"/>
      </w:r>
    </w:p>
    <w:p w14:paraId="63FF7A61" w14:textId="77777777" w:rsidR="001C41FF" w:rsidRDefault="001C41FF" w:rsidP="00AA6A92">
      <w:pPr>
        <w:spacing w:line="360" w:lineRule="auto"/>
        <w:rPr>
          <w:rFonts w:ascii="Aptos" w:hAnsi="Aptos"/>
          <w:b/>
          <w:bCs/>
          <w:sz w:val="32"/>
          <w:szCs w:val="32"/>
        </w:rPr>
      </w:pPr>
    </w:p>
    <w:p w14:paraId="482DA2C5" w14:textId="77777777" w:rsidR="00920FD1" w:rsidRDefault="00920FD1" w:rsidP="00AA6A92">
      <w:pPr>
        <w:spacing w:line="360" w:lineRule="auto"/>
        <w:rPr>
          <w:rFonts w:ascii="Aptos" w:hAnsi="Aptos"/>
          <w:sz w:val="24"/>
          <w:szCs w:val="24"/>
        </w:rPr>
      </w:pPr>
    </w:p>
    <w:p w14:paraId="7C9C0CE0" w14:textId="77777777" w:rsidR="00920FD1" w:rsidRPr="0006096D" w:rsidRDefault="00920FD1" w:rsidP="00AA6A92">
      <w:pPr>
        <w:spacing w:line="360" w:lineRule="auto"/>
        <w:rPr>
          <w:rFonts w:ascii="Aptos" w:hAnsi="Aptos"/>
          <w:sz w:val="24"/>
          <w:szCs w:val="24"/>
        </w:rPr>
      </w:pPr>
    </w:p>
    <w:sectPr w:rsidR="00920FD1" w:rsidRPr="0006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D833262"/>
    <w:multiLevelType w:val="hybridMultilevel"/>
    <w:tmpl w:val="BEDA6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96421230">
    <w:abstractNumId w:val="20"/>
  </w:num>
  <w:num w:numId="2" w16cid:durableId="1099450999">
    <w:abstractNumId w:val="12"/>
  </w:num>
  <w:num w:numId="3" w16cid:durableId="425733631">
    <w:abstractNumId w:val="10"/>
  </w:num>
  <w:num w:numId="4" w16cid:durableId="1719620096">
    <w:abstractNumId w:val="22"/>
  </w:num>
  <w:num w:numId="5" w16cid:durableId="964887771">
    <w:abstractNumId w:val="13"/>
  </w:num>
  <w:num w:numId="6" w16cid:durableId="1164390717">
    <w:abstractNumId w:val="17"/>
  </w:num>
  <w:num w:numId="7" w16cid:durableId="1073814887">
    <w:abstractNumId w:val="19"/>
  </w:num>
  <w:num w:numId="8" w16cid:durableId="341516494">
    <w:abstractNumId w:val="9"/>
  </w:num>
  <w:num w:numId="9" w16cid:durableId="896547947">
    <w:abstractNumId w:val="7"/>
  </w:num>
  <w:num w:numId="10" w16cid:durableId="1652906354">
    <w:abstractNumId w:val="6"/>
  </w:num>
  <w:num w:numId="11" w16cid:durableId="1186751801">
    <w:abstractNumId w:val="5"/>
  </w:num>
  <w:num w:numId="12" w16cid:durableId="63917791">
    <w:abstractNumId w:val="4"/>
  </w:num>
  <w:num w:numId="13" w16cid:durableId="872882887">
    <w:abstractNumId w:val="8"/>
  </w:num>
  <w:num w:numId="14" w16cid:durableId="1787389778">
    <w:abstractNumId w:val="3"/>
  </w:num>
  <w:num w:numId="15" w16cid:durableId="962467238">
    <w:abstractNumId w:val="2"/>
  </w:num>
  <w:num w:numId="16" w16cid:durableId="1401094995">
    <w:abstractNumId w:val="1"/>
  </w:num>
  <w:num w:numId="17" w16cid:durableId="2032028342">
    <w:abstractNumId w:val="0"/>
  </w:num>
  <w:num w:numId="18" w16cid:durableId="166748139">
    <w:abstractNumId w:val="14"/>
  </w:num>
  <w:num w:numId="19" w16cid:durableId="676621237">
    <w:abstractNumId w:val="16"/>
  </w:num>
  <w:num w:numId="20" w16cid:durableId="27025599">
    <w:abstractNumId w:val="21"/>
  </w:num>
  <w:num w:numId="21" w16cid:durableId="769355028">
    <w:abstractNumId w:val="18"/>
  </w:num>
  <w:num w:numId="22" w16cid:durableId="845369423">
    <w:abstractNumId w:val="11"/>
  </w:num>
  <w:num w:numId="23" w16cid:durableId="1326472530">
    <w:abstractNumId w:val="23"/>
  </w:num>
  <w:num w:numId="24" w16cid:durableId="19639946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1C"/>
    <w:rsid w:val="0006096D"/>
    <w:rsid w:val="00093F79"/>
    <w:rsid w:val="001C41FF"/>
    <w:rsid w:val="00371759"/>
    <w:rsid w:val="003E610C"/>
    <w:rsid w:val="004D2EAD"/>
    <w:rsid w:val="005D2935"/>
    <w:rsid w:val="00645252"/>
    <w:rsid w:val="006D3D74"/>
    <w:rsid w:val="0083569A"/>
    <w:rsid w:val="0085633C"/>
    <w:rsid w:val="00920FD1"/>
    <w:rsid w:val="009C51F9"/>
    <w:rsid w:val="00A9204E"/>
    <w:rsid w:val="00AA6A92"/>
    <w:rsid w:val="00B83DE1"/>
    <w:rsid w:val="00BB4F33"/>
    <w:rsid w:val="00BE0242"/>
    <w:rsid w:val="00BF5712"/>
    <w:rsid w:val="00C7668C"/>
    <w:rsid w:val="00C822F7"/>
    <w:rsid w:val="00D8410A"/>
    <w:rsid w:val="00E7466C"/>
    <w:rsid w:val="00E770C0"/>
    <w:rsid w:val="00F9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4C80F"/>
  <w15:chartTrackingRefBased/>
  <w15:docId w15:val="{C3A194CF-2944-4176-8E10-67A945141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93F7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66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thu\AppData\Local\Microsoft\Office\16.0\DTS\en-IN%7b04792ACD-4C8D-4F45-B060-C5F5B34A2FDF%7d\%7bE53D5533-776E-43F1-A615-EB2F675E8A53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{E53D5533-776E-43F1-A615-EB2F675E8A53}tf02786999_win32.dotx</Template>
  <TotalTime>16</TotalTime>
  <Pages>1</Pages>
  <Words>154</Words>
  <Characters>931</Characters>
  <Application>Microsoft Office Word</Application>
  <DocSecurity>0</DocSecurity>
  <Lines>25</Lines>
  <Paragraphs>11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Thumar</dc:creator>
  <cp:keywords/>
  <dc:description/>
  <cp:lastModifiedBy>Dhruv Manishbhai Thumar</cp:lastModifiedBy>
  <cp:revision>20</cp:revision>
  <dcterms:created xsi:type="dcterms:W3CDTF">2025-03-28T14:47:00Z</dcterms:created>
  <dcterms:modified xsi:type="dcterms:W3CDTF">2025-03-28T15:03:00Z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64b802dc-70a4-4d69-a19d-59f2997b8167</vt:lpwstr>
  </property>
</Properties>
</file>