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671" w:rsidRDefault="00855671">
      <w:pPr>
        <w:rPr>
          <w:lang w:val="en-US"/>
        </w:rPr>
      </w:pPr>
    </w:p>
    <w:p w:rsidR="00D001DC" w:rsidRDefault="00D001DC">
      <w:pPr>
        <w:rPr>
          <w:color w:val="00B050"/>
          <w:sz w:val="52"/>
          <w:szCs w:val="52"/>
          <w:lang w:val="en-US"/>
        </w:rPr>
      </w:pPr>
      <w:r w:rsidRPr="00D001DC">
        <w:rPr>
          <w:color w:val="00B050"/>
          <w:sz w:val="52"/>
          <w:szCs w:val="52"/>
          <w:lang w:val="en-US"/>
        </w:rPr>
        <w:t>Task-1:</w:t>
      </w:r>
    </w:p>
    <w:p w:rsidR="00D001DC" w:rsidRPr="00D001DC" w:rsidRDefault="00D001DC" w:rsidP="00D001DC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D001DC">
        <w:rPr>
          <w:b/>
          <w:bCs/>
          <w:sz w:val="40"/>
          <w:szCs w:val="40"/>
        </w:rPr>
        <w:t>Dead / Unresponsive Phone</w:t>
      </w:r>
    </w:p>
    <w:p w:rsidR="00D001DC" w:rsidRPr="00D001DC" w:rsidRDefault="00D001DC" w:rsidP="00D001DC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D001DC">
        <w:rPr>
          <w:sz w:val="40"/>
          <w:szCs w:val="40"/>
        </w:rPr>
        <w:t xml:space="preserve">Use </w:t>
      </w:r>
      <w:r w:rsidRPr="00D001DC">
        <w:rPr>
          <w:b/>
          <w:bCs/>
          <w:sz w:val="40"/>
          <w:szCs w:val="40"/>
        </w:rPr>
        <w:t>continuity mode</w:t>
      </w:r>
      <w:r w:rsidRPr="00D001DC">
        <w:rPr>
          <w:sz w:val="40"/>
          <w:szCs w:val="40"/>
        </w:rPr>
        <w:t xml:space="preserve"> to check for shorted parts on the circuit board that stop the phone from turning on.</w:t>
      </w:r>
    </w:p>
    <w:p w:rsidR="00D001DC" w:rsidRPr="00D001DC" w:rsidRDefault="00D001DC" w:rsidP="00D001DC">
      <w:pPr>
        <w:pStyle w:val="NormalWeb"/>
        <w:rPr>
          <w:sz w:val="40"/>
          <w:szCs w:val="40"/>
        </w:rPr>
      </w:pPr>
      <w:proofErr w:type="gramStart"/>
      <w:r w:rsidRPr="00D001DC">
        <w:rPr>
          <w:rFonts w:hAnsi="Symbol"/>
          <w:sz w:val="40"/>
          <w:szCs w:val="40"/>
        </w:rPr>
        <w:t></w:t>
      </w:r>
      <w:r w:rsidRPr="00D001DC">
        <w:rPr>
          <w:sz w:val="40"/>
          <w:szCs w:val="40"/>
        </w:rPr>
        <w:t xml:space="preserve">  </w:t>
      </w:r>
      <w:r w:rsidRPr="00D001DC">
        <w:rPr>
          <w:b/>
          <w:bCs/>
          <w:sz w:val="40"/>
          <w:szCs w:val="40"/>
        </w:rPr>
        <w:t>Laptop</w:t>
      </w:r>
      <w:proofErr w:type="gramEnd"/>
      <w:r w:rsidRPr="00D001DC">
        <w:rPr>
          <w:b/>
          <w:bCs/>
          <w:sz w:val="40"/>
          <w:szCs w:val="40"/>
        </w:rPr>
        <w:t xml:space="preserve"> Won't Charge or Power On</w:t>
      </w:r>
    </w:p>
    <w:p w:rsidR="00D001DC" w:rsidRPr="00D001DC" w:rsidRDefault="00D001DC" w:rsidP="00D001DC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D001DC">
        <w:rPr>
          <w:sz w:val="40"/>
          <w:szCs w:val="40"/>
        </w:rPr>
        <w:t xml:space="preserve">Use </w:t>
      </w:r>
      <w:r w:rsidRPr="00D001DC">
        <w:rPr>
          <w:b/>
          <w:bCs/>
          <w:sz w:val="40"/>
          <w:szCs w:val="40"/>
        </w:rPr>
        <w:t>DC voltage mode</w:t>
      </w:r>
      <w:r w:rsidRPr="00D001DC">
        <w:rPr>
          <w:sz w:val="40"/>
          <w:szCs w:val="40"/>
        </w:rPr>
        <w:t xml:space="preserve"> to check if the charger and DC jack are delivering power to the motherboard.</w:t>
      </w:r>
    </w:p>
    <w:p w:rsidR="00D001DC" w:rsidRPr="00D001DC" w:rsidRDefault="00D001DC" w:rsidP="00D001DC">
      <w:pPr>
        <w:pStyle w:val="NormalWeb"/>
        <w:rPr>
          <w:sz w:val="40"/>
          <w:szCs w:val="40"/>
        </w:rPr>
      </w:pPr>
      <w:proofErr w:type="gramStart"/>
      <w:r w:rsidRPr="00D001DC">
        <w:rPr>
          <w:rFonts w:hAnsi="Symbol"/>
          <w:sz w:val="40"/>
          <w:szCs w:val="40"/>
        </w:rPr>
        <w:t></w:t>
      </w:r>
      <w:r w:rsidRPr="00D001DC">
        <w:rPr>
          <w:sz w:val="40"/>
          <w:szCs w:val="40"/>
        </w:rPr>
        <w:t xml:space="preserve">  </w:t>
      </w:r>
      <w:r w:rsidRPr="00D001DC">
        <w:rPr>
          <w:b/>
          <w:bCs/>
          <w:sz w:val="40"/>
          <w:szCs w:val="40"/>
        </w:rPr>
        <w:t>Dead</w:t>
      </w:r>
      <w:proofErr w:type="gramEnd"/>
      <w:r w:rsidRPr="00D001DC">
        <w:rPr>
          <w:b/>
          <w:bCs/>
          <w:sz w:val="40"/>
          <w:szCs w:val="40"/>
        </w:rPr>
        <w:t xml:space="preserve"> Battery</w:t>
      </w:r>
    </w:p>
    <w:p w:rsidR="00D001DC" w:rsidRDefault="00D001DC" w:rsidP="00D001DC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D001DC">
        <w:rPr>
          <w:sz w:val="40"/>
          <w:szCs w:val="40"/>
        </w:rPr>
        <w:t xml:space="preserve">Use </w:t>
      </w:r>
      <w:r w:rsidRPr="00D001DC">
        <w:rPr>
          <w:b/>
          <w:bCs/>
          <w:sz w:val="40"/>
          <w:szCs w:val="40"/>
        </w:rPr>
        <w:t>DC voltage mode</w:t>
      </w:r>
      <w:r w:rsidRPr="00D001DC">
        <w:rPr>
          <w:sz w:val="40"/>
          <w:szCs w:val="40"/>
        </w:rPr>
        <w:t xml:space="preserve"> to test the battery pin connections and see if it is holding power.</w:t>
      </w:r>
    </w:p>
    <w:p w:rsidR="00D001DC" w:rsidRPr="00D001DC" w:rsidRDefault="00D001DC" w:rsidP="00D001DC">
      <w:pPr>
        <w:pStyle w:val="NormalWeb"/>
        <w:rPr>
          <w:color w:val="00B050"/>
          <w:sz w:val="52"/>
          <w:szCs w:val="52"/>
        </w:rPr>
      </w:pPr>
      <w:r w:rsidRPr="00D001DC">
        <w:rPr>
          <w:color w:val="00B050"/>
          <w:sz w:val="52"/>
          <w:szCs w:val="52"/>
        </w:rPr>
        <w:t>Task-2:</w:t>
      </w:r>
    </w:p>
    <w:p w:rsidR="00D001DC" w:rsidRPr="00D001DC" w:rsidRDefault="00D001DC" w:rsidP="00D0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D001DC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D001DC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D001D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What</w:t>
      </w:r>
      <w:proofErr w:type="gramEnd"/>
      <w:r w:rsidRPr="00D001D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it displays:</w:t>
      </w:r>
      <w:r w:rsidRPr="00D001DC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The POST card displays red LED status lights and a 4-digit hexadecimal error code on its digital screen.</w:t>
      </w:r>
    </w:p>
    <w:p w:rsidR="00D001DC" w:rsidRDefault="00D001DC" w:rsidP="00D0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D001DC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D001DC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</w:t>
      </w:r>
      <w:r w:rsidRPr="00D001D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Problem</w:t>
      </w:r>
      <w:proofErr w:type="gramEnd"/>
      <w:r w:rsidRPr="00D001D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identified:</w:t>
      </w:r>
      <w:r w:rsidRPr="00D001DC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The card stopped at a specific code because the RAM (memory) stick was not seated properly in its slot, which prevented the motherboard from starting up.</w:t>
      </w:r>
    </w:p>
    <w:p w:rsidR="00D001DC" w:rsidRDefault="00D001DC" w:rsidP="00D0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D001DC" w:rsidRDefault="00D001DC" w:rsidP="00D0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D001DC" w:rsidRDefault="00D001DC" w:rsidP="00D0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</w:p>
    <w:p w:rsidR="00D001DC" w:rsidRDefault="00D001DC" w:rsidP="00D0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  <w:r w:rsidRPr="00D001DC"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>Task-4:</w:t>
      </w:r>
      <w:bookmarkStart w:id="0" w:name="_GoBack"/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3164"/>
        <w:gridCol w:w="3309"/>
      </w:tblGrid>
      <w:tr w:rsidR="00D001DC" w:rsidRPr="00D001DC" w:rsidTr="00D001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What it checks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Example Problem Detected</w:t>
            </w:r>
          </w:p>
        </w:tc>
      </w:tr>
      <w:tr w:rsidR="00D001DC" w:rsidRPr="00D001DC" w:rsidTr="00D001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proofErr w:type="spellStart"/>
            <w:r w:rsidRPr="00D001DC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Multimeter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Electrical power, voltage, and continuity on the circuit 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Dead power jack or a shorted capacitor stopping power flow.</w:t>
            </w:r>
          </w:p>
        </w:tc>
      </w:tr>
      <w:tr w:rsidR="00D001DC" w:rsidRPr="00D001DC" w:rsidTr="00D001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POST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 xml:space="preserve">Error codes sent by motherboard during </w:t>
            </w:r>
            <w:proofErr w:type="spellStart"/>
            <w:r w:rsidRPr="00D001DC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startup</w:t>
            </w:r>
            <w:proofErr w:type="spellEnd"/>
            <w:r w:rsidRPr="00D001DC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 xml:space="preserve"> tests.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Motherboard fails to turn on due to incorrectly seated RAM.</w:t>
            </w:r>
          </w:p>
        </w:tc>
      </w:tr>
      <w:tr w:rsidR="00D001DC" w:rsidRPr="00D001DC" w:rsidTr="00D001D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Software Diagnostics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Health and performance of working hardware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001DC" w:rsidRPr="00D001DC" w:rsidRDefault="00D001DC" w:rsidP="00D00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D001DC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Corrupted hard drive sectors or overheating CPU under heavy load.</w:t>
            </w:r>
          </w:p>
        </w:tc>
      </w:tr>
    </w:tbl>
    <w:p w:rsidR="00D001DC" w:rsidRPr="00D001DC" w:rsidRDefault="00D001DC" w:rsidP="00D0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</w:p>
    <w:p w:rsidR="00D001DC" w:rsidRPr="00D001DC" w:rsidRDefault="00D001DC">
      <w:pPr>
        <w:rPr>
          <w:color w:val="00B050"/>
          <w:sz w:val="52"/>
          <w:szCs w:val="52"/>
          <w:lang w:val="en-US"/>
        </w:rPr>
      </w:pPr>
    </w:p>
    <w:sectPr w:rsidR="00D001DC" w:rsidRPr="00D001D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DCB" w:rsidRDefault="00692DCB" w:rsidP="00D001DC">
      <w:pPr>
        <w:spacing w:after="0" w:line="240" w:lineRule="auto"/>
      </w:pPr>
      <w:r>
        <w:separator/>
      </w:r>
    </w:p>
  </w:endnote>
  <w:endnote w:type="continuationSeparator" w:id="0">
    <w:p w:rsidR="00692DCB" w:rsidRDefault="00692DCB" w:rsidP="00D00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DCB" w:rsidRDefault="00692DCB" w:rsidP="00D001DC">
      <w:pPr>
        <w:spacing w:after="0" w:line="240" w:lineRule="auto"/>
      </w:pPr>
      <w:r>
        <w:separator/>
      </w:r>
    </w:p>
  </w:footnote>
  <w:footnote w:type="continuationSeparator" w:id="0">
    <w:p w:rsidR="00692DCB" w:rsidRDefault="00692DCB" w:rsidP="00D00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01DC" w:rsidRPr="00D001DC" w:rsidRDefault="00D001DC">
    <w:pPr>
      <w:pStyle w:val="Header"/>
      <w:rPr>
        <w:color w:val="FF0000"/>
        <w:sz w:val="72"/>
        <w:szCs w:val="72"/>
        <w:lang w:val="en-US"/>
      </w:rPr>
    </w:pPr>
    <w:r>
      <w:rPr>
        <w:color w:val="FF0000"/>
        <w:sz w:val="72"/>
        <w:szCs w:val="72"/>
        <w:lang w:val="en-US"/>
      </w:rPr>
      <w:t xml:space="preserve">       </w:t>
    </w:r>
    <w:r w:rsidRPr="00D001DC">
      <w:rPr>
        <w:color w:val="FF0000"/>
        <w:sz w:val="72"/>
        <w:szCs w:val="72"/>
        <w:lang w:val="en-US"/>
      </w:rPr>
      <w:t>Assignment-1(3</w:t>
    </w:r>
    <w:r w:rsidRPr="00D001DC">
      <w:rPr>
        <w:color w:val="FF0000"/>
        <w:sz w:val="72"/>
        <w:szCs w:val="72"/>
        <w:vertAlign w:val="superscript"/>
        <w:lang w:val="en-US"/>
      </w:rPr>
      <w:t>rd</w:t>
    </w:r>
    <w:r w:rsidRPr="00D001DC">
      <w:rPr>
        <w:color w:val="FF0000"/>
        <w:sz w:val="72"/>
        <w:szCs w:val="72"/>
        <w:lang w:val="en-US"/>
      </w:rPr>
      <w:t xml:space="preserve"> A+)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737252"/>
    <w:multiLevelType w:val="hybridMultilevel"/>
    <w:tmpl w:val="E3E21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C05B6"/>
    <w:multiLevelType w:val="multilevel"/>
    <w:tmpl w:val="A052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A4F58"/>
    <w:multiLevelType w:val="multilevel"/>
    <w:tmpl w:val="3BA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72BC7"/>
    <w:multiLevelType w:val="multilevel"/>
    <w:tmpl w:val="449E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1DC"/>
    <w:rsid w:val="00692DCB"/>
    <w:rsid w:val="00855671"/>
    <w:rsid w:val="00D0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8A2350-4006-4D41-A9B5-D434E510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0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1DC"/>
  </w:style>
  <w:style w:type="paragraph" w:styleId="Footer">
    <w:name w:val="footer"/>
    <w:basedOn w:val="Normal"/>
    <w:link w:val="FooterChar"/>
    <w:uiPriority w:val="99"/>
    <w:unhideWhenUsed/>
    <w:rsid w:val="00D00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1DC"/>
  </w:style>
  <w:style w:type="paragraph" w:styleId="NormalWeb">
    <w:name w:val="Normal (Web)"/>
    <w:basedOn w:val="Normal"/>
    <w:uiPriority w:val="99"/>
    <w:semiHidden/>
    <w:unhideWhenUsed/>
    <w:rsid w:val="00D00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01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2026-08-12T17:39:00Z</dcterms:created>
  <dcterms:modified xsi:type="dcterms:W3CDTF">2026-08-12T17:43:00Z</dcterms:modified>
</cp:coreProperties>
</file>