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82179" w14:textId="77777777" w:rsidR="00ED25DE" w:rsidRDefault="00796F7D">
      <w:pPr>
        <w:pStyle w:val="Heading1"/>
      </w:pPr>
      <w:r>
        <w:t>Emotion Analysis of Web-Scraped Text Data Using Transformer Models</w:t>
      </w:r>
    </w:p>
    <w:p w14:paraId="41990D1A" w14:textId="77777777" w:rsidR="00ED25DE" w:rsidRDefault="00796F7D">
      <w:pPr>
        <w:pStyle w:val="Heading2"/>
      </w:pPr>
      <w:r>
        <w:t>1. Introduction</w:t>
      </w:r>
    </w:p>
    <w:p w14:paraId="573992D2" w14:textId="77777777" w:rsidR="00BF156F" w:rsidRPr="00BF156F" w:rsidRDefault="00BF156F" w:rsidP="00BF156F">
      <w:pPr>
        <w:pStyle w:val="Heading2"/>
        <w:rPr>
          <w:rFonts w:asciiTheme="minorHAnsi" w:eastAsiaTheme="minorEastAsia" w:hAnsiTheme="minorHAnsi" w:cstheme="minorBidi"/>
          <w:b w:val="0"/>
          <w:bCs w:val="0"/>
          <w:color w:val="auto"/>
          <w:sz w:val="22"/>
          <w:szCs w:val="22"/>
        </w:rPr>
      </w:pPr>
      <w:r w:rsidRPr="00BF156F">
        <w:rPr>
          <w:rFonts w:asciiTheme="minorHAnsi" w:eastAsiaTheme="minorEastAsia" w:hAnsiTheme="minorHAnsi" w:cstheme="minorBidi"/>
          <w:b w:val="0"/>
          <w:bCs w:val="0"/>
          <w:color w:val="auto"/>
          <w:sz w:val="22"/>
          <w:szCs w:val="22"/>
        </w:rPr>
        <w:t>With the rapid growth of user-generated textual data on the web, automated analysis of human emotions expressed in text has become an important area in data science and analytics. Emotion analysis, a subfield of Natural Language Processing (NLP), aims to identify underlying emotional states such as joy, sadness, anger, fear, or neutrality from textual content.</w:t>
      </w:r>
    </w:p>
    <w:p w14:paraId="56C268F1" w14:textId="77777777" w:rsidR="00BF156F" w:rsidRPr="00BF156F" w:rsidRDefault="00BF156F" w:rsidP="00BF156F">
      <w:pPr>
        <w:pStyle w:val="Heading2"/>
        <w:rPr>
          <w:rFonts w:asciiTheme="minorHAnsi" w:eastAsiaTheme="minorEastAsia" w:hAnsiTheme="minorHAnsi" w:cstheme="minorBidi"/>
          <w:b w:val="0"/>
          <w:bCs w:val="0"/>
          <w:color w:val="auto"/>
          <w:sz w:val="22"/>
          <w:szCs w:val="22"/>
        </w:rPr>
      </w:pPr>
    </w:p>
    <w:p w14:paraId="7B40B98B" w14:textId="46B30C6D" w:rsidR="00BF156F" w:rsidRPr="00BF156F" w:rsidRDefault="00BF156F" w:rsidP="00BF156F">
      <w:pPr>
        <w:pStyle w:val="Heading2"/>
        <w:rPr>
          <w:rFonts w:asciiTheme="minorHAnsi" w:eastAsiaTheme="minorEastAsia" w:hAnsiTheme="minorHAnsi" w:cstheme="minorBidi"/>
          <w:b w:val="0"/>
          <w:bCs w:val="0"/>
          <w:color w:val="auto"/>
          <w:sz w:val="22"/>
          <w:szCs w:val="22"/>
        </w:rPr>
      </w:pPr>
      <w:r w:rsidRPr="00BF156F">
        <w:rPr>
          <w:rFonts w:asciiTheme="minorHAnsi" w:eastAsiaTheme="minorEastAsia" w:hAnsiTheme="minorHAnsi" w:cstheme="minorBidi"/>
          <w:b w:val="0"/>
          <w:bCs w:val="0"/>
          <w:color w:val="auto"/>
          <w:sz w:val="22"/>
          <w:szCs w:val="22"/>
        </w:rPr>
        <w:t xml:space="preserve">Traditional machine learning approaches for text emotion detection require extensive feature engineering and labeled datasets. However, recent advances in deep learning, particularly Transformer-based </w:t>
      </w:r>
      <w:r w:rsidRPr="00BF156F">
        <w:rPr>
          <w:rFonts w:asciiTheme="minorHAnsi" w:eastAsiaTheme="minorEastAsia" w:hAnsiTheme="minorHAnsi" w:cstheme="minorBidi"/>
          <w:b w:val="0"/>
          <w:bCs w:val="0"/>
          <w:color w:val="auto"/>
          <w:sz w:val="22"/>
          <w:szCs w:val="22"/>
        </w:rPr>
        <w:t>architecture</w:t>
      </w:r>
      <w:r w:rsidRPr="00BF156F">
        <w:rPr>
          <w:rFonts w:asciiTheme="minorHAnsi" w:eastAsiaTheme="minorEastAsia" w:hAnsiTheme="minorHAnsi" w:cstheme="minorBidi"/>
          <w:b w:val="0"/>
          <w:bCs w:val="0"/>
          <w:color w:val="auto"/>
          <w:sz w:val="22"/>
          <w:szCs w:val="22"/>
        </w:rPr>
        <w:t>, have enabled the use of pre-trained language models that achieve high performance without training models from scratch.</w:t>
      </w:r>
    </w:p>
    <w:p w14:paraId="7D1AFB15" w14:textId="77777777" w:rsidR="00BF156F" w:rsidRPr="00BF156F" w:rsidRDefault="00BF156F" w:rsidP="00BF156F">
      <w:pPr>
        <w:pStyle w:val="Heading2"/>
        <w:rPr>
          <w:rFonts w:asciiTheme="minorHAnsi" w:eastAsiaTheme="minorEastAsia" w:hAnsiTheme="minorHAnsi" w:cstheme="minorBidi"/>
          <w:b w:val="0"/>
          <w:bCs w:val="0"/>
          <w:color w:val="auto"/>
          <w:sz w:val="22"/>
          <w:szCs w:val="22"/>
        </w:rPr>
      </w:pPr>
    </w:p>
    <w:p w14:paraId="7294BD2A" w14:textId="77777777" w:rsidR="00BF156F" w:rsidRDefault="00BF156F" w:rsidP="00BF156F">
      <w:pPr>
        <w:pStyle w:val="Heading2"/>
        <w:rPr>
          <w:rFonts w:asciiTheme="minorHAnsi" w:eastAsiaTheme="minorEastAsia" w:hAnsiTheme="minorHAnsi" w:cstheme="minorBidi"/>
          <w:b w:val="0"/>
          <w:bCs w:val="0"/>
          <w:color w:val="auto"/>
          <w:sz w:val="22"/>
          <w:szCs w:val="22"/>
        </w:rPr>
      </w:pPr>
      <w:r w:rsidRPr="00BF156F">
        <w:rPr>
          <w:rFonts w:asciiTheme="minorHAnsi" w:eastAsiaTheme="minorEastAsia" w:hAnsiTheme="minorHAnsi" w:cstheme="minorBidi"/>
          <w:b w:val="0"/>
          <w:bCs w:val="0"/>
          <w:color w:val="auto"/>
          <w:sz w:val="22"/>
          <w:szCs w:val="22"/>
        </w:rPr>
        <w:t>In this project, web scraping techniques are used to collect textual data from a public website, and emotion analysis is performed using a pre-trained Transformer model from the Hugging Face library. The objective is to demonstrate an end-to-end data science pipeline involving data collection, preprocessing, and emotion classification.</w:t>
      </w:r>
    </w:p>
    <w:p w14:paraId="151BC112" w14:textId="77777777" w:rsidR="00BF156F" w:rsidRDefault="00BF156F" w:rsidP="00BF156F">
      <w:pPr>
        <w:pStyle w:val="Heading2"/>
        <w:rPr>
          <w:rFonts w:asciiTheme="minorHAnsi" w:eastAsiaTheme="minorEastAsia" w:hAnsiTheme="minorHAnsi" w:cstheme="minorBidi"/>
          <w:b w:val="0"/>
          <w:bCs w:val="0"/>
          <w:color w:val="auto"/>
          <w:sz w:val="22"/>
          <w:szCs w:val="22"/>
        </w:rPr>
      </w:pPr>
    </w:p>
    <w:p w14:paraId="6DDB785D" w14:textId="77777777" w:rsidR="00BF156F" w:rsidRDefault="00BF156F" w:rsidP="00BF156F">
      <w:pPr>
        <w:pStyle w:val="Heading2"/>
      </w:pPr>
    </w:p>
    <w:p w14:paraId="3FF2399D" w14:textId="77777777" w:rsidR="00BF156F" w:rsidRDefault="00BF156F" w:rsidP="00BF156F">
      <w:pPr>
        <w:pStyle w:val="Heading2"/>
      </w:pPr>
    </w:p>
    <w:p w14:paraId="6B00858A" w14:textId="77777777" w:rsidR="00BF156F" w:rsidRDefault="00BF156F">
      <w:pPr>
        <w:rPr>
          <w:rFonts w:asciiTheme="majorHAnsi" w:eastAsiaTheme="majorEastAsia" w:hAnsiTheme="majorHAnsi" w:cstheme="majorBidi"/>
          <w:b/>
          <w:bCs/>
          <w:color w:val="4F81BD" w:themeColor="accent1"/>
          <w:sz w:val="26"/>
          <w:szCs w:val="26"/>
        </w:rPr>
      </w:pPr>
      <w:r>
        <w:br w:type="page"/>
      </w:r>
    </w:p>
    <w:p w14:paraId="46EEAF30" w14:textId="0E0FF812" w:rsidR="00BF156F" w:rsidRDefault="00796F7D" w:rsidP="00BF156F">
      <w:pPr>
        <w:pStyle w:val="Heading2"/>
      </w:pPr>
      <w:r>
        <w:lastRenderedPageBreak/>
        <w:t>2. Methodology</w:t>
      </w:r>
    </w:p>
    <w:p w14:paraId="68FE5003" w14:textId="77777777" w:rsidR="00BF156F" w:rsidRPr="00BF156F" w:rsidRDefault="00BF156F" w:rsidP="00BF156F">
      <w:pPr>
        <w:pStyle w:val="Heading2"/>
        <w:rPr>
          <w:rFonts w:asciiTheme="minorHAnsi" w:eastAsiaTheme="minorEastAsia" w:hAnsiTheme="minorHAnsi" w:cstheme="minorBidi"/>
          <w:color w:val="auto"/>
          <w:sz w:val="22"/>
          <w:szCs w:val="22"/>
        </w:rPr>
      </w:pPr>
      <w:r w:rsidRPr="00BF156F">
        <w:rPr>
          <w:rFonts w:asciiTheme="minorHAnsi" w:eastAsiaTheme="minorEastAsia" w:hAnsiTheme="minorHAnsi" w:cstheme="minorBidi"/>
          <w:color w:val="auto"/>
          <w:sz w:val="22"/>
          <w:szCs w:val="22"/>
        </w:rPr>
        <w:t>2.1 Data Collection (Web Scraping)</w:t>
      </w:r>
    </w:p>
    <w:p w14:paraId="1BB76538" w14:textId="3960AEDD" w:rsidR="00BF156F" w:rsidRDefault="00BF156F" w:rsidP="00BF156F">
      <w:pPr>
        <w:pStyle w:val="Heading2"/>
        <w:rPr>
          <w:rFonts w:asciiTheme="minorHAnsi" w:eastAsiaTheme="minorEastAsia" w:hAnsiTheme="minorHAnsi" w:cstheme="minorBidi"/>
          <w:b w:val="0"/>
          <w:bCs w:val="0"/>
          <w:color w:val="auto"/>
          <w:sz w:val="22"/>
          <w:szCs w:val="22"/>
        </w:rPr>
      </w:pPr>
      <w:r w:rsidRPr="00BF156F">
        <w:rPr>
          <w:rFonts w:asciiTheme="minorHAnsi" w:eastAsiaTheme="minorEastAsia" w:hAnsiTheme="minorHAnsi" w:cstheme="minorBidi"/>
          <w:b w:val="0"/>
          <w:bCs w:val="0"/>
          <w:color w:val="auto"/>
          <w:sz w:val="22"/>
          <w:szCs w:val="22"/>
        </w:rPr>
        <w:t xml:space="preserve">The dataset was collected from the website </w:t>
      </w:r>
      <w:hyperlink r:id="rId6" w:tgtFrame="_new" w:history="1">
        <w:r w:rsidRPr="00BF156F">
          <w:rPr>
            <w:rFonts w:asciiTheme="minorHAnsi" w:eastAsiaTheme="minorEastAsia" w:hAnsiTheme="minorHAnsi" w:cstheme="minorBidi"/>
            <w:b w:val="0"/>
            <w:bCs w:val="0"/>
            <w:color w:val="auto"/>
            <w:sz w:val="22"/>
            <w:szCs w:val="22"/>
          </w:rPr>
          <w:t>https://quotes.toscrape.com</w:t>
        </w:r>
      </w:hyperlink>
      <w:r w:rsidRPr="00BF156F">
        <w:rPr>
          <w:rFonts w:asciiTheme="minorHAnsi" w:eastAsiaTheme="minorEastAsia" w:hAnsiTheme="minorHAnsi" w:cstheme="minorBidi"/>
          <w:b w:val="0"/>
          <w:bCs w:val="0"/>
          <w:color w:val="auto"/>
          <w:sz w:val="22"/>
          <w:szCs w:val="22"/>
        </w:rPr>
        <w:t>, which provides multiple pages of textual quotes along with their authors. Web scraping was performed using Python libraries:</w:t>
      </w:r>
    </w:p>
    <w:p w14:paraId="011499D7" w14:textId="3798B240" w:rsidR="00BF156F" w:rsidRPr="009D0C98" w:rsidRDefault="00BF156F" w:rsidP="00BF156F">
      <w:pPr>
        <w:pStyle w:val="ListParagraph"/>
        <w:numPr>
          <w:ilvl w:val="0"/>
          <w:numId w:val="10"/>
        </w:numPr>
        <w:rPr>
          <w:b/>
          <w:bCs/>
        </w:rPr>
      </w:pPr>
      <w:r w:rsidRPr="009D0C98">
        <w:rPr>
          <w:b/>
          <w:bCs/>
        </w:rPr>
        <w:t>Requests – to fetch webpages</w:t>
      </w:r>
    </w:p>
    <w:p w14:paraId="192501DD" w14:textId="49DA0BCC" w:rsidR="00BF156F" w:rsidRPr="009D0C98" w:rsidRDefault="00BF156F" w:rsidP="00BF156F">
      <w:pPr>
        <w:pStyle w:val="ListParagraph"/>
        <w:numPr>
          <w:ilvl w:val="0"/>
          <w:numId w:val="10"/>
        </w:numPr>
        <w:rPr>
          <w:b/>
          <w:bCs/>
        </w:rPr>
      </w:pPr>
      <w:r w:rsidRPr="009D0C98">
        <w:rPr>
          <w:b/>
          <w:bCs/>
        </w:rPr>
        <w:t>BeautifulSoup – to parse HTML content</w:t>
      </w:r>
    </w:p>
    <w:p w14:paraId="1A3E5A84" w14:textId="2B371232" w:rsidR="00BF156F" w:rsidRDefault="00BF156F" w:rsidP="00BF156F">
      <w:r w:rsidRPr="00BF156F">
        <w:t>Pagination was handled by iterating through multiple pages of the website (pages 1 to 19). For each page, quote text and author names were extracted and stored.</w:t>
      </w:r>
    </w:p>
    <w:p w14:paraId="3C774F23" w14:textId="167B35B9" w:rsidR="00BF156F" w:rsidRDefault="00BF156F" w:rsidP="00BF156F">
      <w:pPr>
        <w:pStyle w:val="Heading2"/>
        <w:rPr>
          <w:rFonts w:asciiTheme="minorHAnsi" w:eastAsiaTheme="minorEastAsia" w:hAnsiTheme="minorHAnsi" w:cstheme="minorBidi"/>
          <w:b w:val="0"/>
          <w:bCs w:val="0"/>
          <w:color w:val="auto"/>
          <w:sz w:val="22"/>
          <w:szCs w:val="22"/>
        </w:rPr>
      </w:pPr>
      <w:r w:rsidRPr="00BF156F">
        <w:rPr>
          <w:rFonts w:asciiTheme="minorHAnsi" w:eastAsiaTheme="minorEastAsia" w:hAnsiTheme="minorHAnsi" w:cstheme="minorBidi"/>
          <w:color w:val="auto"/>
          <w:sz w:val="22"/>
          <w:szCs w:val="22"/>
        </w:rPr>
        <w:t>2.</w:t>
      </w:r>
      <w:r>
        <w:rPr>
          <w:rFonts w:asciiTheme="minorHAnsi" w:eastAsiaTheme="minorEastAsia" w:hAnsiTheme="minorHAnsi" w:cstheme="minorBidi"/>
          <w:color w:val="auto"/>
          <w:sz w:val="22"/>
          <w:szCs w:val="22"/>
        </w:rPr>
        <w:t>2</w:t>
      </w:r>
      <w:r w:rsidRPr="00BF156F">
        <w:rPr>
          <w:rFonts w:asciiTheme="minorHAnsi" w:eastAsiaTheme="minorEastAsia" w:hAnsiTheme="minorHAnsi" w:cstheme="minorBidi"/>
          <w:color w:val="auto"/>
          <w:sz w:val="22"/>
          <w:szCs w:val="22"/>
        </w:rPr>
        <w:t xml:space="preserve"> Data </w:t>
      </w:r>
      <w:r>
        <w:rPr>
          <w:rFonts w:asciiTheme="minorHAnsi" w:eastAsiaTheme="minorEastAsia" w:hAnsiTheme="minorHAnsi" w:cstheme="minorBidi"/>
          <w:color w:val="auto"/>
          <w:sz w:val="22"/>
          <w:szCs w:val="22"/>
        </w:rPr>
        <w:t xml:space="preserve">Storage and Structuring </w:t>
      </w:r>
      <w:r>
        <w:rPr>
          <w:rFonts w:asciiTheme="minorHAnsi" w:eastAsiaTheme="minorEastAsia" w:hAnsiTheme="minorHAnsi" w:cstheme="minorBidi"/>
          <w:color w:val="auto"/>
          <w:sz w:val="22"/>
          <w:szCs w:val="22"/>
        </w:rPr>
        <w:br/>
      </w:r>
      <w:r>
        <w:rPr>
          <w:rFonts w:asciiTheme="minorHAnsi" w:eastAsiaTheme="minorEastAsia" w:hAnsiTheme="minorHAnsi" w:cstheme="minorBidi"/>
          <w:color w:val="auto"/>
          <w:sz w:val="22"/>
          <w:szCs w:val="22"/>
        </w:rPr>
        <w:br/>
      </w:r>
      <w:r w:rsidRPr="00BF156F">
        <w:rPr>
          <w:rFonts w:asciiTheme="minorHAnsi" w:eastAsiaTheme="minorEastAsia" w:hAnsiTheme="minorHAnsi" w:cstheme="minorBidi"/>
          <w:b w:val="0"/>
          <w:bCs w:val="0"/>
          <w:color w:val="auto"/>
          <w:sz w:val="22"/>
          <w:szCs w:val="22"/>
        </w:rPr>
        <w:t>The Scraped data was stored in a pandas Data</w:t>
      </w:r>
      <w:r>
        <w:rPr>
          <w:rFonts w:asciiTheme="minorHAnsi" w:eastAsiaTheme="minorEastAsia" w:hAnsiTheme="minorHAnsi" w:cstheme="minorBidi"/>
          <w:b w:val="0"/>
          <w:bCs w:val="0"/>
          <w:color w:val="auto"/>
          <w:sz w:val="22"/>
          <w:szCs w:val="22"/>
        </w:rPr>
        <w:t>F</w:t>
      </w:r>
      <w:r w:rsidRPr="00BF156F">
        <w:rPr>
          <w:rFonts w:asciiTheme="minorHAnsi" w:eastAsiaTheme="minorEastAsia" w:hAnsiTheme="minorHAnsi" w:cstheme="minorBidi"/>
          <w:b w:val="0"/>
          <w:bCs w:val="0"/>
          <w:color w:val="auto"/>
          <w:sz w:val="22"/>
          <w:szCs w:val="22"/>
        </w:rPr>
        <w:t>rame with the following attributes</w:t>
      </w:r>
    </w:p>
    <w:p w14:paraId="202C2AB7" w14:textId="1E24A7D4" w:rsidR="00BF156F" w:rsidRPr="009D0C98" w:rsidRDefault="00BF156F" w:rsidP="00BF156F">
      <w:pPr>
        <w:pStyle w:val="ListParagraph"/>
        <w:numPr>
          <w:ilvl w:val="0"/>
          <w:numId w:val="12"/>
        </w:numPr>
        <w:rPr>
          <w:b/>
          <w:bCs/>
        </w:rPr>
      </w:pPr>
      <w:r w:rsidRPr="009D0C98">
        <w:rPr>
          <w:b/>
          <w:bCs/>
        </w:rPr>
        <w:t>Quote – textual content of the quote</w:t>
      </w:r>
    </w:p>
    <w:p w14:paraId="6BC6D54A" w14:textId="50037AB8" w:rsidR="00BF156F" w:rsidRPr="009D0C98" w:rsidRDefault="00BF156F" w:rsidP="00BF156F">
      <w:pPr>
        <w:pStyle w:val="ListParagraph"/>
        <w:numPr>
          <w:ilvl w:val="0"/>
          <w:numId w:val="12"/>
        </w:numPr>
        <w:rPr>
          <w:b/>
          <w:bCs/>
        </w:rPr>
      </w:pPr>
      <w:r w:rsidRPr="009D0C98">
        <w:rPr>
          <w:b/>
          <w:bCs/>
        </w:rPr>
        <w:t>Author – name of the author</w:t>
      </w:r>
    </w:p>
    <w:p w14:paraId="60D96632" w14:textId="4A1C822B" w:rsidR="00BF156F" w:rsidRDefault="00BF156F" w:rsidP="00BF156F">
      <w:r>
        <w:t>This structured format enabled efficient analysis and further processing.</w:t>
      </w:r>
    </w:p>
    <w:p w14:paraId="076AE21C" w14:textId="77777777" w:rsidR="00BF156F" w:rsidRPr="00BF156F" w:rsidRDefault="00BF156F" w:rsidP="00BF156F">
      <w:pPr>
        <w:rPr>
          <w:b/>
          <w:bCs/>
          <w:lang w:val="en-IN"/>
        </w:rPr>
      </w:pPr>
      <w:r w:rsidRPr="00BF156F">
        <w:rPr>
          <w:b/>
          <w:bCs/>
          <w:lang w:val="en-IN"/>
        </w:rPr>
        <w:t>2.3 Emotion Analysis Using Hugging Face</w:t>
      </w:r>
    </w:p>
    <w:p w14:paraId="2A710CC3" w14:textId="77777777" w:rsidR="00BF156F" w:rsidRPr="00BF156F" w:rsidRDefault="00BF156F" w:rsidP="00BF156F">
      <w:pPr>
        <w:rPr>
          <w:lang w:val="en-IN"/>
        </w:rPr>
      </w:pPr>
      <w:r w:rsidRPr="00BF156F">
        <w:rPr>
          <w:lang w:val="en-IN"/>
        </w:rPr>
        <w:t>Emotion classification was performed using a pre-trained Transformer-based model available on Hugging Face:</w:t>
      </w:r>
    </w:p>
    <w:p w14:paraId="4E035E58" w14:textId="77777777" w:rsidR="00BF156F" w:rsidRPr="009D0C98" w:rsidRDefault="00BF156F" w:rsidP="00BF156F">
      <w:pPr>
        <w:numPr>
          <w:ilvl w:val="0"/>
          <w:numId w:val="13"/>
        </w:numPr>
        <w:rPr>
          <w:b/>
          <w:bCs/>
          <w:lang w:val="en-IN"/>
        </w:rPr>
      </w:pPr>
      <w:r w:rsidRPr="009D0C98">
        <w:rPr>
          <w:b/>
          <w:bCs/>
          <w:lang w:val="en-IN"/>
        </w:rPr>
        <w:t>Model: j-hartmann/emotion-english-distilroberta-base</w:t>
      </w:r>
    </w:p>
    <w:p w14:paraId="72473713" w14:textId="77777777" w:rsidR="00BF156F" w:rsidRPr="00BF156F" w:rsidRDefault="00BF156F" w:rsidP="00BF156F">
      <w:pPr>
        <w:rPr>
          <w:lang w:val="en-IN"/>
        </w:rPr>
      </w:pPr>
      <w:r w:rsidRPr="00BF156F">
        <w:rPr>
          <w:lang w:val="en-IN"/>
        </w:rPr>
        <w:t>This model classifies English text into the following emotional categories:</w:t>
      </w:r>
    </w:p>
    <w:p w14:paraId="71C44D53" w14:textId="77777777" w:rsidR="00BF156F" w:rsidRPr="009D0C98" w:rsidRDefault="00BF156F" w:rsidP="00BF156F">
      <w:pPr>
        <w:numPr>
          <w:ilvl w:val="0"/>
          <w:numId w:val="14"/>
        </w:numPr>
        <w:spacing w:line="240" w:lineRule="auto"/>
        <w:rPr>
          <w:b/>
          <w:bCs/>
          <w:lang w:val="en-IN"/>
        </w:rPr>
      </w:pPr>
      <w:r w:rsidRPr="009D0C98">
        <w:rPr>
          <w:b/>
          <w:bCs/>
          <w:lang w:val="en-IN"/>
        </w:rPr>
        <w:t>J</w:t>
      </w:r>
      <w:r w:rsidRPr="009D0C98">
        <w:rPr>
          <w:b/>
          <w:bCs/>
          <w:lang w:val="en-IN"/>
        </w:rPr>
        <w:t>oy</w:t>
      </w:r>
    </w:p>
    <w:p w14:paraId="1D2408DF" w14:textId="4ABA8D1C" w:rsidR="00BF156F" w:rsidRPr="009D0C98" w:rsidRDefault="00BF156F" w:rsidP="00BF156F">
      <w:pPr>
        <w:numPr>
          <w:ilvl w:val="0"/>
          <w:numId w:val="14"/>
        </w:numPr>
        <w:spacing w:line="240" w:lineRule="auto"/>
        <w:rPr>
          <w:b/>
          <w:bCs/>
          <w:lang w:val="en-IN"/>
        </w:rPr>
      </w:pPr>
      <w:r w:rsidRPr="009D0C98">
        <w:rPr>
          <w:b/>
          <w:bCs/>
          <w:lang w:val="en-IN"/>
        </w:rPr>
        <w:t>sadness</w:t>
      </w:r>
    </w:p>
    <w:p w14:paraId="0A752630" w14:textId="77777777" w:rsidR="00BF156F" w:rsidRPr="009D0C98" w:rsidRDefault="00BF156F" w:rsidP="00BF156F">
      <w:pPr>
        <w:numPr>
          <w:ilvl w:val="0"/>
          <w:numId w:val="14"/>
        </w:numPr>
        <w:spacing w:line="240" w:lineRule="auto"/>
        <w:rPr>
          <w:b/>
          <w:bCs/>
          <w:lang w:val="en-IN"/>
        </w:rPr>
      </w:pPr>
      <w:r w:rsidRPr="009D0C98">
        <w:rPr>
          <w:b/>
          <w:bCs/>
          <w:lang w:val="en-IN"/>
        </w:rPr>
        <w:t>anger</w:t>
      </w:r>
    </w:p>
    <w:p w14:paraId="4B46A460" w14:textId="77777777" w:rsidR="00BF156F" w:rsidRPr="009D0C98" w:rsidRDefault="00BF156F" w:rsidP="00BF156F">
      <w:pPr>
        <w:numPr>
          <w:ilvl w:val="0"/>
          <w:numId w:val="14"/>
        </w:numPr>
        <w:spacing w:line="240" w:lineRule="auto"/>
        <w:rPr>
          <w:b/>
          <w:bCs/>
          <w:lang w:val="en-IN"/>
        </w:rPr>
      </w:pPr>
      <w:r w:rsidRPr="009D0C98">
        <w:rPr>
          <w:b/>
          <w:bCs/>
          <w:lang w:val="en-IN"/>
        </w:rPr>
        <w:t>fear</w:t>
      </w:r>
    </w:p>
    <w:p w14:paraId="701CE5C4" w14:textId="77777777" w:rsidR="00BF156F" w:rsidRPr="009D0C98" w:rsidRDefault="00BF156F" w:rsidP="00BF156F">
      <w:pPr>
        <w:numPr>
          <w:ilvl w:val="0"/>
          <w:numId w:val="14"/>
        </w:numPr>
        <w:spacing w:line="240" w:lineRule="auto"/>
        <w:rPr>
          <w:b/>
          <w:bCs/>
          <w:lang w:val="en-IN"/>
        </w:rPr>
      </w:pPr>
      <w:r w:rsidRPr="009D0C98">
        <w:rPr>
          <w:b/>
          <w:bCs/>
          <w:lang w:val="en-IN"/>
        </w:rPr>
        <w:t>surprise</w:t>
      </w:r>
    </w:p>
    <w:p w14:paraId="1FA789D0" w14:textId="77777777" w:rsidR="00BF156F" w:rsidRPr="009D0C98" w:rsidRDefault="00BF156F" w:rsidP="00BF156F">
      <w:pPr>
        <w:numPr>
          <w:ilvl w:val="0"/>
          <w:numId w:val="14"/>
        </w:numPr>
        <w:spacing w:line="240" w:lineRule="auto"/>
        <w:rPr>
          <w:b/>
          <w:bCs/>
          <w:lang w:val="en-IN"/>
        </w:rPr>
      </w:pPr>
      <w:r w:rsidRPr="009D0C98">
        <w:rPr>
          <w:b/>
          <w:bCs/>
          <w:lang w:val="en-IN"/>
        </w:rPr>
        <w:t>disgust</w:t>
      </w:r>
    </w:p>
    <w:p w14:paraId="678923A4" w14:textId="77777777" w:rsidR="009D0C98" w:rsidRPr="009D0C98" w:rsidRDefault="00BF156F" w:rsidP="00BF156F">
      <w:pPr>
        <w:numPr>
          <w:ilvl w:val="0"/>
          <w:numId w:val="14"/>
        </w:numPr>
        <w:spacing w:line="240" w:lineRule="auto"/>
        <w:rPr>
          <w:lang w:val="en-IN"/>
        </w:rPr>
      </w:pPr>
      <w:r w:rsidRPr="009D0C98">
        <w:rPr>
          <w:b/>
          <w:bCs/>
          <w:lang w:val="en-IN"/>
        </w:rPr>
        <w:t>neutral</w:t>
      </w:r>
    </w:p>
    <w:p w14:paraId="43683006" w14:textId="67B6B6A1" w:rsidR="00BF156F" w:rsidRPr="009D0C98" w:rsidRDefault="00BF156F" w:rsidP="009D0C98">
      <w:pPr>
        <w:spacing w:line="240" w:lineRule="auto"/>
        <w:rPr>
          <w:lang w:val="en-IN"/>
        </w:rPr>
      </w:pPr>
      <w:r w:rsidRPr="009D0C98">
        <w:rPr>
          <w:lang w:val="en-IN"/>
        </w:rPr>
        <w:t>The Hugging Face transformers pipeline was used for text classification. For each quote, the model produced probability scores for all emotions, and the emotion with the highest score was selected as the dominant emotion.</w:t>
      </w:r>
    </w:p>
    <w:p w14:paraId="0F0725D5" w14:textId="77777777" w:rsidR="00BF156F" w:rsidRPr="00BF156F" w:rsidRDefault="00BF156F" w:rsidP="00BF156F">
      <w:pPr>
        <w:rPr>
          <w:lang w:val="en-IN"/>
        </w:rPr>
      </w:pPr>
      <w:r w:rsidRPr="00BF156F">
        <w:rPr>
          <w:lang w:val="en-IN"/>
        </w:rPr>
        <w:t>The final dataset contained an additional column:</w:t>
      </w:r>
    </w:p>
    <w:p w14:paraId="20431314" w14:textId="77777777" w:rsidR="00BF156F" w:rsidRPr="00BF156F" w:rsidRDefault="00BF156F" w:rsidP="00BF156F">
      <w:pPr>
        <w:numPr>
          <w:ilvl w:val="0"/>
          <w:numId w:val="15"/>
        </w:numPr>
        <w:rPr>
          <w:lang w:val="en-IN"/>
        </w:rPr>
      </w:pPr>
      <w:r w:rsidRPr="00BF156F">
        <w:rPr>
          <w:b/>
          <w:bCs/>
          <w:lang w:val="en-IN"/>
        </w:rPr>
        <w:lastRenderedPageBreak/>
        <w:t>emotion</w:t>
      </w:r>
      <w:r w:rsidRPr="00BF156F">
        <w:rPr>
          <w:lang w:val="en-IN"/>
        </w:rPr>
        <w:t xml:space="preserve"> – predicted dominant emotion for each quote</w:t>
      </w:r>
    </w:p>
    <w:p w14:paraId="0B3113ED" w14:textId="77777777" w:rsidR="00BF156F" w:rsidRPr="00BF156F" w:rsidRDefault="00BF156F" w:rsidP="00BF156F"/>
    <w:p w14:paraId="64AE1EA5" w14:textId="6BBBB90F" w:rsidR="00ED25DE" w:rsidRDefault="00796F7D" w:rsidP="00BF156F">
      <w:pPr>
        <w:pStyle w:val="Heading2"/>
      </w:pPr>
      <w:r>
        <w:t>3</w:t>
      </w:r>
      <w:r>
        <w:t>. Results and Discussion</w:t>
      </w:r>
    </w:p>
    <w:p w14:paraId="1A0D8775" w14:textId="77777777" w:rsidR="00534111" w:rsidRDefault="00534111"/>
    <w:p w14:paraId="568CB8DF" w14:textId="774BB03F" w:rsidR="00534111" w:rsidRPr="00534111" w:rsidRDefault="00534111" w:rsidP="00534111">
      <w:pPr>
        <w:rPr>
          <w:lang w:val="en-IN"/>
        </w:rPr>
      </w:pPr>
      <w:r w:rsidRPr="00534111">
        <w:rPr>
          <w:lang w:val="en-IN"/>
        </w:rPr>
        <w:t xml:space="preserve">A total of approximately </w:t>
      </w:r>
      <w:r w:rsidRPr="00534111">
        <w:rPr>
          <w:b/>
          <w:bCs/>
          <w:lang w:val="en-IN"/>
        </w:rPr>
        <w:t>190 quotes</w:t>
      </w:r>
      <w:r w:rsidRPr="00534111">
        <w:rPr>
          <w:lang w:val="en-IN"/>
        </w:rPr>
        <w:t xml:space="preserve"> were successfully scraped and </w:t>
      </w:r>
      <w:r w:rsidRPr="00534111">
        <w:rPr>
          <w:lang w:val="en-IN"/>
        </w:rPr>
        <w:t>analysed</w:t>
      </w:r>
      <w:r w:rsidRPr="00534111">
        <w:rPr>
          <w:lang w:val="en-IN"/>
        </w:rPr>
        <w:t xml:space="preserve">. Emotion classification results showed that a majority of the quotes were </w:t>
      </w:r>
      <w:r w:rsidRPr="00534111">
        <w:rPr>
          <w:lang w:val="en-IN"/>
        </w:rPr>
        <w:t>labelled</w:t>
      </w:r>
      <w:r w:rsidRPr="00534111">
        <w:rPr>
          <w:lang w:val="en-IN"/>
        </w:rPr>
        <w:t xml:space="preserve"> as </w:t>
      </w:r>
      <w:r w:rsidRPr="00534111">
        <w:rPr>
          <w:b/>
          <w:bCs/>
          <w:lang w:val="en-IN"/>
        </w:rPr>
        <w:t>neutral</w:t>
      </w:r>
      <w:r w:rsidRPr="00534111">
        <w:rPr>
          <w:lang w:val="en-IN"/>
        </w:rPr>
        <w:t xml:space="preserve"> or </w:t>
      </w:r>
      <w:r w:rsidRPr="00534111">
        <w:rPr>
          <w:b/>
          <w:bCs/>
          <w:lang w:val="en-IN"/>
        </w:rPr>
        <w:t>joy</w:t>
      </w:r>
      <w:r w:rsidRPr="00534111">
        <w:rPr>
          <w:lang w:val="en-IN"/>
        </w:rPr>
        <w:t>, which is expected given the philosophical and reflective nature of the text. Fewer quotes were classified as negative emotions such as anger or fear.</w:t>
      </w:r>
    </w:p>
    <w:p w14:paraId="6F9D307B" w14:textId="77777777" w:rsidR="00534111" w:rsidRPr="00534111" w:rsidRDefault="00534111" w:rsidP="00534111">
      <w:pPr>
        <w:rPr>
          <w:lang w:val="en-IN"/>
        </w:rPr>
      </w:pPr>
      <w:r w:rsidRPr="00534111">
        <w:rPr>
          <w:lang w:val="en-IN"/>
        </w:rPr>
        <w:t>The results demonstrate that pre-trained Transformer models can effectively perform emotion analysis on real-world text data without the need for custom model training. However, it was observed that emotion detection in philosophical or abstract text can be challenging, and some emotional nuances may not be fully captured by automated models. This limitation highlights the probabilistic nature of NLP models and the importance of contextual interpretation.</w:t>
      </w:r>
    </w:p>
    <w:p w14:paraId="1580C6B1" w14:textId="54F9A691" w:rsidR="00534111" w:rsidRPr="009D0C98" w:rsidRDefault="009D0C98" w:rsidP="00534111">
      <w:pPr>
        <w:rPr>
          <w:rFonts w:asciiTheme="majorHAnsi" w:eastAsiaTheme="majorEastAsia" w:hAnsiTheme="majorHAnsi" w:cstheme="majorBidi"/>
          <w:b/>
          <w:bCs/>
          <w:color w:val="4F81BD" w:themeColor="accent1"/>
          <w:sz w:val="26"/>
          <w:szCs w:val="26"/>
        </w:rPr>
      </w:pPr>
      <w:r w:rsidRPr="009D0C98">
        <w:rPr>
          <w:rFonts w:asciiTheme="majorHAnsi" w:eastAsiaTheme="majorEastAsia" w:hAnsiTheme="majorHAnsi" w:cstheme="majorBidi"/>
          <w:b/>
          <w:bCs/>
          <w:color w:val="4F81BD" w:themeColor="accent1"/>
          <w:sz w:val="26"/>
          <w:szCs w:val="26"/>
        </w:rPr>
        <w:t xml:space="preserve">4. </w:t>
      </w:r>
      <w:r w:rsidR="00534111" w:rsidRPr="009D0C98">
        <w:rPr>
          <w:rFonts w:asciiTheme="majorHAnsi" w:eastAsiaTheme="majorEastAsia" w:hAnsiTheme="majorHAnsi" w:cstheme="majorBidi"/>
          <w:b/>
          <w:bCs/>
          <w:color w:val="4F81BD" w:themeColor="accent1"/>
          <w:sz w:val="26"/>
          <w:szCs w:val="26"/>
        </w:rPr>
        <w:t xml:space="preserve">Conclusion </w:t>
      </w:r>
    </w:p>
    <w:p w14:paraId="08532396" w14:textId="77777777" w:rsidR="00534111" w:rsidRPr="00534111" w:rsidRDefault="00534111" w:rsidP="00534111">
      <w:pPr>
        <w:rPr>
          <w:lang w:val="en-IN"/>
        </w:rPr>
      </w:pPr>
      <w:r w:rsidRPr="00534111">
        <w:rPr>
          <w:lang w:val="en-IN"/>
        </w:rPr>
        <w:t>This project successfully implemented an end-to-end data science workflow combining web scraping, data structuring, and emotion analysis using modern NLP techniques. The use of Hugging Face pre-trained models significantly simplified the emotion classification task while delivering meaningful insights. The approach can be extended to larger datasets such as news articles, social media posts, or customer reviews for more advanced analytics applications.</w:t>
      </w:r>
    </w:p>
    <w:p w14:paraId="06DA9C40" w14:textId="68BA84FC" w:rsidR="00ED25DE" w:rsidRDefault="00ED25DE" w:rsidP="00534111"/>
    <w:sectPr w:rsidR="00ED25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201B24"/>
    <w:multiLevelType w:val="multilevel"/>
    <w:tmpl w:val="BBFE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C546B"/>
    <w:multiLevelType w:val="hybridMultilevel"/>
    <w:tmpl w:val="827EA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8E0948"/>
    <w:multiLevelType w:val="multilevel"/>
    <w:tmpl w:val="A22A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D183C"/>
    <w:multiLevelType w:val="multilevel"/>
    <w:tmpl w:val="DCA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9D61DD"/>
    <w:multiLevelType w:val="multilevel"/>
    <w:tmpl w:val="3A28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3B3C0A"/>
    <w:multiLevelType w:val="hybridMultilevel"/>
    <w:tmpl w:val="05B0A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5510265">
    <w:abstractNumId w:val="8"/>
  </w:num>
  <w:num w:numId="2" w16cid:durableId="1142389591">
    <w:abstractNumId w:val="6"/>
  </w:num>
  <w:num w:numId="3" w16cid:durableId="867840224">
    <w:abstractNumId w:val="5"/>
  </w:num>
  <w:num w:numId="4" w16cid:durableId="1863858477">
    <w:abstractNumId w:val="4"/>
  </w:num>
  <w:num w:numId="5" w16cid:durableId="996768806">
    <w:abstractNumId w:val="7"/>
  </w:num>
  <w:num w:numId="6" w16cid:durableId="466050057">
    <w:abstractNumId w:val="3"/>
  </w:num>
  <w:num w:numId="7" w16cid:durableId="55393932">
    <w:abstractNumId w:val="2"/>
  </w:num>
  <w:num w:numId="8" w16cid:durableId="1779326917">
    <w:abstractNumId w:val="1"/>
  </w:num>
  <w:num w:numId="9" w16cid:durableId="1804230695">
    <w:abstractNumId w:val="0"/>
  </w:num>
  <w:num w:numId="10" w16cid:durableId="1864438300">
    <w:abstractNumId w:val="14"/>
  </w:num>
  <w:num w:numId="11" w16cid:durableId="1297643724">
    <w:abstractNumId w:val="11"/>
  </w:num>
  <w:num w:numId="12" w16cid:durableId="948582658">
    <w:abstractNumId w:val="10"/>
  </w:num>
  <w:num w:numId="13" w16cid:durableId="844563359">
    <w:abstractNumId w:val="13"/>
  </w:num>
  <w:num w:numId="14" w16cid:durableId="1973712175">
    <w:abstractNumId w:val="9"/>
  </w:num>
  <w:num w:numId="15" w16cid:durableId="1337243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4111"/>
    <w:rsid w:val="005479D8"/>
    <w:rsid w:val="00796F7D"/>
    <w:rsid w:val="009D0C98"/>
    <w:rsid w:val="00AA1D8D"/>
    <w:rsid w:val="00B47730"/>
    <w:rsid w:val="00BF156F"/>
    <w:rsid w:val="00CB0664"/>
    <w:rsid w:val="00ED25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430B7"/>
  <w14:defaultImageDpi w14:val="300"/>
  <w15:docId w15:val="{B92987C6-3D2D-486F-8A0A-5F1692368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156F"/>
    <w:rPr>
      <w:color w:val="0000FF" w:themeColor="hyperlink"/>
      <w:u w:val="single"/>
    </w:rPr>
  </w:style>
  <w:style w:type="character" w:styleId="UnresolvedMention">
    <w:name w:val="Unresolved Mention"/>
    <w:basedOn w:val="DefaultParagraphFont"/>
    <w:uiPriority w:val="99"/>
    <w:semiHidden/>
    <w:unhideWhenUsed/>
    <w:rsid w:val="00BF156F"/>
    <w:rPr>
      <w:color w:val="605E5C"/>
      <w:shd w:val="clear" w:color="auto" w:fill="E1DFDD"/>
    </w:rPr>
  </w:style>
  <w:style w:type="paragraph" w:styleId="NormalWeb">
    <w:name w:val="Normal (Web)"/>
    <w:basedOn w:val="Normal"/>
    <w:uiPriority w:val="99"/>
    <w:semiHidden/>
    <w:unhideWhenUsed/>
    <w:rsid w:val="00BF15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quotes.toscrap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Dhruw Shekhar</cp:lastModifiedBy>
  <cp:revision>2</cp:revision>
  <dcterms:created xsi:type="dcterms:W3CDTF">2026-02-01T22:30:00Z</dcterms:created>
  <dcterms:modified xsi:type="dcterms:W3CDTF">2026-02-01T22:30:00Z</dcterms:modified>
  <cp:category/>
</cp:coreProperties>
</file>