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271D2" w14:textId="204C3A33" w:rsidR="00875965" w:rsidRPr="003C770F" w:rsidRDefault="00875965" w:rsidP="00875965">
      <w:pPr>
        <w:pStyle w:val="Heading1"/>
        <w:rPr>
          <w:b/>
          <w:bCs/>
          <w:u w:val="single"/>
        </w:rPr>
      </w:pPr>
      <w:r w:rsidRPr="003C770F">
        <w:rPr>
          <w:b/>
          <w:bCs/>
          <w:u w:val="single"/>
        </w:rPr>
        <w:t xml:space="preserve">Heroes of </w:t>
      </w:r>
      <w:proofErr w:type="spellStart"/>
      <w:r w:rsidRPr="003C770F">
        <w:rPr>
          <w:b/>
          <w:bCs/>
          <w:u w:val="single"/>
        </w:rPr>
        <w:t>PyMoli</w:t>
      </w:r>
      <w:proofErr w:type="spellEnd"/>
      <w:r w:rsidRPr="003C770F">
        <w:rPr>
          <w:b/>
          <w:bCs/>
          <w:u w:val="single"/>
        </w:rPr>
        <w:t xml:space="preserve"> – Data Trend Analysis </w:t>
      </w:r>
    </w:p>
    <w:p w14:paraId="3A2ECBC8" w14:textId="77777777" w:rsidR="00875965" w:rsidRDefault="00875965" w:rsidP="00875965">
      <w:pPr>
        <w:ind w:left="720" w:hanging="360"/>
      </w:pPr>
    </w:p>
    <w:p w14:paraId="1D8433B7" w14:textId="75E155F1" w:rsidR="00580627" w:rsidRPr="003C770F" w:rsidRDefault="00C31693" w:rsidP="00580627">
      <w:pPr>
        <w:pStyle w:val="Heading2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 xml:space="preserve">The </w:t>
      </w:r>
      <w:r w:rsidR="0020778A">
        <w:rPr>
          <w:lang w:val="en-GB"/>
        </w:rPr>
        <w:t>game is not making a lot of money ($2,379 total revenue)</w:t>
      </w:r>
    </w:p>
    <w:p w14:paraId="61995E19" w14:textId="657D932E" w:rsidR="00875965" w:rsidRDefault="00580627" w:rsidP="00580627">
      <w:pPr>
        <w:spacing w:line="240" w:lineRule="auto"/>
        <w:rPr>
          <w:lang w:val="en-GB"/>
        </w:rPr>
      </w:pPr>
      <w:r>
        <w:rPr>
          <w:lang w:val="en-GB"/>
        </w:rPr>
        <w:t>Acknowledging that this is most likely a fictional assignment</w:t>
      </w:r>
      <w:r w:rsidR="00875965">
        <w:rPr>
          <w:lang w:val="en-GB"/>
        </w:rPr>
        <w:t xml:space="preserve">, the game is not making a lot of money! </w:t>
      </w:r>
      <w:r>
        <w:rPr>
          <w:lang w:val="en-GB"/>
        </w:rPr>
        <w:t xml:space="preserve">Much more revenue is required for any kind of professional development or profitability </w:t>
      </w:r>
    </w:p>
    <w:p w14:paraId="25B668E8" w14:textId="77777777" w:rsidR="00875965" w:rsidRPr="00875965" w:rsidRDefault="00875965" w:rsidP="00580627">
      <w:pPr>
        <w:spacing w:line="240" w:lineRule="auto"/>
        <w:rPr>
          <w:lang w:val="en-GB"/>
        </w:rPr>
      </w:pPr>
    </w:p>
    <w:p w14:paraId="6B27EC90" w14:textId="5264CDC7" w:rsidR="00875965" w:rsidRPr="003C770F" w:rsidRDefault="00E046F6" w:rsidP="00580627">
      <w:pPr>
        <w:pStyle w:val="Heading2"/>
        <w:numPr>
          <w:ilvl w:val="0"/>
          <w:numId w:val="3"/>
        </w:numPr>
        <w:spacing w:after="240" w:line="240" w:lineRule="auto"/>
        <w:rPr>
          <w:lang w:val="en-GB"/>
        </w:rPr>
      </w:pPr>
      <w:r>
        <w:rPr>
          <w:lang w:val="en-GB"/>
        </w:rPr>
        <w:t>There are 780 total purchases from 570 players, indicating that roughly ¾ of players are only making one purchase</w:t>
      </w:r>
      <w:r w:rsidR="00875965">
        <w:rPr>
          <w:lang w:val="en-GB"/>
        </w:rPr>
        <w:t xml:space="preserve">, and that there is little repeat business </w:t>
      </w:r>
    </w:p>
    <w:p w14:paraId="3C439D32" w14:textId="66B1569E" w:rsidR="00580627" w:rsidRDefault="000622FF" w:rsidP="00580627">
      <w:pPr>
        <w:pStyle w:val="NoSpacing"/>
        <w:rPr>
          <w:lang w:val="en-GB"/>
        </w:rPr>
      </w:pPr>
      <w:r>
        <w:rPr>
          <w:lang w:val="en-GB"/>
        </w:rPr>
        <w:t xml:space="preserve">This again goes to revenue and profitability. Only a small percentage of users are </w:t>
      </w:r>
      <w:r w:rsidR="005776ED">
        <w:rPr>
          <w:lang w:val="en-GB"/>
        </w:rPr>
        <w:t xml:space="preserve">repeat customers. </w:t>
      </w:r>
    </w:p>
    <w:p w14:paraId="445CF664" w14:textId="77777777" w:rsidR="00875965" w:rsidRPr="00875965" w:rsidRDefault="00875965" w:rsidP="00580627">
      <w:pPr>
        <w:spacing w:line="240" w:lineRule="auto"/>
        <w:rPr>
          <w:lang w:val="en-GB"/>
        </w:rPr>
      </w:pPr>
    </w:p>
    <w:p w14:paraId="70F08BE0" w14:textId="3A19D185" w:rsidR="00875965" w:rsidRPr="003C770F" w:rsidRDefault="00E046F6" w:rsidP="00580627">
      <w:pPr>
        <w:pStyle w:val="Heading2"/>
        <w:numPr>
          <w:ilvl w:val="0"/>
          <w:numId w:val="3"/>
        </w:numPr>
        <w:spacing w:after="240" w:line="240" w:lineRule="auto"/>
        <w:rPr>
          <w:lang w:val="en-GB"/>
        </w:rPr>
      </w:pPr>
      <w:r>
        <w:rPr>
          <w:lang w:val="en-GB"/>
        </w:rPr>
        <w:t>The vast majority of the paying userbase are males</w:t>
      </w:r>
      <w:r w:rsidR="0058494D">
        <w:rPr>
          <w:lang w:val="en-GB"/>
        </w:rPr>
        <w:t xml:space="preserve">, consuming </w:t>
      </w:r>
      <w:r>
        <w:rPr>
          <w:lang w:val="en-GB"/>
        </w:rPr>
        <w:t>84%</w:t>
      </w:r>
      <w:r w:rsidR="0058494D">
        <w:rPr>
          <w:lang w:val="en-GB"/>
        </w:rPr>
        <w:t xml:space="preserve"> of</w:t>
      </w:r>
      <w:r w:rsidR="0060245E">
        <w:rPr>
          <w:lang w:val="en-GB"/>
        </w:rPr>
        <w:t xml:space="preserve"> total purchases</w:t>
      </w:r>
    </w:p>
    <w:p w14:paraId="1D27CF6D" w14:textId="23D7C591" w:rsidR="005776ED" w:rsidRDefault="005776ED" w:rsidP="00580627">
      <w:pPr>
        <w:spacing w:line="240" w:lineRule="auto"/>
        <w:rPr>
          <w:lang w:val="en-GB"/>
        </w:rPr>
      </w:pPr>
      <w:r>
        <w:rPr>
          <w:lang w:val="en-GB"/>
        </w:rPr>
        <w:t xml:space="preserve">“Females” and “Other” consume 16% of the paying userbase. </w:t>
      </w:r>
      <w:r w:rsidR="00336A2E">
        <w:rPr>
          <w:lang w:val="en-GB"/>
        </w:rPr>
        <w:t xml:space="preserve">It would be interesting to compare this figure against broader gaming trends. </w:t>
      </w:r>
    </w:p>
    <w:p w14:paraId="588C4380" w14:textId="77777777" w:rsidR="00875965" w:rsidRPr="00875965" w:rsidRDefault="00875965" w:rsidP="00580627">
      <w:pPr>
        <w:spacing w:line="240" w:lineRule="auto"/>
        <w:rPr>
          <w:lang w:val="en-GB"/>
        </w:rPr>
      </w:pPr>
    </w:p>
    <w:p w14:paraId="498CA6DE" w14:textId="4E055ECC" w:rsidR="00875965" w:rsidRPr="003C770F" w:rsidRDefault="00875965" w:rsidP="00580627">
      <w:pPr>
        <w:pStyle w:val="Heading2"/>
        <w:numPr>
          <w:ilvl w:val="0"/>
          <w:numId w:val="3"/>
        </w:numPr>
        <w:spacing w:after="240" w:line="240" w:lineRule="auto"/>
        <w:rPr>
          <w:lang w:val="en-GB"/>
        </w:rPr>
      </w:pPr>
      <w:r>
        <w:rPr>
          <w:lang w:val="en-GB"/>
        </w:rPr>
        <w:t xml:space="preserve">Females are spending approximately 10% more per-person </w:t>
      </w:r>
    </w:p>
    <w:p w14:paraId="03CB12E8" w14:textId="4B9E9B91" w:rsidR="00336A2E" w:rsidRDefault="000766B9" w:rsidP="00580627">
      <w:pPr>
        <w:spacing w:line="240" w:lineRule="auto"/>
        <w:rPr>
          <w:lang w:val="en-GB"/>
        </w:rPr>
      </w:pPr>
      <w:r>
        <w:rPr>
          <w:lang w:val="en-GB"/>
        </w:rPr>
        <w:t xml:space="preserve">Females are buying more expensive items than Males. </w:t>
      </w:r>
    </w:p>
    <w:p w14:paraId="4672C500" w14:textId="77777777" w:rsidR="00875965" w:rsidRPr="00875965" w:rsidRDefault="00875965" w:rsidP="00580627">
      <w:pPr>
        <w:spacing w:line="240" w:lineRule="auto"/>
        <w:rPr>
          <w:lang w:val="en-GB"/>
        </w:rPr>
      </w:pPr>
    </w:p>
    <w:p w14:paraId="5DB56A9D" w14:textId="723F4D73" w:rsidR="00875965" w:rsidRPr="003C770F" w:rsidRDefault="00EF37C1" w:rsidP="00580627">
      <w:pPr>
        <w:pStyle w:val="Heading2"/>
        <w:numPr>
          <w:ilvl w:val="0"/>
          <w:numId w:val="3"/>
        </w:numPr>
        <w:spacing w:after="240" w:line="240" w:lineRule="auto"/>
        <w:rPr>
          <w:lang w:val="en-GB"/>
        </w:rPr>
      </w:pPr>
      <w:r>
        <w:rPr>
          <w:lang w:val="en-GB"/>
        </w:rPr>
        <w:t>The bulk of the purchases are coming from young adults aged between 19 and 27</w:t>
      </w:r>
    </w:p>
    <w:p w14:paraId="36D582A9" w14:textId="78DEA93E" w:rsidR="000766B9" w:rsidRDefault="000766B9" w:rsidP="00580627">
      <w:pPr>
        <w:spacing w:line="240" w:lineRule="auto"/>
        <w:rPr>
          <w:lang w:val="en-GB"/>
        </w:rPr>
      </w:pPr>
      <w:r>
        <w:rPr>
          <w:lang w:val="en-GB"/>
        </w:rPr>
        <w:t xml:space="preserve">Over half of all purchases have come from players in this age bracket.  </w:t>
      </w:r>
      <w:proofErr w:type="spellStart"/>
      <w:r w:rsidR="00634586">
        <w:rPr>
          <w:lang w:val="en-GB"/>
        </w:rPr>
        <w:t>Teenages</w:t>
      </w:r>
      <w:proofErr w:type="spellEnd"/>
      <w:r w:rsidR="00634586">
        <w:rPr>
          <w:lang w:val="en-GB"/>
        </w:rPr>
        <w:t xml:space="preserve"> between 15-19 poll respectably, but outside of these age brackets, interest in the game noticeably drops. </w:t>
      </w:r>
    </w:p>
    <w:p w14:paraId="76771B9F" w14:textId="77777777" w:rsidR="00875965" w:rsidRPr="00875965" w:rsidRDefault="00875965" w:rsidP="00580627">
      <w:pPr>
        <w:spacing w:line="240" w:lineRule="auto"/>
        <w:rPr>
          <w:lang w:val="en-GB"/>
        </w:rPr>
      </w:pPr>
    </w:p>
    <w:p w14:paraId="053B1C36" w14:textId="371E18CD" w:rsidR="00875965" w:rsidRPr="003C770F" w:rsidRDefault="00B226EE" w:rsidP="003C770F">
      <w:pPr>
        <w:pStyle w:val="Heading2"/>
        <w:numPr>
          <w:ilvl w:val="0"/>
          <w:numId w:val="3"/>
        </w:numPr>
        <w:spacing w:after="240" w:line="240" w:lineRule="auto"/>
        <w:rPr>
          <w:lang w:val="en-GB"/>
        </w:rPr>
      </w:pPr>
      <w:r>
        <w:rPr>
          <w:lang w:val="en-GB"/>
        </w:rPr>
        <w:t>Final Critic is the most popular and profitable item</w:t>
      </w:r>
    </w:p>
    <w:p w14:paraId="1E518CE0" w14:textId="12B5504C" w:rsidR="00634586" w:rsidRDefault="00634586" w:rsidP="00580627">
      <w:pPr>
        <w:spacing w:line="240" w:lineRule="auto"/>
        <w:rPr>
          <w:lang w:val="en-GB"/>
        </w:rPr>
      </w:pPr>
      <w:r>
        <w:rPr>
          <w:lang w:val="en-GB"/>
        </w:rPr>
        <w:t xml:space="preserve">With 13 total purchases, Final Critic is the most popular and profitable item. </w:t>
      </w:r>
    </w:p>
    <w:p w14:paraId="28AA5E5A" w14:textId="152C7488" w:rsidR="00875965" w:rsidRDefault="00875965" w:rsidP="00580627">
      <w:pPr>
        <w:spacing w:line="240" w:lineRule="auto"/>
        <w:rPr>
          <w:lang w:val="en-GB"/>
        </w:rPr>
      </w:pPr>
    </w:p>
    <w:p w14:paraId="5FCF6414" w14:textId="356F8F81" w:rsidR="00396A3B" w:rsidRDefault="00396A3B" w:rsidP="00396A3B">
      <w:pPr>
        <w:pStyle w:val="Heading2"/>
        <w:numPr>
          <w:ilvl w:val="0"/>
          <w:numId w:val="3"/>
        </w:numPr>
        <w:spacing w:after="240" w:line="240" w:lineRule="auto"/>
        <w:rPr>
          <w:lang w:val="en-GB"/>
        </w:rPr>
      </w:pPr>
      <w:r>
        <w:rPr>
          <w:lang w:val="en-GB"/>
        </w:rPr>
        <w:t>Does the game have too many items?</w:t>
      </w:r>
    </w:p>
    <w:p w14:paraId="13E1072E" w14:textId="02C509D1" w:rsidR="00396A3B" w:rsidRPr="00396A3B" w:rsidRDefault="00BC35C6" w:rsidP="00396A3B">
      <w:pPr>
        <w:rPr>
          <w:lang w:val="en-GB"/>
        </w:rPr>
      </w:pPr>
      <w:r>
        <w:rPr>
          <w:lang w:val="en-GB"/>
        </w:rPr>
        <w:t xml:space="preserve">We have no hard information on this, but potentially the game has too many items. Few people are purchasing repeat items, many items are only being purchased the once. </w:t>
      </w:r>
    </w:p>
    <w:p w14:paraId="657F4D8F" w14:textId="77777777" w:rsidR="00396A3B" w:rsidRPr="00875965" w:rsidRDefault="00396A3B" w:rsidP="00580627">
      <w:pPr>
        <w:spacing w:line="240" w:lineRule="auto"/>
        <w:rPr>
          <w:lang w:val="en-GB"/>
        </w:rPr>
      </w:pPr>
    </w:p>
    <w:sectPr w:rsidR="00396A3B" w:rsidRPr="0087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E2D"/>
    <w:multiLevelType w:val="hybridMultilevel"/>
    <w:tmpl w:val="27543D3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4D13"/>
    <w:multiLevelType w:val="hybridMultilevel"/>
    <w:tmpl w:val="1F78B78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E3EA5"/>
    <w:multiLevelType w:val="hybridMultilevel"/>
    <w:tmpl w:val="353802D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61294"/>
    <w:multiLevelType w:val="hybridMultilevel"/>
    <w:tmpl w:val="3E48A2C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17"/>
    <w:rsid w:val="000622FF"/>
    <w:rsid w:val="000766B9"/>
    <w:rsid w:val="0020778A"/>
    <w:rsid w:val="00336A2E"/>
    <w:rsid w:val="00396A3B"/>
    <w:rsid w:val="003C770F"/>
    <w:rsid w:val="00473379"/>
    <w:rsid w:val="005776ED"/>
    <w:rsid w:val="00580627"/>
    <w:rsid w:val="0058494D"/>
    <w:rsid w:val="0060245E"/>
    <w:rsid w:val="00634586"/>
    <w:rsid w:val="007E5DF6"/>
    <w:rsid w:val="00875965"/>
    <w:rsid w:val="00B226EE"/>
    <w:rsid w:val="00BC35C6"/>
    <w:rsid w:val="00C05117"/>
    <w:rsid w:val="00C31693"/>
    <w:rsid w:val="00D5261E"/>
    <w:rsid w:val="00E046F6"/>
    <w:rsid w:val="00EF37C1"/>
    <w:rsid w:val="00F6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70F2"/>
  <w15:chartTrackingRefBased/>
  <w15:docId w15:val="{911AEA9B-BCAE-4E55-AE53-20E808A4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5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806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Sharp</dc:creator>
  <cp:keywords/>
  <dc:description/>
  <cp:lastModifiedBy>David Sharp</cp:lastModifiedBy>
  <cp:revision>21</cp:revision>
  <dcterms:created xsi:type="dcterms:W3CDTF">2021-03-05T06:28:00Z</dcterms:created>
  <dcterms:modified xsi:type="dcterms:W3CDTF">2021-03-05T06:46:00Z</dcterms:modified>
</cp:coreProperties>
</file>