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89C8" w14:textId="75F5A87E" w:rsidR="00E45460" w:rsidRPr="00071C65" w:rsidRDefault="00000000" w:rsidP="00071C65">
      <w:pPr>
        <w:jc w:val="center"/>
        <w:rPr>
          <w:rFonts w:ascii="Times New Roman" w:hAnsi="Times New Roman" w:cs="Times New Roman"/>
          <w:b/>
          <w:color w:val="000000"/>
          <w:sz w:val="28"/>
          <w:szCs w:val="20"/>
        </w:rPr>
      </w:pPr>
      <w:r w:rsidRPr="008A2D44">
        <w:rPr>
          <w:rFonts w:ascii="Times New Roman" w:hAnsi="Times New Roman" w:cs="Times New Roman"/>
          <w:b/>
          <w:color w:val="000000"/>
          <w:sz w:val="28"/>
          <w:szCs w:val="20"/>
        </w:rPr>
        <w:t>DAILY WORK STATEMENT - SEPTEMBER 2026</w:t>
      </w:r>
    </w:p>
    <w:p w14:paraId="4EBC988B" w14:textId="77777777" w:rsidR="00E45460" w:rsidRPr="008A2D44" w:rsidRDefault="00000000">
      <w:pPr>
        <w:spacing w:after="160"/>
        <w:jc w:val="center"/>
        <w:rPr>
          <w:rFonts w:ascii="Times New Roman" w:hAnsi="Times New Roman" w:cs="Times New Roman"/>
          <w:sz w:val="20"/>
          <w:szCs w:val="20"/>
        </w:rPr>
      </w:pPr>
      <w:r w:rsidRPr="008A2D44">
        <w:rPr>
          <w:rFonts w:ascii="Times New Roman" w:hAnsi="Times New Roman" w:cs="Times New Roman"/>
          <w:b/>
          <w:sz w:val="24"/>
          <w:szCs w:val="20"/>
        </w:rPr>
        <w:t>Daloyar Hassan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553"/>
      </w:tblGrid>
      <w:tr w:rsidR="00E45460" w:rsidRPr="008A2D44" w14:paraId="3610CBEC" w14:textId="77777777" w:rsidTr="00D93A9B">
        <w:trPr>
          <w:jc w:val="center"/>
        </w:trPr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4F300" w14:textId="77777777" w:rsidR="00E45460" w:rsidRPr="008A2D44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Role: </w:t>
            </w:r>
            <w:r w:rsidRPr="008A2D44">
              <w:rPr>
                <w:rFonts w:ascii="Times New Roman" w:hAnsi="Times New Roman" w:cs="Times New Roman"/>
                <w:sz w:val="18"/>
                <w:szCs w:val="20"/>
              </w:rPr>
              <w:t>Program Officer</w:t>
            </w:r>
          </w:p>
        </w:tc>
        <w:tc>
          <w:tcPr>
            <w:tcW w:w="55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B0D0E" w14:textId="77777777" w:rsidR="00E45460" w:rsidRPr="008A2D44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Reporting Month: </w:t>
            </w:r>
            <w:r w:rsidRPr="008A2D44">
              <w:rPr>
                <w:rFonts w:ascii="Times New Roman" w:hAnsi="Times New Roman" w:cs="Times New Roman"/>
                <w:sz w:val="18"/>
                <w:szCs w:val="20"/>
              </w:rPr>
              <w:t>September 2026 (01 Sep - 30 Sep)</w:t>
            </w:r>
          </w:p>
        </w:tc>
      </w:tr>
      <w:tr w:rsidR="00E45460" w:rsidRPr="008A2D44" w14:paraId="17FF5998" w14:textId="77777777" w:rsidTr="00D93A9B">
        <w:trPr>
          <w:jc w:val="center"/>
        </w:trPr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BDDB3" w14:textId="77777777" w:rsidR="00E45460" w:rsidRPr="008A2D44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Organization: </w:t>
            </w:r>
            <w:r w:rsidRPr="008A2D44">
              <w:rPr>
                <w:rFonts w:ascii="Times New Roman" w:hAnsi="Times New Roman" w:cs="Times New Roman"/>
                <w:sz w:val="18"/>
                <w:szCs w:val="20"/>
              </w:rPr>
              <w:t>Small Kindness Bangladesh (SKB)</w:t>
            </w:r>
          </w:p>
        </w:tc>
        <w:tc>
          <w:tcPr>
            <w:tcW w:w="55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4E202" w14:textId="158C6C09" w:rsidR="00E45460" w:rsidRPr="008A2D44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Document Status: </w:t>
            </w:r>
            <w:r w:rsidRPr="008A2D44">
              <w:rPr>
                <w:rFonts w:ascii="Times New Roman" w:hAnsi="Times New Roman" w:cs="Times New Roman"/>
                <w:sz w:val="18"/>
                <w:szCs w:val="20"/>
              </w:rPr>
              <w:t xml:space="preserve">Official Daily Work </w:t>
            </w:r>
            <w:r w:rsidR="0016263D" w:rsidRPr="008A2D44">
              <w:rPr>
                <w:rFonts w:ascii="Times New Roman" w:hAnsi="Times New Roman" w:cs="Times New Roman"/>
                <w:sz w:val="18"/>
                <w:szCs w:val="20"/>
              </w:rPr>
              <w:t>Statement</w:t>
            </w:r>
          </w:p>
        </w:tc>
      </w:tr>
    </w:tbl>
    <w:p w14:paraId="3A1CE13A" w14:textId="77777777" w:rsidR="00E45460" w:rsidRPr="008A2D44" w:rsidRDefault="00E45460">
      <w:pPr>
        <w:spacing w:after="16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476"/>
        <w:gridCol w:w="864"/>
        <w:gridCol w:w="2763"/>
        <w:gridCol w:w="5529"/>
      </w:tblGrid>
      <w:tr w:rsidR="00E45460" w:rsidRPr="008A2D44" w14:paraId="5EBEC8FC" w14:textId="77777777" w:rsidTr="00990D8A">
        <w:tc>
          <w:tcPr>
            <w:tcW w:w="1476" w:type="dxa"/>
          </w:tcPr>
          <w:p w14:paraId="00F95314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864" w:type="dxa"/>
          </w:tcPr>
          <w:p w14:paraId="77F4D40B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Day</w:t>
            </w:r>
          </w:p>
        </w:tc>
        <w:tc>
          <w:tcPr>
            <w:tcW w:w="2763" w:type="dxa"/>
          </w:tcPr>
          <w:p w14:paraId="0677A98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Location / Activity Type</w:t>
            </w:r>
          </w:p>
        </w:tc>
        <w:tc>
          <w:tcPr>
            <w:tcW w:w="5529" w:type="dxa"/>
          </w:tcPr>
          <w:p w14:paraId="37AF64E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Official Tasks &amp; Key Accomplishments</w:t>
            </w:r>
          </w:p>
        </w:tc>
      </w:tr>
      <w:tr w:rsidR="00852F43" w:rsidRPr="008A2D44" w14:paraId="691E367F" w14:textId="77777777" w:rsidTr="00990D8A">
        <w:tc>
          <w:tcPr>
            <w:tcW w:w="1476" w:type="dxa"/>
          </w:tcPr>
          <w:p w14:paraId="5A0E7037" w14:textId="5C85B200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27 Aug 2026</w:t>
            </w:r>
          </w:p>
        </w:tc>
        <w:tc>
          <w:tcPr>
            <w:tcW w:w="864" w:type="dxa"/>
          </w:tcPr>
          <w:p w14:paraId="76F3C951" w14:textId="1D3680AA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Wed</w:t>
            </w:r>
          </w:p>
        </w:tc>
        <w:tc>
          <w:tcPr>
            <w:tcW w:w="2763" w:type="dxa"/>
          </w:tcPr>
          <w:p w14:paraId="017F1261" w14:textId="45A69C85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PCSDP Camp</w:t>
            </w:r>
          </w:p>
        </w:tc>
        <w:tc>
          <w:tcPr>
            <w:tcW w:w="5529" w:type="dxa"/>
          </w:tcPr>
          <w:p w14:paraId="02F0C0B9" w14:textId="002DBD11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Conducted English Day 7: Taught Pronouns, Determiners, Relative clauses &amp; guided Formal/Informal letter writing.</w:t>
            </w:r>
          </w:p>
        </w:tc>
      </w:tr>
      <w:tr w:rsidR="00852F43" w:rsidRPr="008A2D44" w14:paraId="14A5EE2D" w14:textId="77777777" w:rsidTr="00990D8A">
        <w:tc>
          <w:tcPr>
            <w:tcW w:w="1476" w:type="dxa"/>
          </w:tcPr>
          <w:p w14:paraId="12B88D74" w14:textId="393057D4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28 Aug 2026</w:t>
            </w:r>
          </w:p>
        </w:tc>
        <w:tc>
          <w:tcPr>
            <w:tcW w:w="864" w:type="dxa"/>
          </w:tcPr>
          <w:p w14:paraId="4D174CE5" w14:textId="3CF657CE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Thu</w:t>
            </w:r>
          </w:p>
        </w:tc>
        <w:tc>
          <w:tcPr>
            <w:tcW w:w="2763" w:type="dxa"/>
          </w:tcPr>
          <w:p w14:paraId="11EDC38D" w14:textId="6896B4FA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PCSDP Camp</w:t>
            </w:r>
          </w:p>
        </w:tc>
        <w:tc>
          <w:tcPr>
            <w:tcW w:w="5529" w:type="dxa"/>
          </w:tcPr>
          <w:p w14:paraId="6973A5A1" w14:textId="1BBBE007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Conducted English Day 8: Led Adjectives/Adverbs lessons, Conjunctions/Prepositions exercises &amp; Narrative story writing.</w:t>
            </w:r>
          </w:p>
        </w:tc>
      </w:tr>
      <w:tr w:rsidR="00852F43" w:rsidRPr="008A2D44" w14:paraId="59C1D659" w14:textId="77777777" w:rsidTr="00990D8A">
        <w:tc>
          <w:tcPr>
            <w:tcW w:w="1476" w:type="dxa"/>
          </w:tcPr>
          <w:p w14:paraId="67AE2257" w14:textId="19B8C730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29 Aug 2026</w:t>
            </w:r>
          </w:p>
        </w:tc>
        <w:tc>
          <w:tcPr>
            <w:tcW w:w="864" w:type="dxa"/>
          </w:tcPr>
          <w:p w14:paraId="1E684623" w14:textId="519351F3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Fri</w:t>
            </w:r>
          </w:p>
        </w:tc>
        <w:tc>
          <w:tcPr>
            <w:tcW w:w="2763" w:type="dxa"/>
          </w:tcPr>
          <w:p w14:paraId="21578116" w14:textId="2527DF2B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PCSDP Camp</w:t>
            </w:r>
          </w:p>
        </w:tc>
        <w:tc>
          <w:tcPr>
            <w:tcW w:w="5529" w:type="dxa"/>
          </w:tcPr>
          <w:p w14:paraId="34FFF0B3" w14:textId="185D443A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Conducted English Day 9: Conducted Phrasal verbs training, Narrative revision drills &amp; interactive group communication practice.</w:t>
            </w:r>
          </w:p>
        </w:tc>
      </w:tr>
      <w:tr w:rsidR="00852F43" w:rsidRPr="008A2D44" w14:paraId="4E0D9CDC" w14:textId="77777777" w:rsidTr="00990D8A">
        <w:tc>
          <w:tcPr>
            <w:tcW w:w="1476" w:type="dxa"/>
          </w:tcPr>
          <w:p w14:paraId="7D1A173C" w14:textId="7F2948AC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30 Aug 2026</w:t>
            </w:r>
          </w:p>
        </w:tc>
        <w:tc>
          <w:tcPr>
            <w:tcW w:w="864" w:type="dxa"/>
          </w:tcPr>
          <w:p w14:paraId="6CFA5939" w14:textId="1BBBC87F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</w:t>
            </w:r>
          </w:p>
        </w:tc>
        <w:tc>
          <w:tcPr>
            <w:tcW w:w="2763" w:type="dxa"/>
          </w:tcPr>
          <w:p w14:paraId="5B3DC66F" w14:textId="46880C57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PCSDP Camp</w:t>
            </w:r>
          </w:p>
        </w:tc>
        <w:tc>
          <w:tcPr>
            <w:tcW w:w="5529" w:type="dxa"/>
          </w:tcPr>
          <w:p w14:paraId="6BF26B5C" w14:textId="596C6AAA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Conducted English Day 10: Administered Final English Test, evaluated speaking/writing performance, compiled student scores &amp; progress report.</w:t>
            </w:r>
          </w:p>
        </w:tc>
      </w:tr>
      <w:tr w:rsidR="00852F43" w:rsidRPr="008A2D44" w14:paraId="532D6C36" w14:textId="77777777" w:rsidTr="00990D8A">
        <w:tc>
          <w:tcPr>
            <w:tcW w:w="1476" w:type="dxa"/>
          </w:tcPr>
          <w:p w14:paraId="428F868A" w14:textId="40EE01CF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30 Aug 2026</w:t>
            </w:r>
          </w:p>
        </w:tc>
        <w:tc>
          <w:tcPr>
            <w:tcW w:w="864" w:type="dxa"/>
          </w:tcPr>
          <w:p w14:paraId="172939F2" w14:textId="0E077539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Sun</w:t>
            </w:r>
          </w:p>
        </w:tc>
        <w:tc>
          <w:tcPr>
            <w:tcW w:w="2763" w:type="dxa"/>
          </w:tcPr>
          <w:p w14:paraId="23A0BC47" w14:textId="0F079F8F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PCSDP Camp</w:t>
            </w:r>
          </w:p>
        </w:tc>
        <w:tc>
          <w:tcPr>
            <w:tcW w:w="5529" w:type="dxa"/>
          </w:tcPr>
          <w:p w14:paraId="6863AE95" w14:textId="01A8BEE4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Concluded PCSDP 2026 English training operations, supported certificate distribution, archived final student records &amp; returned from camp.</w:t>
            </w:r>
          </w:p>
        </w:tc>
      </w:tr>
      <w:tr w:rsidR="00852F43" w:rsidRPr="008A2D44" w14:paraId="38A878AD" w14:textId="77777777" w:rsidTr="00990D8A">
        <w:tc>
          <w:tcPr>
            <w:tcW w:w="1476" w:type="dxa"/>
          </w:tcPr>
          <w:p w14:paraId="628EC642" w14:textId="77777777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</w:tcPr>
          <w:p w14:paraId="1A58C13F" w14:textId="4F28D151" w:rsidR="00852F43" w:rsidRPr="008A2D44" w:rsidRDefault="00852F43" w:rsidP="00852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Mon</w:t>
            </w:r>
          </w:p>
        </w:tc>
        <w:tc>
          <w:tcPr>
            <w:tcW w:w="2763" w:type="dxa"/>
          </w:tcPr>
          <w:p w14:paraId="59FA5D9C" w14:textId="3280DD88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74E60DB3" w14:textId="41AFEECB" w:rsidR="00852F43" w:rsidRPr="008A2D44" w:rsidRDefault="00852F43" w:rsidP="00852F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Resumed at regular works at SKB office.</w:t>
            </w:r>
          </w:p>
        </w:tc>
      </w:tr>
      <w:tr w:rsidR="00E45460" w:rsidRPr="008A2D44" w14:paraId="7AB843EF" w14:textId="77777777" w:rsidTr="00990D8A">
        <w:tc>
          <w:tcPr>
            <w:tcW w:w="1476" w:type="dxa"/>
          </w:tcPr>
          <w:p w14:paraId="583147E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01 Sep 2026</w:t>
            </w:r>
          </w:p>
        </w:tc>
        <w:tc>
          <w:tcPr>
            <w:tcW w:w="864" w:type="dxa"/>
          </w:tcPr>
          <w:p w14:paraId="75A1743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Tue</w:t>
            </w:r>
          </w:p>
        </w:tc>
        <w:tc>
          <w:tcPr>
            <w:tcW w:w="2763" w:type="dxa"/>
          </w:tcPr>
          <w:p w14:paraId="4DF52EE3" w14:textId="07E28F6A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52149580" w14:textId="2785B117" w:rsidR="00E45460" w:rsidRPr="008A2D44" w:rsidRDefault="001C082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Initiated compliance review for Karaman Income Generating Project Trabzon Fishing Boat Project (PID 22211); finalized and updated 4 Quran Distribution concept notes (</w:t>
            </w:r>
            <w:r w:rsidR="00990C9B" w:rsidRPr="008A2D44">
              <w:rPr>
                <w:rFonts w:ascii="Times New Roman" w:hAnsi="Times New Roman" w:cs="Times New Roman"/>
                <w:sz w:val="18"/>
                <w:szCs w:val="18"/>
              </w:rPr>
              <w:t>5%- &amp; 10%-Euro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tiers for BD &amp; RR); initiated parent/guardian NID verification process for under-18 beneficiaries.</w:t>
            </w:r>
          </w:p>
        </w:tc>
      </w:tr>
      <w:tr w:rsidR="00E45460" w:rsidRPr="008A2D44" w14:paraId="51733689" w14:textId="77777777" w:rsidTr="00990D8A">
        <w:tc>
          <w:tcPr>
            <w:tcW w:w="1476" w:type="dxa"/>
          </w:tcPr>
          <w:p w14:paraId="0A13325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02 Sep 2026</w:t>
            </w:r>
          </w:p>
        </w:tc>
        <w:tc>
          <w:tcPr>
            <w:tcW w:w="864" w:type="dxa"/>
          </w:tcPr>
          <w:p w14:paraId="1D801472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Wed</w:t>
            </w:r>
          </w:p>
        </w:tc>
        <w:tc>
          <w:tcPr>
            <w:tcW w:w="2763" w:type="dxa"/>
          </w:tcPr>
          <w:p w14:paraId="559D1A27" w14:textId="6A3A234E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0701219D" w14:textId="30EF5B39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Reconciled beneficiary ID verification files across livelihood projects; resolved missing NID records for 4 out of 5 beneficiaries, Sewing Machine Distribution lists, and NID replacements for PID 22219</w:t>
            </w:r>
            <w:r w:rsidR="00103909" w:rsidRPr="008A2D4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45460" w:rsidRPr="008A2D44" w14:paraId="32A32780" w14:textId="77777777" w:rsidTr="00990D8A">
        <w:tc>
          <w:tcPr>
            <w:tcW w:w="1476" w:type="dxa"/>
          </w:tcPr>
          <w:p w14:paraId="4C000FF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03 Sep 2026</w:t>
            </w:r>
          </w:p>
        </w:tc>
        <w:tc>
          <w:tcPr>
            <w:tcW w:w="864" w:type="dxa"/>
          </w:tcPr>
          <w:p w14:paraId="3970792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Thu</w:t>
            </w:r>
          </w:p>
        </w:tc>
        <w:tc>
          <w:tcPr>
            <w:tcW w:w="2763" w:type="dxa"/>
          </w:tcPr>
          <w:p w14:paraId="2AE49686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1E6F65DA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Formulated standardized field data correction protocols for beneficiary registration lists, verified financial vouchers, and compiled official dossiers for Fishing Boat Distribution Projects (5+2 Boats).</w:t>
            </w:r>
          </w:p>
        </w:tc>
      </w:tr>
      <w:tr w:rsidR="00E45460" w:rsidRPr="008A2D44" w14:paraId="3FC2FA7E" w14:textId="77777777" w:rsidTr="00990D8A">
        <w:tc>
          <w:tcPr>
            <w:tcW w:w="1476" w:type="dxa"/>
          </w:tcPr>
          <w:p w14:paraId="382F2208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04 Sep 2026</w:t>
            </w:r>
          </w:p>
        </w:tc>
        <w:tc>
          <w:tcPr>
            <w:tcW w:w="864" w:type="dxa"/>
          </w:tcPr>
          <w:p w14:paraId="03396028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Fri</w:t>
            </w:r>
          </w:p>
        </w:tc>
        <w:tc>
          <w:tcPr>
            <w:tcW w:w="2763" w:type="dxa"/>
          </w:tcPr>
          <w:p w14:paraId="4B2A8A70" w14:textId="49F0AAC8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B2527B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3A0DD577" w14:textId="49F11F57" w:rsidR="00E45460" w:rsidRPr="008A2D44" w:rsidRDefault="00053CE5">
            <w:pPr>
              <w:rPr>
                <w:rFonts w:ascii="Times New Roman" w:hAnsi="Times New Roman" w:cs="Times New Roman"/>
                <w:color w:val="EE0000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Weekend</w:t>
            </w:r>
          </w:p>
        </w:tc>
      </w:tr>
      <w:tr w:rsidR="00E45460" w:rsidRPr="008A2D44" w14:paraId="2FEFC89D" w14:textId="77777777" w:rsidTr="00990D8A">
        <w:tc>
          <w:tcPr>
            <w:tcW w:w="1476" w:type="dxa"/>
          </w:tcPr>
          <w:p w14:paraId="36107975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05 Sep 2026</w:t>
            </w:r>
          </w:p>
        </w:tc>
        <w:tc>
          <w:tcPr>
            <w:tcW w:w="864" w:type="dxa"/>
          </w:tcPr>
          <w:p w14:paraId="3110547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</w:t>
            </w:r>
          </w:p>
        </w:tc>
        <w:tc>
          <w:tcPr>
            <w:tcW w:w="2763" w:type="dxa"/>
          </w:tcPr>
          <w:p w14:paraId="5A86618E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 / Special Duty</w:t>
            </w:r>
          </w:p>
        </w:tc>
        <w:tc>
          <w:tcPr>
            <w:tcW w:w="5529" w:type="dxa"/>
          </w:tcPr>
          <w:p w14:paraId="7059611F" w14:textId="7D496225" w:rsidR="00E45460" w:rsidRPr="008A2D44" w:rsidRDefault="00053CE5">
            <w:pPr>
              <w:rPr>
                <w:rFonts w:ascii="Times New Roman" w:hAnsi="Times New Roman" w:cs="Times New Roman"/>
                <w:color w:val="EE0000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Weekend</w:t>
            </w:r>
          </w:p>
        </w:tc>
      </w:tr>
      <w:tr w:rsidR="00E45460" w:rsidRPr="008A2D44" w14:paraId="08138531" w14:textId="77777777" w:rsidTr="00990D8A">
        <w:tc>
          <w:tcPr>
            <w:tcW w:w="1476" w:type="dxa"/>
          </w:tcPr>
          <w:p w14:paraId="1CF00DAC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06 Sep 2026</w:t>
            </w:r>
          </w:p>
        </w:tc>
        <w:tc>
          <w:tcPr>
            <w:tcW w:w="864" w:type="dxa"/>
          </w:tcPr>
          <w:p w14:paraId="404942C5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Sun</w:t>
            </w:r>
          </w:p>
        </w:tc>
        <w:tc>
          <w:tcPr>
            <w:tcW w:w="2763" w:type="dxa"/>
          </w:tcPr>
          <w:p w14:paraId="55935DC0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118074F5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Recalibrated itemized project budgets, unit cost structures, and distribution verification registers across active community development projects.</w:t>
            </w:r>
          </w:p>
        </w:tc>
      </w:tr>
      <w:tr w:rsidR="00E45460" w:rsidRPr="008A2D44" w14:paraId="2371325F" w14:textId="77777777" w:rsidTr="00990D8A">
        <w:tc>
          <w:tcPr>
            <w:tcW w:w="1476" w:type="dxa"/>
          </w:tcPr>
          <w:p w14:paraId="6FE96664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07 Sep 2026</w:t>
            </w:r>
          </w:p>
        </w:tc>
        <w:tc>
          <w:tcPr>
            <w:tcW w:w="864" w:type="dxa"/>
          </w:tcPr>
          <w:p w14:paraId="6809F00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Mon</w:t>
            </w:r>
          </w:p>
        </w:tc>
        <w:tc>
          <w:tcPr>
            <w:tcW w:w="2763" w:type="dxa"/>
          </w:tcPr>
          <w:p w14:paraId="604942EF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 / Donor Submission</w:t>
            </w:r>
          </w:p>
        </w:tc>
        <w:tc>
          <w:tcPr>
            <w:tcW w:w="5529" w:type="dxa"/>
          </w:tcPr>
          <w:p w14:paraId="7599AC3A" w14:textId="21E32032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Compiled and submitted </w:t>
            </w:r>
            <w:r w:rsidR="00833222" w:rsidRPr="008A2D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official project closing packages to IHH Turkey: Patuakhali Donor Declaration (PID 22211),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Satkhira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Donor Declaration (PID 22579), Rohingya Sewing Machine NID Cards (PIDs 22219 &amp; 22222)</w:t>
            </w:r>
            <w:r w:rsidR="00833222" w:rsidRPr="008A2D4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45460" w:rsidRPr="008A2D44" w14:paraId="17C0E3D2" w14:textId="77777777" w:rsidTr="00990D8A">
        <w:tc>
          <w:tcPr>
            <w:tcW w:w="1476" w:type="dxa"/>
          </w:tcPr>
          <w:p w14:paraId="48A61F62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08 Sep 2026</w:t>
            </w:r>
          </w:p>
        </w:tc>
        <w:tc>
          <w:tcPr>
            <w:tcW w:w="864" w:type="dxa"/>
          </w:tcPr>
          <w:p w14:paraId="280EC746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Tue</w:t>
            </w:r>
          </w:p>
        </w:tc>
        <w:tc>
          <w:tcPr>
            <w:tcW w:w="2763" w:type="dxa"/>
          </w:tcPr>
          <w:p w14:paraId="59FF85A5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3AB6F424" w14:textId="426E6BC2" w:rsidR="00E45460" w:rsidRPr="008A2D44" w:rsidRDefault="00A77E4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Compliance audit package; audited 38 blurry/mismatched NID entries in 2025 Zakat distribution register (PID 22023); processed Patuakhali IGP feedback (PID 20967) and archived ongoing grant files.</w:t>
            </w:r>
          </w:p>
        </w:tc>
      </w:tr>
      <w:tr w:rsidR="00E45460" w:rsidRPr="008A2D44" w14:paraId="4D17BF71" w14:textId="77777777" w:rsidTr="00990D8A">
        <w:tc>
          <w:tcPr>
            <w:tcW w:w="1476" w:type="dxa"/>
          </w:tcPr>
          <w:p w14:paraId="5DF0A17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09 Sep 2026</w:t>
            </w:r>
          </w:p>
        </w:tc>
        <w:tc>
          <w:tcPr>
            <w:tcW w:w="864" w:type="dxa"/>
          </w:tcPr>
          <w:p w14:paraId="73702D12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Wed</w:t>
            </w:r>
          </w:p>
        </w:tc>
        <w:tc>
          <w:tcPr>
            <w:tcW w:w="2763" w:type="dxa"/>
          </w:tcPr>
          <w:p w14:paraId="317E04A0" w14:textId="652A3E09" w:rsidR="00E45460" w:rsidRPr="008A2D44" w:rsidRDefault="00E454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29" w:type="dxa"/>
          </w:tcPr>
          <w:p w14:paraId="4A8435FB" w14:textId="5D21999D" w:rsidR="00E45460" w:rsidRPr="008A2D44" w:rsidRDefault="00672E5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On Emergency Leave</w:t>
            </w:r>
            <w:r w:rsidR="004471C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for Aunt’s Health Issues</w:t>
            </w:r>
          </w:p>
        </w:tc>
      </w:tr>
      <w:tr w:rsidR="00E45460" w:rsidRPr="008A2D44" w14:paraId="41187A2B" w14:textId="77777777" w:rsidTr="00990D8A">
        <w:tc>
          <w:tcPr>
            <w:tcW w:w="1476" w:type="dxa"/>
          </w:tcPr>
          <w:p w14:paraId="2318230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10 Sep 2026</w:t>
            </w:r>
          </w:p>
        </w:tc>
        <w:tc>
          <w:tcPr>
            <w:tcW w:w="864" w:type="dxa"/>
          </w:tcPr>
          <w:p w14:paraId="70056AC2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Thu</w:t>
            </w:r>
          </w:p>
        </w:tc>
        <w:tc>
          <w:tcPr>
            <w:tcW w:w="2763" w:type="dxa"/>
          </w:tcPr>
          <w:p w14:paraId="1ADD87CB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3FAF3F34" w14:textId="2BF5A33E" w:rsidR="00E45460" w:rsidRPr="008A2D44" w:rsidRDefault="006C09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Compiling donor feedback logs, auditing field beneficiary lists, and preparing Form-7 documentation packages for donor reporting.</w:t>
            </w:r>
          </w:p>
        </w:tc>
      </w:tr>
      <w:tr w:rsidR="00E45460" w:rsidRPr="008A2D44" w14:paraId="308BBA10" w14:textId="77777777" w:rsidTr="00990D8A">
        <w:tc>
          <w:tcPr>
            <w:tcW w:w="1476" w:type="dxa"/>
          </w:tcPr>
          <w:p w14:paraId="63139A03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11 Sep 2026</w:t>
            </w:r>
          </w:p>
        </w:tc>
        <w:tc>
          <w:tcPr>
            <w:tcW w:w="864" w:type="dxa"/>
          </w:tcPr>
          <w:p w14:paraId="02084F7E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Fri</w:t>
            </w:r>
          </w:p>
        </w:tc>
        <w:tc>
          <w:tcPr>
            <w:tcW w:w="2763" w:type="dxa"/>
          </w:tcPr>
          <w:p w14:paraId="13DE458E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 / Special Duty</w:t>
            </w:r>
          </w:p>
        </w:tc>
        <w:tc>
          <w:tcPr>
            <w:tcW w:w="5529" w:type="dxa"/>
          </w:tcPr>
          <w:p w14:paraId="511F1594" w14:textId="658FDC9F" w:rsidR="00E45460" w:rsidRPr="008A2D44" w:rsidRDefault="00CA61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Drafted 6 documentation for Saudi National Day 96 Event (WAMY) and conducted specialized Friday technical review </w:t>
            </w:r>
            <w:r w:rsidR="005C0537" w:rsidRPr="008A2D44">
              <w:rPr>
                <w:rFonts w:ascii="Times New Roman" w:hAnsi="Times New Roman" w:cs="Times New Roman"/>
                <w:sz w:val="18"/>
                <w:szCs w:val="18"/>
              </w:rPr>
              <w:t>for coming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IHH delegates resolving project</w:t>
            </w:r>
            <w:r w:rsidR="005C0537" w:rsidRPr="008A2D44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compliance queries across</w:t>
            </w:r>
            <w:r w:rsidR="005C0537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Fishing Boat guardian NIDs verification.</w:t>
            </w:r>
          </w:p>
        </w:tc>
      </w:tr>
      <w:tr w:rsidR="00E45460" w:rsidRPr="008A2D44" w14:paraId="1472997C" w14:textId="77777777" w:rsidTr="00990D8A">
        <w:tc>
          <w:tcPr>
            <w:tcW w:w="1476" w:type="dxa"/>
          </w:tcPr>
          <w:p w14:paraId="7B6DD5D8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12 Sep 2026</w:t>
            </w:r>
          </w:p>
        </w:tc>
        <w:tc>
          <w:tcPr>
            <w:tcW w:w="864" w:type="dxa"/>
          </w:tcPr>
          <w:p w14:paraId="3FB1BE19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</w:t>
            </w:r>
          </w:p>
        </w:tc>
        <w:tc>
          <w:tcPr>
            <w:tcW w:w="2763" w:type="dxa"/>
          </w:tcPr>
          <w:p w14:paraId="20D69E06" w14:textId="62FE3484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  <w:r w:rsidR="00FA0F63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/ Special Duty</w:t>
            </w:r>
          </w:p>
        </w:tc>
        <w:tc>
          <w:tcPr>
            <w:tcW w:w="5529" w:type="dxa"/>
          </w:tcPr>
          <w:p w14:paraId="647916F5" w14:textId="44799CFF" w:rsidR="00E45460" w:rsidRPr="008A2D44" w:rsidRDefault="0061677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Drafted formal legal guardian explanation letters for minor beneficiary signatures (PIDs 17962, 18918, 22579); </w:t>
            </w:r>
            <w:r w:rsidR="00A97B71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finalized those </w:t>
            </w:r>
            <w:r w:rsidR="00CA6152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6 </w:t>
            </w:r>
            <w:r w:rsidR="00A97B71" w:rsidRPr="008A2D44">
              <w:rPr>
                <w:rFonts w:ascii="Times New Roman" w:hAnsi="Times New Roman" w:cs="Times New Roman"/>
                <w:sz w:val="18"/>
                <w:szCs w:val="18"/>
              </w:rPr>
              <w:t>documentations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for Saudi National Day 96 Event (WAMY</w:t>
            </w:r>
            <w:r w:rsidR="00FD1805" w:rsidRPr="008A2D44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E45460" w:rsidRPr="008A2D44" w14:paraId="03DFAF82" w14:textId="77777777" w:rsidTr="00990D8A">
        <w:tc>
          <w:tcPr>
            <w:tcW w:w="1476" w:type="dxa"/>
          </w:tcPr>
          <w:p w14:paraId="0B76F3C8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13 Sep 2026</w:t>
            </w:r>
          </w:p>
        </w:tc>
        <w:tc>
          <w:tcPr>
            <w:tcW w:w="864" w:type="dxa"/>
          </w:tcPr>
          <w:p w14:paraId="6D72E8F0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Sun</w:t>
            </w:r>
          </w:p>
        </w:tc>
        <w:tc>
          <w:tcPr>
            <w:tcW w:w="2763" w:type="dxa"/>
          </w:tcPr>
          <w:p w14:paraId="6C5F429C" w14:textId="494C76FB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1D8B4B97" w14:textId="77A7229E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Prepared NID Verification Report and guardian clarification letters for PID 20967; organized master deliverable archives for Rohingya WFS Sewing Machines (PID 22219) and incoming proposal files.</w:t>
            </w:r>
          </w:p>
        </w:tc>
      </w:tr>
      <w:tr w:rsidR="00E45460" w:rsidRPr="008A2D44" w14:paraId="32820B85" w14:textId="77777777" w:rsidTr="00990D8A">
        <w:tc>
          <w:tcPr>
            <w:tcW w:w="1476" w:type="dxa"/>
          </w:tcPr>
          <w:p w14:paraId="375CC4E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14 Sep 2026</w:t>
            </w:r>
          </w:p>
        </w:tc>
        <w:tc>
          <w:tcPr>
            <w:tcW w:w="864" w:type="dxa"/>
          </w:tcPr>
          <w:p w14:paraId="7CFB8280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Mon</w:t>
            </w:r>
          </w:p>
        </w:tc>
        <w:tc>
          <w:tcPr>
            <w:tcW w:w="2763" w:type="dxa"/>
          </w:tcPr>
          <w:p w14:paraId="57CA5080" w14:textId="1049DEC9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077F1CD7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Processed final compliance files for PID 22222 (Sewing Machine NIDs, Cow/Goat lists &amp; NIDs, Donor Clarification Letter), AC Declaration, and Patuakhali IGP Master Distribution Registers (PID 20967); audited NID verification records for PID 20788.</w:t>
            </w:r>
          </w:p>
        </w:tc>
      </w:tr>
      <w:tr w:rsidR="00E45460" w:rsidRPr="008A2D44" w14:paraId="7D132201" w14:textId="77777777" w:rsidTr="00990D8A">
        <w:tc>
          <w:tcPr>
            <w:tcW w:w="1476" w:type="dxa"/>
          </w:tcPr>
          <w:p w14:paraId="4200B59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15 Sep 2026</w:t>
            </w:r>
          </w:p>
        </w:tc>
        <w:tc>
          <w:tcPr>
            <w:tcW w:w="864" w:type="dxa"/>
          </w:tcPr>
          <w:p w14:paraId="3044797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Tue</w:t>
            </w:r>
          </w:p>
        </w:tc>
        <w:tc>
          <w:tcPr>
            <w:tcW w:w="2763" w:type="dxa"/>
          </w:tcPr>
          <w:p w14:paraId="4DF4A8DD" w14:textId="6688DB83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A67EF5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3DFF0FEF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Processed donor feedback for Patuakhali Fishing Boat Distribution (PID 22211) and Solar Panel 170-Package Distribution (PID 22786); drafted official SKB Declaration Letters for Patuakhali fishing boat distribution.</w:t>
            </w:r>
          </w:p>
        </w:tc>
      </w:tr>
      <w:tr w:rsidR="00E45460" w:rsidRPr="008A2D44" w14:paraId="6C8E6BF5" w14:textId="77777777" w:rsidTr="00990D8A">
        <w:tc>
          <w:tcPr>
            <w:tcW w:w="1476" w:type="dxa"/>
          </w:tcPr>
          <w:p w14:paraId="620C8CE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16 Sep 2026</w:t>
            </w:r>
          </w:p>
        </w:tc>
        <w:tc>
          <w:tcPr>
            <w:tcW w:w="864" w:type="dxa"/>
          </w:tcPr>
          <w:p w14:paraId="16875703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Wed</w:t>
            </w:r>
          </w:p>
        </w:tc>
        <w:tc>
          <w:tcPr>
            <w:tcW w:w="2763" w:type="dxa"/>
          </w:tcPr>
          <w:p w14:paraId="6121CBAE" w14:textId="3D98D2B9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A67EF5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688FB7E3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Executed final verification of distribution lists, official invoices, and financial vouchers for Patuakhali IGP (PID 20967) and Rohingya Skills Sewing Machines (PID 22222); updated replacement NID highlighting and donor compliance letters.</w:t>
            </w:r>
          </w:p>
        </w:tc>
      </w:tr>
      <w:tr w:rsidR="00E45460" w:rsidRPr="008A2D44" w14:paraId="56814E1F" w14:textId="77777777" w:rsidTr="00990D8A">
        <w:tc>
          <w:tcPr>
            <w:tcW w:w="1476" w:type="dxa"/>
          </w:tcPr>
          <w:p w14:paraId="2ED096C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17 Sep 2026</w:t>
            </w:r>
          </w:p>
        </w:tc>
        <w:tc>
          <w:tcPr>
            <w:tcW w:w="864" w:type="dxa"/>
          </w:tcPr>
          <w:p w14:paraId="13363FF8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Thu</w:t>
            </w:r>
          </w:p>
        </w:tc>
        <w:tc>
          <w:tcPr>
            <w:tcW w:w="2763" w:type="dxa"/>
          </w:tcPr>
          <w:p w14:paraId="2340CC7C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</w:p>
        </w:tc>
        <w:tc>
          <w:tcPr>
            <w:tcW w:w="5529" w:type="dxa"/>
          </w:tcPr>
          <w:p w14:paraId="07F17E27" w14:textId="34AD5E4D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Completed end-of-stage upload of bank fund receival certificates, payment vouchers, and finalized project closing documentation packages to donor.</w:t>
            </w:r>
          </w:p>
        </w:tc>
      </w:tr>
      <w:tr w:rsidR="00E45460" w:rsidRPr="008A2D44" w14:paraId="03696E29" w14:textId="77777777" w:rsidTr="00990D8A">
        <w:tc>
          <w:tcPr>
            <w:tcW w:w="1476" w:type="dxa"/>
          </w:tcPr>
          <w:p w14:paraId="399EDEB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18 Sep 2026</w:t>
            </w:r>
          </w:p>
        </w:tc>
        <w:tc>
          <w:tcPr>
            <w:tcW w:w="864" w:type="dxa"/>
          </w:tcPr>
          <w:p w14:paraId="1ED2079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Fri</w:t>
            </w:r>
          </w:p>
        </w:tc>
        <w:tc>
          <w:tcPr>
            <w:tcW w:w="2763" w:type="dxa"/>
          </w:tcPr>
          <w:p w14:paraId="7A79024A" w14:textId="5926EF40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A67EF5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0F59CF11" w14:textId="7D91EE6C" w:rsidR="00E45460" w:rsidRPr="008A2D44" w:rsidRDefault="0087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Weekend</w:t>
            </w:r>
          </w:p>
        </w:tc>
      </w:tr>
      <w:tr w:rsidR="00E45460" w:rsidRPr="008A2D44" w14:paraId="40FE791D" w14:textId="77777777" w:rsidTr="00990D8A">
        <w:tc>
          <w:tcPr>
            <w:tcW w:w="1476" w:type="dxa"/>
          </w:tcPr>
          <w:p w14:paraId="7EB3CA19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19 Sep 2026</w:t>
            </w:r>
          </w:p>
        </w:tc>
        <w:tc>
          <w:tcPr>
            <w:tcW w:w="864" w:type="dxa"/>
          </w:tcPr>
          <w:p w14:paraId="525D0B8E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</w:t>
            </w:r>
          </w:p>
        </w:tc>
        <w:tc>
          <w:tcPr>
            <w:tcW w:w="2763" w:type="dxa"/>
          </w:tcPr>
          <w:p w14:paraId="569124C5" w14:textId="58497DC6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A67EF5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193C7FC5" w14:textId="700AD602" w:rsidR="00E45460" w:rsidRPr="008A2D44" w:rsidRDefault="0087301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Weekend</w:t>
            </w:r>
          </w:p>
        </w:tc>
      </w:tr>
      <w:tr w:rsidR="00E45460" w:rsidRPr="008A2D44" w14:paraId="582D10C7" w14:textId="77777777" w:rsidTr="00990D8A">
        <w:tc>
          <w:tcPr>
            <w:tcW w:w="1476" w:type="dxa"/>
          </w:tcPr>
          <w:p w14:paraId="7D79317C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20 Sep 2026</w:t>
            </w:r>
          </w:p>
        </w:tc>
        <w:tc>
          <w:tcPr>
            <w:tcW w:w="864" w:type="dxa"/>
          </w:tcPr>
          <w:p w14:paraId="2D6C6E1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Sun</w:t>
            </w:r>
          </w:p>
        </w:tc>
        <w:tc>
          <w:tcPr>
            <w:tcW w:w="2763" w:type="dxa"/>
          </w:tcPr>
          <w:p w14:paraId="33C82E90" w14:textId="3BFA8648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21AF2BB9" w14:textId="7777777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Compiled master Form-7 compliance dossiers for Income Generating Program 2024 (PID 20967 - 5 Cows, 100 Goats, 3 Boats), Patuakhali Boats (PID 22211), and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Satkhira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Livelihood (PID 22579).</w:t>
            </w:r>
          </w:p>
        </w:tc>
      </w:tr>
      <w:tr w:rsidR="00E45460" w:rsidRPr="008A2D44" w14:paraId="2EC00FBB" w14:textId="77777777" w:rsidTr="00990D8A">
        <w:tc>
          <w:tcPr>
            <w:tcW w:w="1476" w:type="dxa"/>
          </w:tcPr>
          <w:p w14:paraId="53E98173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21 Sep 2026</w:t>
            </w:r>
          </w:p>
        </w:tc>
        <w:tc>
          <w:tcPr>
            <w:tcW w:w="864" w:type="dxa"/>
          </w:tcPr>
          <w:p w14:paraId="40180CD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Mon</w:t>
            </w:r>
          </w:p>
        </w:tc>
        <w:tc>
          <w:tcPr>
            <w:tcW w:w="2763" w:type="dxa"/>
          </w:tcPr>
          <w:p w14:paraId="75B17BCE" w14:textId="7A6BC304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34E776A9" w14:textId="515082EB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Finalized Project 20967 audit corrections; updated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Satkhira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Declaration (PID 22579) and Zakat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Fitra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(PID 23801) archives; corrected Cow Distribution Beneficiary SL 5 (added legal guardian father's NID &amp; signature for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Ko</w:t>
            </w:r>
            <w:r w:rsidR="00DD4639" w:rsidRPr="008A2D44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aib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E45460" w:rsidRPr="008A2D44" w14:paraId="042619F1" w14:textId="77777777" w:rsidTr="00990D8A">
        <w:tc>
          <w:tcPr>
            <w:tcW w:w="1476" w:type="dxa"/>
          </w:tcPr>
          <w:p w14:paraId="192846B6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22 Sep 2026</w:t>
            </w:r>
          </w:p>
        </w:tc>
        <w:tc>
          <w:tcPr>
            <w:tcW w:w="864" w:type="dxa"/>
          </w:tcPr>
          <w:p w14:paraId="392D7C6C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Tue</w:t>
            </w:r>
          </w:p>
        </w:tc>
        <w:tc>
          <w:tcPr>
            <w:tcW w:w="2763" w:type="dxa"/>
          </w:tcPr>
          <w:p w14:paraId="210B1FF1" w14:textId="1AC7D82A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42D518D2" w14:textId="3121181E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Formulated and compiled the comprehensive </w:t>
            </w:r>
            <w:r w:rsidRPr="008A2D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Nippon Foundation Strategic Proposal Suite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(Concept Notes, Winning Proposals, Coastal Fishermen Master Budget, NGOAB FD7 Budget &amp; BOQ in English &amp; Bangla); reviewed donor audit feedback on Solar Panel (PID 22786/20736), Poor &amp; Injured Support (PID 20634), and Trabzon Boats (PID 22211).</w:t>
            </w:r>
          </w:p>
        </w:tc>
      </w:tr>
      <w:tr w:rsidR="00E45460" w:rsidRPr="008A2D44" w14:paraId="13BAB6D1" w14:textId="77777777" w:rsidTr="00990D8A">
        <w:tc>
          <w:tcPr>
            <w:tcW w:w="1476" w:type="dxa"/>
          </w:tcPr>
          <w:p w14:paraId="44BDEA5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23 Sep 2026</w:t>
            </w:r>
          </w:p>
        </w:tc>
        <w:tc>
          <w:tcPr>
            <w:tcW w:w="864" w:type="dxa"/>
          </w:tcPr>
          <w:p w14:paraId="44D524B7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Wed</w:t>
            </w:r>
          </w:p>
        </w:tc>
        <w:tc>
          <w:tcPr>
            <w:tcW w:w="2763" w:type="dxa"/>
          </w:tcPr>
          <w:p w14:paraId="3FEE5107" w14:textId="7F45D7E2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34A75D80" w14:textId="674FD528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Finalized Nippon Foundation Micro-Segmented Budget &amp; Proposal packages; submitted </w:t>
            </w:r>
            <w:proofErr w:type="spellStart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iHH</w:t>
            </w:r>
            <w:proofErr w:type="spellEnd"/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Feedback Report; updated Fire Victims Form-7 (PID 21484 - 3,308 beneficiaries); issued official Clarification Letter for Solar PID 22786 (SL 129 &amp; 130 household split); scanned and re-uploaded clean non-edited forms.</w:t>
            </w:r>
          </w:p>
        </w:tc>
      </w:tr>
      <w:tr w:rsidR="00E45460" w:rsidRPr="008A2D44" w14:paraId="040B8B90" w14:textId="77777777" w:rsidTr="00990D8A">
        <w:tc>
          <w:tcPr>
            <w:tcW w:w="1476" w:type="dxa"/>
          </w:tcPr>
          <w:p w14:paraId="7D04360E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24 Sep 2026</w:t>
            </w:r>
          </w:p>
        </w:tc>
        <w:tc>
          <w:tcPr>
            <w:tcW w:w="864" w:type="dxa"/>
          </w:tcPr>
          <w:p w14:paraId="259AB7E4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Thu</w:t>
            </w:r>
          </w:p>
        </w:tc>
        <w:tc>
          <w:tcPr>
            <w:tcW w:w="2763" w:type="dxa"/>
          </w:tcPr>
          <w:p w14:paraId="3B8D6298" w14:textId="6B4371D2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Central Office </w:t>
            </w:r>
            <w:r w:rsidR="00E46160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529" w:type="dxa"/>
          </w:tcPr>
          <w:p w14:paraId="3A0C46F9" w14:textId="448D3FE1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Resolved Monira Begum duplicate entry for PID 20788; translated cost line items for PID 17962; aligned invoice and Form-7 dates for PID 20787; engineered Master Architecture &amp; Technical Specifications for SKB Works Portal.</w:t>
            </w:r>
          </w:p>
        </w:tc>
      </w:tr>
      <w:tr w:rsidR="00E45460" w:rsidRPr="008A2D44" w14:paraId="5BB51502" w14:textId="77777777" w:rsidTr="00990D8A">
        <w:tc>
          <w:tcPr>
            <w:tcW w:w="1476" w:type="dxa"/>
          </w:tcPr>
          <w:p w14:paraId="49F5C344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25 Sep 2026</w:t>
            </w:r>
          </w:p>
        </w:tc>
        <w:tc>
          <w:tcPr>
            <w:tcW w:w="864" w:type="dxa"/>
          </w:tcPr>
          <w:p w14:paraId="7450EB2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Fri</w:t>
            </w:r>
          </w:p>
        </w:tc>
        <w:tc>
          <w:tcPr>
            <w:tcW w:w="2763" w:type="dxa"/>
          </w:tcPr>
          <w:p w14:paraId="5F59529D" w14:textId="4ED5960B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/ Special Duty</w:t>
            </w:r>
          </w:p>
        </w:tc>
        <w:tc>
          <w:tcPr>
            <w:tcW w:w="5529" w:type="dxa"/>
          </w:tcPr>
          <w:p w14:paraId="00C3342B" w14:textId="33C9FFA7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Conducted </w:t>
            </w:r>
            <w:r w:rsidR="00DA5241" w:rsidRPr="008A2D44">
              <w:rPr>
                <w:rFonts w:ascii="Times New Roman" w:hAnsi="Times New Roman" w:cs="Times New Roman"/>
                <w:sz w:val="18"/>
                <w:szCs w:val="18"/>
              </w:rPr>
              <w:t>half</w:t>
            </w: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-day Friday project closing session with IHH Donor Delegates (Caner Abi, Munawwar); finalized PID 20788 Goat Distribution NID merge &amp; official project sign-off.</w:t>
            </w:r>
          </w:p>
        </w:tc>
      </w:tr>
      <w:tr w:rsidR="00E45460" w:rsidRPr="008A2D44" w14:paraId="2EC13A4C" w14:textId="77777777" w:rsidTr="00990D8A">
        <w:tc>
          <w:tcPr>
            <w:tcW w:w="1476" w:type="dxa"/>
          </w:tcPr>
          <w:p w14:paraId="4CF3E131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26 Sep 2026</w:t>
            </w:r>
          </w:p>
        </w:tc>
        <w:tc>
          <w:tcPr>
            <w:tcW w:w="864" w:type="dxa"/>
          </w:tcPr>
          <w:p w14:paraId="4312F695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Sat</w:t>
            </w:r>
          </w:p>
        </w:tc>
        <w:tc>
          <w:tcPr>
            <w:tcW w:w="2763" w:type="dxa"/>
          </w:tcPr>
          <w:p w14:paraId="498A8D8B" w14:textId="516B140F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Central Office</w:t>
            </w:r>
            <w:r w:rsidR="004C3E8E" w:rsidRPr="008A2D44">
              <w:rPr>
                <w:rFonts w:ascii="Times New Roman" w:hAnsi="Times New Roman" w:cs="Times New Roman"/>
                <w:sz w:val="18"/>
                <w:szCs w:val="18"/>
              </w:rPr>
              <w:t xml:space="preserve"> / Special Duty</w:t>
            </w:r>
          </w:p>
        </w:tc>
        <w:tc>
          <w:tcPr>
            <w:tcW w:w="5529" w:type="dxa"/>
          </w:tcPr>
          <w:p w14:paraId="6364D80C" w14:textId="79C04D4F" w:rsidR="00E45460" w:rsidRPr="008A2D44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2D44">
              <w:rPr>
                <w:rFonts w:ascii="Times New Roman" w:hAnsi="Times New Roman" w:cs="Times New Roman"/>
                <w:sz w:val="18"/>
                <w:szCs w:val="18"/>
              </w:rPr>
              <w:t>Worked on Saturday executing field compliance audit of Project ID 22567 sewing machine distribution roster; identified 1 minor recipient (SL 28 Rupa, age 16) and 23 household cards with minor dependents; authored official MS Word Clarification &amp; Legal Guardian Verification Letter with signature blocks for IHH.</w:t>
            </w:r>
          </w:p>
        </w:tc>
      </w:tr>
    </w:tbl>
    <w:p w14:paraId="1D48E679" w14:textId="00A2EBCC" w:rsidR="00E45460" w:rsidRPr="008A2D44" w:rsidRDefault="00E45460">
      <w:pPr>
        <w:rPr>
          <w:rFonts w:ascii="Times New Roman" w:hAnsi="Times New Roman" w:cs="Times New Roman"/>
          <w:sz w:val="20"/>
          <w:szCs w:val="20"/>
        </w:rPr>
      </w:pPr>
    </w:p>
    <w:p w14:paraId="10BE642F" w14:textId="77777777" w:rsidR="00E45460" w:rsidRPr="008A2D44" w:rsidRDefault="00000000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8A2D44">
        <w:rPr>
          <w:rFonts w:ascii="Times New Roman" w:hAnsi="Times New Roman" w:cs="Times New Roman"/>
          <w:b/>
          <w:sz w:val="18"/>
          <w:szCs w:val="20"/>
        </w:rPr>
        <w:t>Summary of Working Days (September 2026):</w:t>
      </w:r>
    </w:p>
    <w:tbl>
      <w:tblPr>
        <w:tblStyle w:val="TableGrid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552"/>
        <w:gridCol w:w="2409"/>
        <w:gridCol w:w="3261"/>
      </w:tblGrid>
      <w:tr w:rsidR="00AE354D" w:rsidRPr="008A2D44" w14:paraId="35706EE1" w14:textId="77777777" w:rsidTr="00AE354D">
        <w:trPr>
          <w:trHeight w:val="512"/>
        </w:trPr>
        <w:tc>
          <w:tcPr>
            <w:tcW w:w="2410" w:type="dxa"/>
          </w:tcPr>
          <w:p w14:paraId="731629B3" w14:textId="77777777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Total Days</w:t>
            </w:r>
          </w:p>
        </w:tc>
        <w:tc>
          <w:tcPr>
            <w:tcW w:w="2552" w:type="dxa"/>
          </w:tcPr>
          <w:p w14:paraId="344AB4EF" w14:textId="1424D6C3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Office, Field &amp; Special Duty</w:t>
            </w:r>
          </w:p>
        </w:tc>
        <w:tc>
          <w:tcPr>
            <w:tcW w:w="2409" w:type="dxa"/>
          </w:tcPr>
          <w:p w14:paraId="684EFE4A" w14:textId="08133E5A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On Leave</w:t>
            </w:r>
          </w:p>
        </w:tc>
        <w:tc>
          <w:tcPr>
            <w:tcW w:w="3261" w:type="dxa"/>
          </w:tcPr>
          <w:p w14:paraId="310C06DF" w14:textId="6390E1E0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Weekend Off Days</w:t>
            </w:r>
          </w:p>
        </w:tc>
      </w:tr>
      <w:tr w:rsidR="00AE354D" w:rsidRPr="008A2D44" w14:paraId="584B3231" w14:textId="77777777" w:rsidTr="00AE354D">
        <w:trPr>
          <w:trHeight w:val="256"/>
        </w:trPr>
        <w:tc>
          <w:tcPr>
            <w:tcW w:w="2410" w:type="dxa"/>
          </w:tcPr>
          <w:p w14:paraId="355A8DB9" w14:textId="77777777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Cs/>
                <w:sz w:val="18"/>
                <w:szCs w:val="20"/>
              </w:rPr>
              <w:t>30 Days</w:t>
            </w:r>
          </w:p>
        </w:tc>
        <w:tc>
          <w:tcPr>
            <w:tcW w:w="2552" w:type="dxa"/>
          </w:tcPr>
          <w:p w14:paraId="6DFBBFD5" w14:textId="74C1C889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Cs/>
                <w:sz w:val="18"/>
                <w:szCs w:val="20"/>
              </w:rPr>
              <w:t>25 Days</w:t>
            </w:r>
          </w:p>
        </w:tc>
        <w:tc>
          <w:tcPr>
            <w:tcW w:w="2409" w:type="dxa"/>
          </w:tcPr>
          <w:p w14:paraId="3C7E8C6D" w14:textId="2BA8E526" w:rsidR="00AE354D" w:rsidRPr="008A2D44" w:rsidRDefault="00AE354D" w:rsidP="00AE354D">
            <w:pPr>
              <w:jc w:val="center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8A2D44">
              <w:rPr>
                <w:rFonts w:ascii="Times New Roman" w:hAnsi="Times New Roman" w:cs="Times New Roman"/>
                <w:bCs/>
                <w:sz w:val="18"/>
                <w:szCs w:val="20"/>
              </w:rPr>
              <w:t>1 Day</w:t>
            </w:r>
          </w:p>
        </w:tc>
        <w:tc>
          <w:tcPr>
            <w:tcW w:w="3261" w:type="dxa"/>
          </w:tcPr>
          <w:p w14:paraId="6DFB2F1C" w14:textId="7C3D0D91" w:rsidR="00AE354D" w:rsidRPr="008A2D44" w:rsidRDefault="004C528C" w:rsidP="00AE354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Cs/>
                <w:sz w:val="18"/>
                <w:szCs w:val="20"/>
              </w:rPr>
              <w:t>4</w:t>
            </w:r>
            <w:r w:rsidR="00AE354D" w:rsidRPr="008A2D44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Days</w:t>
            </w:r>
          </w:p>
        </w:tc>
      </w:tr>
    </w:tbl>
    <w:p w14:paraId="57D166BA" w14:textId="77777777" w:rsidR="00E45460" w:rsidRPr="008A2D44" w:rsidRDefault="00E45460">
      <w:pPr>
        <w:spacing w:after="60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744"/>
        <w:gridCol w:w="3456"/>
      </w:tblGrid>
      <w:tr w:rsidR="00E45460" w:rsidRPr="008A2D44" w14:paraId="099B9E34" w14:textId="77777777">
        <w:trPr>
          <w:jc w:val="center"/>
        </w:trPr>
        <w:tc>
          <w:tcPr>
            <w:tcW w:w="3456" w:type="dxa"/>
          </w:tcPr>
          <w:p w14:paraId="2CB9AC9C" w14:textId="254F330A" w:rsidR="00E45460" w:rsidRPr="008A2D44" w:rsidRDefault="00D236E6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noProof/>
                <w:sz w:val="18"/>
                <w:szCs w:val="20"/>
              </w:rPr>
              <w:drawing>
                <wp:anchor distT="0" distB="0" distL="114300" distR="114300" simplePos="0" relativeHeight="251660800" behindDoc="0" locked="0" layoutInCell="1" allowOverlap="1" wp14:anchorId="34B447AA" wp14:editId="3A59CB49">
                  <wp:simplePos x="0" y="0"/>
                  <wp:positionH relativeFrom="column">
                    <wp:posOffset>517829</wp:posOffset>
                  </wp:positionH>
                  <wp:positionV relativeFrom="paragraph">
                    <wp:posOffset>76112</wp:posOffset>
                  </wp:positionV>
                  <wp:extent cx="850789" cy="735191"/>
                  <wp:effectExtent l="0" t="0" r="0" b="0"/>
                  <wp:wrapNone/>
                  <wp:docPr id="44716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00606">
                            <a:off x="0" y="0"/>
                            <a:ext cx="854432" cy="738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Daloyar Hassan</w:t>
            </w:r>
          </w:p>
          <w:p w14:paraId="175EE11D" w14:textId="77777777" w:rsidR="005357A3" w:rsidRPr="008A2D44" w:rsidRDefault="00535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4" w:type="dxa"/>
          </w:tcPr>
          <w:p w14:paraId="2DEECC76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Md Abu Huraira</w:t>
            </w:r>
          </w:p>
        </w:tc>
        <w:tc>
          <w:tcPr>
            <w:tcW w:w="3456" w:type="dxa"/>
          </w:tcPr>
          <w:p w14:paraId="3D2683D0" w14:textId="1445215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Ashraful </w:t>
            </w:r>
            <w:r w:rsidR="00E34FAB" w:rsidRPr="008A2D44">
              <w:rPr>
                <w:rFonts w:ascii="Times New Roman" w:hAnsi="Times New Roman" w:cs="Times New Roman"/>
                <w:b/>
                <w:sz w:val="18"/>
                <w:szCs w:val="20"/>
              </w:rPr>
              <w:t>Alam</w:t>
            </w:r>
          </w:p>
        </w:tc>
      </w:tr>
      <w:tr w:rsidR="00E45460" w:rsidRPr="008A2D44" w14:paraId="1BC0A0A5" w14:textId="77777777">
        <w:trPr>
          <w:jc w:val="center"/>
        </w:trPr>
        <w:tc>
          <w:tcPr>
            <w:tcW w:w="3456" w:type="dxa"/>
          </w:tcPr>
          <w:p w14:paraId="3210E9FD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sz w:val="16"/>
                <w:szCs w:val="20"/>
              </w:rPr>
              <w:t>_________________________</w:t>
            </w:r>
            <w:r w:rsidRPr="008A2D44">
              <w:rPr>
                <w:rFonts w:ascii="Times New Roman" w:hAnsi="Times New Roman" w:cs="Times New Roman"/>
                <w:sz w:val="16"/>
                <w:szCs w:val="20"/>
              </w:rPr>
              <w:br/>
              <w:t>Prepared By (Employee)</w:t>
            </w:r>
          </w:p>
        </w:tc>
        <w:tc>
          <w:tcPr>
            <w:tcW w:w="3744" w:type="dxa"/>
          </w:tcPr>
          <w:p w14:paraId="4DED521F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sz w:val="16"/>
                <w:szCs w:val="20"/>
              </w:rPr>
              <w:t>_________________________</w:t>
            </w:r>
            <w:r w:rsidRPr="008A2D44">
              <w:rPr>
                <w:rFonts w:ascii="Times New Roman" w:hAnsi="Times New Roman" w:cs="Times New Roman"/>
                <w:sz w:val="16"/>
                <w:szCs w:val="20"/>
              </w:rPr>
              <w:br/>
              <w:t>Verified By (Executive Director)</w:t>
            </w:r>
          </w:p>
        </w:tc>
        <w:tc>
          <w:tcPr>
            <w:tcW w:w="3456" w:type="dxa"/>
          </w:tcPr>
          <w:p w14:paraId="2474467B" w14:textId="77777777" w:rsidR="00E45460" w:rsidRPr="008A2D4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2D44">
              <w:rPr>
                <w:rFonts w:ascii="Times New Roman" w:hAnsi="Times New Roman" w:cs="Times New Roman"/>
                <w:sz w:val="16"/>
                <w:szCs w:val="20"/>
              </w:rPr>
              <w:t>_________________________</w:t>
            </w:r>
            <w:r w:rsidRPr="008A2D44">
              <w:rPr>
                <w:rFonts w:ascii="Times New Roman" w:hAnsi="Times New Roman" w:cs="Times New Roman"/>
                <w:sz w:val="16"/>
                <w:szCs w:val="20"/>
              </w:rPr>
              <w:br/>
              <w:t>Approved By Accountant Officer</w:t>
            </w:r>
          </w:p>
        </w:tc>
      </w:tr>
    </w:tbl>
    <w:p w14:paraId="47DFAA1D" w14:textId="77777777" w:rsidR="00E65ADD" w:rsidRPr="008A2D44" w:rsidRDefault="00E65ADD">
      <w:pPr>
        <w:rPr>
          <w:rFonts w:ascii="Times New Roman" w:hAnsi="Times New Roman" w:cs="Times New Roman"/>
          <w:sz w:val="20"/>
          <w:szCs w:val="20"/>
        </w:rPr>
      </w:pPr>
    </w:p>
    <w:sectPr w:rsidR="00E65ADD" w:rsidRPr="008A2D4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043240">
    <w:abstractNumId w:val="8"/>
  </w:num>
  <w:num w:numId="2" w16cid:durableId="912198542">
    <w:abstractNumId w:val="6"/>
  </w:num>
  <w:num w:numId="3" w16cid:durableId="152306479">
    <w:abstractNumId w:val="5"/>
  </w:num>
  <w:num w:numId="4" w16cid:durableId="1585796102">
    <w:abstractNumId w:val="4"/>
  </w:num>
  <w:num w:numId="5" w16cid:durableId="195394200">
    <w:abstractNumId w:val="7"/>
  </w:num>
  <w:num w:numId="6" w16cid:durableId="1009062909">
    <w:abstractNumId w:val="3"/>
  </w:num>
  <w:num w:numId="7" w16cid:durableId="1961761122">
    <w:abstractNumId w:val="2"/>
  </w:num>
  <w:num w:numId="8" w16cid:durableId="1198739129">
    <w:abstractNumId w:val="1"/>
  </w:num>
  <w:num w:numId="9" w16cid:durableId="26057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0B"/>
    <w:rsid w:val="00034616"/>
    <w:rsid w:val="00053CE5"/>
    <w:rsid w:val="0006063C"/>
    <w:rsid w:val="00071C65"/>
    <w:rsid w:val="000938E1"/>
    <w:rsid w:val="000B74AB"/>
    <w:rsid w:val="000C7191"/>
    <w:rsid w:val="000E0E90"/>
    <w:rsid w:val="00103909"/>
    <w:rsid w:val="0011024A"/>
    <w:rsid w:val="00112EBF"/>
    <w:rsid w:val="0015074B"/>
    <w:rsid w:val="0016263D"/>
    <w:rsid w:val="001C082B"/>
    <w:rsid w:val="0028665D"/>
    <w:rsid w:val="0029639D"/>
    <w:rsid w:val="002A798A"/>
    <w:rsid w:val="00304123"/>
    <w:rsid w:val="00326F90"/>
    <w:rsid w:val="00354085"/>
    <w:rsid w:val="00365F0E"/>
    <w:rsid w:val="003667E7"/>
    <w:rsid w:val="003F7E84"/>
    <w:rsid w:val="00434583"/>
    <w:rsid w:val="004471CE"/>
    <w:rsid w:val="00492C8B"/>
    <w:rsid w:val="004B4AAA"/>
    <w:rsid w:val="004C3E8E"/>
    <w:rsid w:val="004C528C"/>
    <w:rsid w:val="00532240"/>
    <w:rsid w:val="005357A3"/>
    <w:rsid w:val="00570988"/>
    <w:rsid w:val="005A4362"/>
    <w:rsid w:val="005C0537"/>
    <w:rsid w:val="006013FF"/>
    <w:rsid w:val="0061677D"/>
    <w:rsid w:val="00672E5A"/>
    <w:rsid w:val="006C09B7"/>
    <w:rsid w:val="007069BB"/>
    <w:rsid w:val="00763F5D"/>
    <w:rsid w:val="007D531C"/>
    <w:rsid w:val="007E382C"/>
    <w:rsid w:val="0081113B"/>
    <w:rsid w:val="00823091"/>
    <w:rsid w:val="008247B4"/>
    <w:rsid w:val="00833222"/>
    <w:rsid w:val="00852F43"/>
    <w:rsid w:val="00873010"/>
    <w:rsid w:val="00882B08"/>
    <w:rsid w:val="008A2D44"/>
    <w:rsid w:val="00930C6D"/>
    <w:rsid w:val="00990C9B"/>
    <w:rsid w:val="00990D8A"/>
    <w:rsid w:val="009C309F"/>
    <w:rsid w:val="00A07561"/>
    <w:rsid w:val="00A12E2B"/>
    <w:rsid w:val="00A67EF5"/>
    <w:rsid w:val="00A77E47"/>
    <w:rsid w:val="00A9497B"/>
    <w:rsid w:val="00A97B71"/>
    <w:rsid w:val="00AA1D8D"/>
    <w:rsid w:val="00AA549E"/>
    <w:rsid w:val="00AB2DAC"/>
    <w:rsid w:val="00AE354D"/>
    <w:rsid w:val="00B21A73"/>
    <w:rsid w:val="00B2527B"/>
    <w:rsid w:val="00B47730"/>
    <w:rsid w:val="00B85465"/>
    <w:rsid w:val="00B91685"/>
    <w:rsid w:val="00BA751C"/>
    <w:rsid w:val="00C30322"/>
    <w:rsid w:val="00CA6152"/>
    <w:rsid w:val="00CB0664"/>
    <w:rsid w:val="00D236E6"/>
    <w:rsid w:val="00D30B5F"/>
    <w:rsid w:val="00D44D5A"/>
    <w:rsid w:val="00D93A9B"/>
    <w:rsid w:val="00DA5241"/>
    <w:rsid w:val="00DA6D01"/>
    <w:rsid w:val="00DD4639"/>
    <w:rsid w:val="00E34FAB"/>
    <w:rsid w:val="00E45460"/>
    <w:rsid w:val="00E46160"/>
    <w:rsid w:val="00E65ADD"/>
    <w:rsid w:val="00EE4B15"/>
    <w:rsid w:val="00EE4B9D"/>
    <w:rsid w:val="00F156A3"/>
    <w:rsid w:val="00F470A4"/>
    <w:rsid w:val="00FA0F63"/>
    <w:rsid w:val="00FC693F"/>
    <w:rsid w:val="00FD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F0662"/>
  <w14:defaultImageDpi w14:val="300"/>
  <w15:docId w15:val="{2BDDE0C8-6701-495A-860E-EEAD23FD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88</cp:revision>
  <cp:lastPrinted>2026-09-30T10:03:00Z</cp:lastPrinted>
  <dcterms:created xsi:type="dcterms:W3CDTF">2013-12-23T23:15:00Z</dcterms:created>
  <dcterms:modified xsi:type="dcterms:W3CDTF">2026-09-30T10:38:00Z</dcterms:modified>
  <cp:category/>
</cp:coreProperties>
</file>